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4A" w:rsidRPr="00A5249C" w:rsidRDefault="00FF294A" w:rsidP="003B1D73">
      <w:pPr>
        <w:spacing w:after="0" w:line="240" w:lineRule="auto"/>
        <w:jc w:val="right"/>
        <w:rPr>
          <w:b/>
        </w:rPr>
      </w:pP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Утверждена</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Трубчевского</w:t>
      </w:r>
      <w:proofErr w:type="spellEnd"/>
      <w:r>
        <w:rPr>
          <w:rFonts w:ascii="Times New Roman" w:eastAsia="Calibri" w:hAnsi="Times New Roman" w:cs="Times New Roman"/>
          <w:sz w:val="24"/>
          <w:szCs w:val="24"/>
        </w:rPr>
        <w:t xml:space="preserve"> муниципального района </w:t>
      </w:r>
    </w:p>
    <w:p w:rsidR="003C4B52" w:rsidRDefault="00225B56"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от 11.09.</w:t>
      </w:r>
      <w:r w:rsidR="003C4B52">
        <w:rPr>
          <w:rFonts w:ascii="Times New Roman" w:eastAsia="Calibri" w:hAnsi="Times New Roman" w:cs="Times New Roman"/>
          <w:sz w:val="24"/>
          <w:szCs w:val="24"/>
        </w:rPr>
        <w:t>2012 г</w:t>
      </w:r>
      <w:r>
        <w:rPr>
          <w:rFonts w:ascii="Times New Roman" w:eastAsia="Calibri" w:hAnsi="Times New Roman" w:cs="Times New Roman"/>
          <w:sz w:val="24"/>
          <w:szCs w:val="24"/>
        </w:rPr>
        <w:t>.</w:t>
      </w:r>
      <w:r w:rsidR="003C4B5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662</w:t>
      </w:r>
      <w:bookmarkStart w:id="0" w:name="_GoBack"/>
      <w:bookmarkEnd w:id="0"/>
      <w:r w:rsidR="003C4B52">
        <w:rPr>
          <w:rFonts w:ascii="Times New Roman" w:eastAsia="Calibri" w:hAnsi="Times New Roman" w:cs="Times New Roman"/>
          <w:sz w:val="24"/>
          <w:szCs w:val="24"/>
        </w:rPr>
        <w:t xml:space="preserve">        </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
    <w:p w:rsidR="00A5249C" w:rsidRPr="00D57AB0" w:rsidRDefault="003C4B52" w:rsidP="003C4B52">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МУНИЦИПАЛЬНАЯ ПРОГРАММА</w:t>
      </w:r>
    </w:p>
    <w:p w:rsidR="00A5249C" w:rsidRPr="00D57AB0"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 xml:space="preserve">«Реализация полномочий администрации </w:t>
      </w:r>
    </w:p>
    <w:p w:rsidR="00A5249C" w:rsidRPr="00D57AB0"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D57AB0">
        <w:rPr>
          <w:rFonts w:ascii="Times New Roman" w:eastAsia="Calibri" w:hAnsi="Times New Roman" w:cs="Times New Roman"/>
          <w:b/>
          <w:sz w:val="24"/>
          <w:szCs w:val="24"/>
        </w:rPr>
        <w:t>Трубче</w:t>
      </w:r>
      <w:r w:rsidR="003C4B52" w:rsidRPr="00D57AB0">
        <w:rPr>
          <w:rFonts w:ascii="Times New Roman" w:eastAsia="Calibri" w:hAnsi="Times New Roman" w:cs="Times New Roman"/>
          <w:b/>
          <w:sz w:val="24"/>
          <w:szCs w:val="24"/>
        </w:rPr>
        <w:t>вского</w:t>
      </w:r>
      <w:proofErr w:type="spellEnd"/>
      <w:r w:rsidR="003C4B52" w:rsidRPr="00D57AB0">
        <w:rPr>
          <w:rFonts w:ascii="Times New Roman" w:eastAsia="Calibri" w:hAnsi="Times New Roman" w:cs="Times New Roman"/>
          <w:b/>
          <w:sz w:val="24"/>
          <w:szCs w:val="24"/>
        </w:rPr>
        <w:t xml:space="preserve"> муниципального района </w:t>
      </w:r>
      <w:proofErr w:type="gramStart"/>
      <w:r w:rsidR="003C4B52" w:rsidRPr="00D57AB0">
        <w:rPr>
          <w:rFonts w:ascii="Times New Roman" w:eastAsia="Calibri" w:hAnsi="Times New Roman" w:cs="Times New Roman"/>
          <w:b/>
          <w:sz w:val="24"/>
          <w:szCs w:val="24"/>
        </w:rPr>
        <w:t>на</w:t>
      </w:r>
      <w:proofErr w:type="gramEnd"/>
      <w:r w:rsidR="003C4B52" w:rsidRPr="00D57AB0">
        <w:rPr>
          <w:rFonts w:ascii="Times New Roman" w:eastAsia="Calibri" w:hAnsi="Times New Roman" w:cs="Times New Roman"/>
          <w:b/>
          <w:sz w:val="24"/>
          <w:szCs w:val="24"/>
        </w:rPr>
        <w:t xml:space="preserve"> </w:t>
      </w:r>
    </w:p>
    <w:p w:rsidR="00A5249C" w:rsidRPr="00D57AB0" w:rsidRDefault="0039374D" w:rsidP="00A5249C">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2013 – 2016</w:t>
      </w:r>
      <w:r w:rsidR="003C4B52" w:rsidRPr="00D57AB0">
        <w:rPr>
          <w:rFonts w:ascii="Times New Roman" w:eastAsia="Calibri" w:hAnsi="Times New Roman" w:cs="Times New Roman"/>
          <w:b/>
          <w:sz w:val="24"/>
          <w:szCs w:val="24"/>
        </w:rPr>
        <w:t xml:space="preserve"> годы»</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ПАСПОРТ</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муниципальной программы </w:t>
      </w:r>
    </w:p>
    <w:p w:rsidR="00527010" w:rsidRPr="00A5249C"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sidRPr="00A5249C">
        <w:rPr>
          <w:rFonts w:ascii="Times New Roman" w:eastAsia="Calibri" w:hAnsi="Times New Roman" w:cs="Times New Roman"/>
          <w:sz w:val="24"/>
          <w:szCs w:val="24"/>
        </w:rPr>
        <w:t xml:space="preserve">«Реализация полномочий администрации </w:t>
      </w:r>
    </w:p>
    <w:p w:rsidR="00527010" w:rsidRPr="00A5249C"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5249C">
        <w:rPr>
          <w:rFonts w:ascii="Times New Roman" w:eastAsia="Calibri" w:hAnsi="Times New Roman" w:cs="Times New Roman"/>
          <w:sz w:val="24"/>
          <w:szCs w:val="24"/>
        </w:rPr>
        <w:t>Трубче</w:t>
      </w:r>
      <w:r>
        <w:rPr>
          <w:rFonts w:ascii="Times New Roman" w:eastAsia="Calibri" w:hAnsi="Times New Roman" w:cs="Times New Roman"/>
          <w:sz w:val="24"/>
          <w:szCs w:val="24"/>
        </w:rPr>
        <w:t>вского</w:t>
      </w:r>
      <w:proofErr w:type="spellEnd"/>
      <w:r>
        <w:rPr>
          <w:rFonts w:ascii="Times New Roman" w:eastAsia="Calibri" w:hAnsi="Times New Roman" w:cs="Times New Roman"/>
          <w:sz w:val="24"/>
          <w:szCs w:val="24"/>
        </w:rPr>
        <w:t xml:space="preserve"> муниципального района </w:t>
      </w:r>
      <w:proofErr w:type="gramStart"/>
      <w:r>
        <w:rPr>
          <w:rFonts w:ascii="Times New Roman" w:eastAsia="Calibri" w:hAnsi="Times New Roman" w:cs="Times New Roman"/>
          <w:sz w:val="24"/>
          <w:szCs w:val="24"/>
        </w:rPr>
        <w:t>на</w:t>
      </w:r>
      <w:proofErr w:type="gramEnd"/>
      <w:r>
        <w:rPr>
          <w:rFonts w:ascii="Times New Roman" w:eastAsia="Calibri" w:hAnsi="Times New Roman" w:cs="Times New Roman"/>
          <w:sz w:val="24"/>
          <w:szCs w:val="24"/>
        </w:rPr>
        <w:t xml:space="preserve"> </w:t>
      </w:r>
    </w:p>
    <w:p w:rsidR="00527010"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2013 – 2016 годы»</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Pr="00A5249C"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A5249C" w:rsidRPr="00A5249C" w:rsidRDefault="00A5249C" w:rsidP="00A5249C">
      <w:pPr>
        <w:autoSpaceDE w:val="0"/>
        <w:autoSpaceDN w:val="0"/>
        <w:adjustRightInd w:val="0"/>
        <w:spacing w:after="0" w:line="240" w:lineRule="auto"/>
        <w:jc w:val="center"/>
        <w:rPr>
          <w:rFonts w:ascii="Times New Roman" w:eastAsia="Calibri" w:hAnsi="Times New Roman" w:cs="Times New Roman"/>
          <w:sz w:val="24"/>
          <w:szCs w:val="24"/>
        </w:rPr>
      </w:pPr>
    </w:p>
    <w:tbl>
      <w:tblPr>
        <w:tblStyle w:val="a6"/>
        <w:tblW w:w="9747" w:type="dxa"/>
        <w:tblLayout w:type="fixed"/>
        <w:tblLook w:val="04A0" w:firstRow="1" w:lastRow="0" w:firstColumn="1" w:lastColumn="0" w:noHBand="0" w:noVBand="1"/>
      </w:tblPr>
      <w:tblGrid>
        <w:gridCol w:w="3645"/>
        <w:gridCol w:w="6102"/>
      </w:tblGrid>
      <w:tr w:rsidR="00A5249C" w:rsidRPr="00A5249C" w:rsidTr="00805BBC">
        <w:trPr>
          <w:trHeight w:val="360"/>
        </w:trPr>
        <w:tc>
          <w:tcPr>
            <w:tcW w:w="3645" w:type="dxa"/>
          </w:tcPr>
          <w:p w:rsidR="00A5249C" w:rsidRPr="00A5249C" w:rsidRDefault="00E91C2D" w:rsidP="00A5249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муниципальной</w:t>
            </w:r>
            <w:r w:rsidR="00A5249C" w:rsidRPr="00A5249C">
              <w:rPr>
                <w:rFonts w:ascii="Times New Roman" w:eastAsia="Times New Roman" w:hAnsi="Times New Roman" w:cs="Times New Roman"/>
                <w:sz w:val="24"/>
                <w:szCs w:val="24"/>
                <w:lang w:eastAsia="ru-RU"/>
              </w:rPr>
              <w:t xml:space="preserve"> программы</w:t>
            </w:r>
          </w:p>
        </w:tc>
        <w:tc>
          <w:tcPr>
            <w:tcW w:w="6102" w:type="dxa"/>
          </w:tcPr>
          <w:p w:rsidR="00A5249C" w:rsidRPr="00A5249C" w:rsidRDefault="00A5249C" w:rsidP="00A5249C">
            <w:pPr>
              <w:autoSpaceDE w:val="0"/>
              <w:autoSpaceDN w:val="0"/>
              <w:adjustRightInd w:val="0"/>
              <w:jc w:val="center"/>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«Реализация полномочий администрации </w:t>
            </w:r>
          </w:p>
          <w:p w:rsidR="00A5249C" w:rsidRPr="00A5249C" w:rsidRDefault="00A5249C" w:rsidP="00A5249C">
            <w:pPr>
              <w:autoSpaceDE w:val="0"/>
              <w:autoSpaceDN w:val="0"/>
              <w:adjustRightInd w:val="0"/>
              <w:jc w:val="center"/>
              <w:rPr>
                <w:rFonts w:ascii="Times New Roman" w:eastAsia="Times New Roman" w:hAnsi="Times New Roman" w:cs="Times New Roman"/>
                <w:sz w:val="24"/>
                <w:szCs w:val="24"/>
                <w:lang w:eastAsia="ru-RU"/>
              </w:rPr>
            </w:pPr>
            <w:proofErr w:type="spellStart"/>
            <w:r w:rsidRPr="00A5249C">
              <w:rPr>
                <w:rFonts w:ascii="Times New Roman" w:eastAsia="Times New Roman" w:hAnsi="Times New Roman" w:cs="Times New Roman"/>
                <w:sz w:val="24"/>
                <w:szCs w:val="24"/>
                <w:lang w:eastAsia="ru-RU"/>
              </w:rPr>
              <w:t>Трубчевского</w:t>
            </w:r>
            <w:proofErr w:type="spellEnd"/>
            <w:r w:rsidRPr="00A5249C">
              <w:rPr>
                <w:rFonts w:ascii="Times New Roman" w:eastAsia="Times New Roman" w:hAnsi="Times New Roman" w:cs="Times New Roman"/>
                <w:sz w:val="24"/>
                <w:szCs w:val="24"/>
                <w:lang w:eastAsia="ru-RU"/>
              </w:rPr>
              <w:t xml:space="preserve"> муниципального района</w:t>
            </w:r>
            <w:r w:rsidR="00D57AB0">
              <w:rPr>
                <w:rFonts w:ascii="Times New Roman" w:eastAsia="Times New Roman" w:hAnsi="Times New Roman" w:cs="Times New Roman"/>
                <w:sz w:val="24"/>
                <w:szCs w:val="24"/>
                <w:lang w:eastAsia="ru-RU"/>
              </w:rPr>
              <w:t xml:space="preserve"> </w:t>
            </w:r>
            <w:proofErr w:type="gramStart"/>
            <w:r w:rsidR="00D57AB0">
              <w:rPr>
                <w:rFonts w:ascii="Times New Roman" w:eastAsia="Times New Roman" w:hAnsi="Times New Roman" w:cs="Times New Roman"/>
                <w:sz w:val="24"/>
                <w:szCs w:val="24"/>
                <w:lang w:eastAsia="ru-RU"/>
              </w:rPr>
              <w:t>на</w:t>
            </w:r>
            <w:proofErr w:type="gramEnd"/>
            <w:r w:rsidR="00D57AB0">
              <w:rPr>
                <w:rFonts w:ascii="Times New Roman" w:eastAsia="Times New Roman" w:hAnsi="Times New Roman" w:cs="Times New Roman"/>
                <w:sz w:val="24"/>
                <w:szCs w:val="24"/>
                <w:lang w:eastAsia="ru-RU"/>
              </w:rPr>
              <w:t xml:space="preserve"> </w:t>
            </w:r>
            <w:r w:rsidRPr="00A5249C">
              <w:rPr>
                <w:rFonts w:ascii="Times New Roman" w:eastAsia="Times New Roman" w:hAnsi="Times New Roman" w:cs="Times New Roman"/>
                <w:sz w:val="24"/>
                <w:szCs w:val="24"/>
                <w:lang w:eastAsia="ru-RU"/>
              </w:rPr>
              <w:t xml:space="preserve"> </w:t>
            </w:r>
          </w:p>
          <w:p w:rsidR="00A5249C" w:rsidRPr="00A5249C" w:rsidRDefault="0039374D" w:rsidP="00A5249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2013 – 2016</w:t>
            </w:r>
            <w:r w:rsidR="00D57AB0">
              <w:rPr>
                <w:rFonts w:ascii="Times New Roman" w:eastAsia="Times New Roman" w:hAnsi="Times New Roman" w:cs="Times New Roman"/>
                <w:sz w:val="24"/>
                <w:szCs w:val="24"/>
                <w:lang w:eastAsia="ru-RU"/>
              </w:rPr>
              <w:t xml:space="preserve"> годы»</w:t>
            </w:r>
          </w:p>
        </w:tc>
      </w:tr>
      <w:tr w:rsidR="00A5249C" w:rsidRPr="00A5249C" w:rsidTr="00805BBC">
        <w:trPr>
          <w:trHeight w:val="360"/>
        </w:trPr>
        <w:tc>
          <w:tcPr>
            <w:tcW w:w="3645" w:type="dxa"/>
          </w:tcPr>
          <w:p w:rsidR="00A5249C" w:rsidRPr="00A5249C" w:rsidRDefault="004105E4" w:rsidP="00A5249C">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Ответственные  исполнители</w:t>
            </w:r>
            <w:r w:rsidR="00A5249C" w:rsidRPr="00A5249C">
              <w:rPr>
                <w:rFonts w:ascii="Times New Roman" w:eastAsia="Times New Roman" w:hAnsi="Times New Roman" w:cs="Times New Roman"/>
                <w:sz w:val="24"/>
                <w:szCs w:val="24"/>
                <w:lang w:eastAsia="ru-RU"/>
              </w:rPr>
              <w:br/>
              <w:t xml:space="preserve">программы                 </w:t>
            </w:r>
          </w:p>
        </w:tc>
        <w:tc>
          <w:tcPr>
            <w:tcW w:w="6102" w:type="dxa"/>
          </w:tcPr>
          <w:p w:rsidR="00A33DF7" w:rsidRDefault="00A33DF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Руководитель аппарата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DE3BD9" w:rsidRDefault="00DE3BD9"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Комитет по управлению муниципальным имуществом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A5249C" w:rsidRPr="00526657" w:rsidRDefault="00A5249C"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Общий отдел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A5249C" w:rsidRPr="00526657" w:rsidRDefault="00A5249C"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учета и отчетности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по делам семьи, охране материнства и детства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экономики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Комиссия по делам несовершеннолетних и защите их прав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Административная комиссия муниципального образования «</w:t>
            </w:r>
            <w:proofErr w:type="spellStart"/>
            <w:r w:rsidRPr="00526657">
              <w:rPr>
                <w:rFonts w:ascii="Times New Roman" w:eastAsia="Times New Roman" w:hAnsi="Times New Roman" w:cs="Times New Roman"/>
                <w:sz w:val="24"/>
                <w:szCs w:val="24"/>
                <w:lang w:eastAsia="ru-RU"/>
              </w:rPr>
              <w:t>Трубчевский</w:t>
            </w:r>
            <w:proofErr w:type="spellEnd"/>
            <w:r w:rsidRPr="00526657">
              <w:rPr>
                <w:rFonts w:ascii="Times New Roman" w:eastAsia="Times New Roman" w:hAnsi="Times New Roman" w:cs="Times New Roman"/>
                <w:sz w:val="24"/>
                <w:szCs w:val="24"/>
                <w:lang w:eastAsia="ru-RU"/>
              </w:rPr>
              <w:t xml:space="preserve"> муниципальный район»</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ОГИБДД  МО МВД России «</w:t>
            </w:r>
            <w:proofErr w:type="spellStart"/>
            <w:r w:rsidRPr="00526657">
              <w:rPr>
                <w:rFonts w:ascii="Times New Roman" w:eastAsia="Times New Roman" w:hAnsi="Times New Roman" w:cs="Times New Roman"/>
                <w:sz w:val="24"/>
                <w:szCs w:val="24"/>
                <w:lang w:eastAsia="ru-RU"/>
              </w:rPr>
              <w:t>Трубчевский</w:t>
            </w:r>
            <w:proofErr w:type="spellEnd"/>
            <w:r w:rsidRPr="00526657">
              <w:rPr>
                <w:rFonts w:ascii="Times New Roman" w:eastAsia="Times New Roman" w:hAnsi="Times New Roman" w:cs="Times New Roman"/>
                <w:sz w:val="24"/>
                <w:szCs w:val="24"/>
                <w:lang w:eastAsia="ru-RU"/>
              </w:rPr>
              <w:t>» (по согласованию)</w:t>
            </w:r>
          </w:p>
        </w:tc>
      </w:tr>
      <w:tr w:rsidR="00A5249C" w:rsidRPr="00A5249C" w:rsidTr="00805BBC">
        <w:trPr>
          <w:trHeight w:val="60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Соисполнители программы   </w:t>
            </w:r>
          </w:p>
        </w:tc>
        <w:tc>
          <w:tcPr>
            <w:tcW w:w="6102" w:type="dxa"/>
          </w:tcPr>
          <w:p w:rsidR="00D419CA" w:rsidRDefault="00D419CA"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D419CA">
              <w:rPr>
                <w:rFonts w:ascii="Times New Roman" w:eastAsia="Times New Roman" w:hAnsi="Times New Roman" w:cs="Times New Roman"/>
                <w:sz w:val="24"/>
                <w:szCs w:val="24"/>
                <w:lang w:eastAsia="ru-RU"/>
              </w:rPr>
              <w:t xml:space="preserve">Отдел по правовой работе и связям с муниципальными образованиями администрации </w:t>
            </w:r>
            <w:proofErr w:type="spellStart"/>
            <w:r w:rsidRPr="00D419CA">
              <w:rPr>
                <w:rFonts w:ascii="Times New Roman" w:eastAsia="Times New Roman" w:hAnsi="Times New Roman" w:cs="Times New Roman"/>
                <w:sz w:val="24"/>
                <w:szCs w:val="24"/>
                <w:lang w:eastAsia="ru-RU"/>
              </w:rPr>
              <w:t>Трубчевского</w:t>
            </w:r>
            <w:proofErr w:type="spellEnd"/>
            <w:r w:rsidRPr="00D419CA">
              <w:rPr>
                <w:rFonts w:ascii="Times New Roman" w:eastAsia="Times New Roman" w:hAnsi="Times New Roman" w:cs="Times New Roman"/>
                <w:sz w:val="24"/>
                <w:szCs w:val="24"/>
                <w:lang w:eastAsia="ru-RU"/>
              </w:rPr>
              <w:t xml:space="preserve"> муниципального района</w:t>
            </w:r>
          </w:p>
          <w:p w:rsidR="00D9795F" w:rsidRDefault="00D9795F"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B0048A">
              <w:rPr>
                <w:rFonts w:ascii="Times New Roman" w:eastAsia="Times New Roman" w:hAnsi="Times New Roman" w:cs="Times New Roman"/>
                <w:sz w:val="24"/>
                <w:szCs w:val="24"/>
                <w:lang w:eastAsia="ru-RU"/>
              </w:rPr>
              <w:t xml:space="preserve">тдел образования администрации </w:t>
            </w:r>
            <w:proofErr w:type="spellStart"/>
            <w:r w:rsidR="00B0048A">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2666A8" w:rsidRPr="00D419CA"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2666A8">
              <w:rPr>
                <w:rFonts w:ascii="Times New Roman" w:eastAsia="Times New Roman" w:hAnsi="Times New Roman" w:cs="Times New Roman"/>
                <w:sz w:val="24"/>
                <w:szCs w:val="24"/>
                <w:lang w:eastAsia="ru-RU"/>
              </w:rPr>
              <w:t>тдел по делам культуры, физической культуре и спорту</w:t>
            </w:r>
            <w:r>
              <w:rPr>
                <w:rFonts w:ascii="Times New Roman" w:eastAsia="Times New Roman" w:hAnsi="Times New Roman" w:cs="Times New Roman"/>
                <w:sz w:val="24"/>
                <w:szCs w:val="24"/>
                <w:lang w:eastAsia="ru-RU"/>
              </w:rPr>
              <w:t xml:space="preserve">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муниципального района</w:t>
            </w:r>
          </w:p>
          <w:p w:rsidR="00D419CA" w:rsidRPr="00D419CA" w:rsidRDefault="00D419CA"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D419CA">
              <w:rPr>
                <w:rFonts w:ascii="Times New Roman" w:eastAsia="Times New Roman" w:hAnsi="Times New Roman" w:cs="Times New Roman"/>
                <w:sz w:val="24"/>
                <w:szCs w:val="24"/>
                <w:lang w:eastAsia="ru-RU"/>
              </w:rPr>
              <w:t>Муниципальные бюджетные учреждения</w:t>
            </w:r>
            <w:r w:rsidR="002666A8">
              <w:rPr>
                <w:rFonts w:ascii="Times New Roman" w:eastAsia="Times New Roman" w:hAnsi="Times New Roman" w:cs="Times New Roman"/>
                <w:sz w:val="24"/>
                <w:szCs w:val="24"/>
                <w:lang w:eastAsia="ru-RU"/>
              </w:rPr>
              <w:t xml:space="preserve"> </w:t>
            </w:r>
            <w:proofErr w:type="spellStart"/>
            <w:r w:rsidR="002666A8">
              <w:rPr>
                <w:rFonts w:ascii="Times New Roman" w:eastAsia="Times New Roman" w:hAnsi="Times New Roman" w:cs="Times New Roman"/>
                <w:sz w:val="24"/>
                <w:szCs w:val="24"/>
                <w:lang w:eastAsia="ru-RU"/>
              </w:rPr>
              <w:t>Трубчевского</w:t>
            </w:r>
            <w:proofErr w:type="spellEnd"/>
            <w:r w:rsidR="002666A8">
              <w:rPr>
                <w:rFonts w:ascii="Times New Roman" w:eastAsia="Times New Roman" w:hAnsi="Times New Roman" w:cs="Times New Roman"/>
                <w:sz w:val="24"/>
                <w:szCs w:val="24"/>
                <w:lang w:eastAsia="ru-RU"/>
              </w:rPr>
              <w:t xml:space="preserve"> муниципального района</w:t>
            </w:r>
          </w:p>
          <w:p w:rsidR="00A5249C" w:rsidRDefault="003D7CD4"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 МВД России</w:t>
            </w:r>
            <w:r w:rsidR="00D419CA" w:rsidRPr="00D419CA">
              <w:rPr>
                <w:rFonts w:ascii="Times New Roman" w:eastAsia="Times New Roman" w:hAnsi="Times New Roman" w:cs="Times New Roman"/>
                <w:sz w:val="24"/>
                <w:szCs w:val="24"/>
                <w:lang w:eastAsia="ru-RU"/>
              </w:rPr>
              <w:t xml:space="preserve"> «</w:t>
            </w:r>
            <w:proofErr w:type="spellStart"/>
            <w:r w:rsidR="00D419CA" w:rsidRPr="00D419CA">
              <w:rPr>
                <w:rFonts w:ascii="Times New Roman" w:eastAsia="Times New Roman" w:hAnsi="Times New Roman" w:cs="Times New Roman"/>
                <w:sz w:val="24"/>
                <w:szCs w:val="24"/>
                <w:lang w:eastAsia="ru-RU"/>
              </w:rPr>
              <w:t>Трубчевский</w:t>
            </w:r>
            <w:proofErr w:type="spellEnd"/>
            <w:r w:rsidR="00D419CA" w:rsidRPr="00D419CA">
              <w:rPr>
                <w:rFonts w:ascii="Times New Roman" w:eastAsia="Times New Roman" w:hAnsi="Times New Roman" w:cs="Times New Roman"/>
                <w:sz w:val="24"/>
                <w:szCs w:val="24"/>
                <w:lang w:eastAsia="ru-RU"/>
              </w:rPr>
              <w:t>» (по согласованию)</w:t>
            </w:r>
          </w:p>
          <w:p w:rsidR="00D419CA" w:rsidRDefault="003D7CD4"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Приокский</w:t>
            </w:r>
            <w:proofErr w:type="spellEnd"/>
            <w:r>
              <w:rPr>
                <w:rFonts w:ascii="Times New Roman" w:eastAsia="Times New Roman" w:hAnsi="Times New Roman" w:cs="Times New Roman"/>
                <w:sz w:val="24"/>
                <w:szCs w:val="24"/>
                <w:lang w:eastAsia="ru-RU"/>
              </w:rPr>
              <w:t xml:space="preserve"> </w:t>
            </w:r>
            <w:r w:rsidR="00D419CA" w:rsidRPr="00D419CA">
              <w:rPr>
                <w:rFonts w:ascii="Times New Roman" w:eastAsia="Times New Roman" w:hAnsi="Times New Roman" w:cs="Times New Roman"/>
                <w:sz w:val="24"/>
                <w:szCs w:val="24"/>
                <w:lang w:eastAsia="ru-RU"/>
              </w:rPr>
              <w:t xml:space="preserve">филиал ФГУ «Управление по обеспечению </w:t>
            </w:r>
            <w:proofErr w:type="spellStart"/>
            <w:r w:rsidR="00D419CA" w:rsidRPr="00D419CA">
              <w:rPr>
                <w:rFonts w:ascii="Times New Roman" w:eastAsia="Times New Roman" w:hAnsi="Times New Roman" w:cs="Times New Roman"/>
                <w:sz w:val="24"/>
                <w:szCs w:val="24"/>
                <w:lang w:eastAsia="ru-RU"/>
              </w:rPr>
              <w:t>энергоэффективности</w:t>
            </w:r>
            <w:proofErr w:type="spellEnd"/>
            <w:r w:rsidR="00D419CA" w:rsidRPr="00D419CA">
              <w:rPr>
                <w:rFonts w:ascii="Times New Roman" w:eastAsia="Times New Roman" w:hAnsi="Times New Roman" w:cs="Times New Roman"/>
                <w:sz w:val="24"/>
                <w:szCs w:val="24"/>
                <w:lang w:eastAsia="ru-RU"/>
              </w:rPr>
              <w:t xml:space="preserve"> и энергосбережения в Средне-Окском регионе» (по согласованию)</w:t>
            </w:r>
          </w:p>
          <w:p w:rsidR="00D9795F" w:rsidRDefault="00D9795F"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ГБУЗ «</w:t>
            </w:r>
            <w:proofErr w:type="spellStart"/>
            <w:r>
              <w:rPr>
                <w:rFonts w:ascii="Times New Roman" w:eastAsia="Times New Roman" w:hAnsi="Times New Roman" w:cs="Times New Roman"/>
                <w:sz w:val="24"/>
                <w:szCs w:val="24"/>
                <w:lang w:eastAsia="ru-RU"/>
              </w:rPr>
              <w:t>Трубчевская</w:t>
            </w:r>
            <w:proofErr w:type="spellEnd"/>
            <w:r>
              <w:rPr>
                <w:rFonts w:ascii="Times New Roman" w:eastAsia="Times New Roman" w:hAnsi="Times New Roman" w:cs="Times New Roman"/>
                <w:sz w:val="24"/>
                <w:szCs w:val="24"/>
                <w:lang w:eastAsia="ru-RU"/>
              </w:rPr>
              <w:t xml:space="preserve"> ЦРБ»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К</w:t>
            </w:r>
            <w:r w:rsidRPr="002666A8">
              <w:rPr>
                <w:rFonts w:ascii="Times New Roman" w:eastAsia="Times New Roman" w:hAnsi="Times New Roman" w:cs="Times New Roman"/>
                <w:sz w:val="24"/>
                <w:szCs w:val="24"/>
                <w:lang w:eastAsia="ru-RU"/>
              </w:rPr>
              <w:t xml:space="preserve">У «Центр занятости населения  </w:t>
            </w:r>
            <w:proofErr w:type="spellStart"/>
            <w:r w:rsidRPr="002666A8">
              <w:rPr>
                <w:rFonts w:ascii="Times New Roman" w:eastAsia="Times New Roman" w:hAnsi="Times New Roman" w:cs="Times New Roman"/>
                <w:sz w:val="24"/>
                <w:szCs w:val="24"/>
                <w:lang w:eastAsia="ru-RU"/>
              </w:rPr>
              <w:t>Трубчевс</w:t>
            </w:r>
            <w:r>
              <w:rPr>
                <w:rFonts w:ascii="Times New Roman" w:eastAsia="Times New Roman" w:hAnsi="Times New Roman" w:cs="Times New Roman"/>
                <w:sz w:val="24"/>
                <w:szCs w:val="24"/>
                <w:lang w:eastAsia="ru-RU"/>
              </w:rPr>
              <w:t>кого</w:t>
            </w:r>
            <w:proofErr w:type="spellEnd"/>
            <w:r>
              <w:rPr>
                <w:rFonts w:ascii="Times New Roman" w:eastAsia="Times New Roman" w:hAnsi="Times New Roman" w:cs="Times New Roman"/>
                <w:sz w:val="24"/>
                <w:szCs w:val="24"/>
                <w:lang w:eastAsia="ru-RU"/>
              </w:rPr>
              <w:t xml:space="preserve"> района»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ГБУСО «Центр социальной помощи семье и детям </w:t>
            </w:r>
            <w:proofErr w:type="spellStart"/>
            <w:r w:rsidRPr="002666A8">
              <w:rPr>
                <w:rFonts w:ascii="Times New Roman" w:eastAsia="Times New Roman" w:hAnsi="Times New Roman" w:cs="Times New Roman"/>
                <w:sz w:val="24"/>
                <w:szCs w:val="24"/>
                <w:lang w:eastAsia="ru-RU"/>
              </w:rPr>
              <w:t>Трубчев</w:t>
            </w:r>
            <w:r>
              <w:rPr>
                <w:rFonts w:ascii="Times New Roman" w:eastAsia="Times New Roman" w:hAnsi="Times New Roman" w:cs="Times New Roman"/>
                <w:sz w:val="24"/>
                <w:szCs w:val="24"/>
                <w:lang w:eastAsia="ru-RU"/>
              </w:rPr>
              <w:t>ского</w:t>
            </w:r>
            <w:proofErr w:type="spellEnd"/>
            <w:r>
              <w:rPr>
                <w:rFonts w:ascii="Times New Roman" w:eastAsia="Times New Roman" w:hAnsi="Times New Roman" w:cs="Times New Roman"/>
                <w:sz w:val="24"/>
                <w:szCs w:val="24"/>
                <w:lang w:eastAsia="ru-RU"/>
              </w:rPr>
              <w:t xml:space="preserve"> района» (по согласованию)</w:t>
            </w:r>
          </w:p>
          <w:p w:rsidR="002666A8" w:rsidRP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2666A8">
              <w:rPr>
                <w:rFonts w:ascii="Times New Roman" w:eastAsia="Times New Roman" w:hAnsi="Times New Roman" w:cs="Times New Roman"/>
                <w:sz w:val="24"/>
                <w:szCs w:val="24"/>
                <w:lang w:eastAsia="ru-RU"/>
              </w:rPr>
              <w:t xml:space="preserve">тдел ЗАГС </w:t>
            </w:r>
            <w:proofErr w:type="spellStart"/>
            <w:r w:rsidRPr="002666A8">
              <w:rPr>
                <w:rFonts w:ascii="Times New Roman" w:eastAsia="Times New Roman" w:hAnsi="Times New Roman" w:cs="Times New Roman"/>
                <w:sz w:val="24"/>
                <w:szCs w:val="24"/>
                <w:lang w:eastAsia="ru-RU"/>
              </w:rPr>
              <w:t>Трубчевского</w:t>
            </w:r>
            <w:proofErr w:type="spellEnd"/>
            <w:r w:rsidRPr="002666A8">
              <w:rPr>
                <w:rFonts w:ascii="Times New Roman" w:eastAsia="Times New Roman" w:hAnsi="Times New Roman" w:cs="Times New Roman"/>
                <w:sz w:val="24"/>
                <w:szCs w:val="24"/>
                <w:lang w:eastAsia="ru-RU"/>
              </w:rPr>
              <w:t xml:space="preserve"> района управления ЗАГС Брянской области (по согласовани</w:t>
            </w:r>
            <w:r>
              <w:rPr>
                <w:rFonts w:ascii="Times New Roman" w:eastAsia="Times New Roman" w:hAnsi="Times New Roman" w:cs="Times New Roman"/>
                <w:sz w:val="24"/>
                <w:szCs w:val="24"/>
                <w:lang w:eastAsia="ru-RU"/>
              </w:rPr>
              <w:t>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ГКУ р</w:t>
            </w:r>
            <w:r w:rsidRPr="002666A8">
              <w:rPr>
                <w:rFonts w:ascii="Times New Roman" w:eastAsia="Times New Roman" w:hAnsi="Times New Roman" w:cs="Times New Roman"/>
                <w:sz w:val="24"/>
                <w:szCs w:val="24"/>
                <w:lang w:eastAsia="ru-RU"/>
              </w:rPr>
              <w:t xml:space="preserve">едакция газеты «Земля </w:t>
            </w:r>
            <w:proofErr w:type="spellStart"/>
            <w:r w:rsidR="00277EE6">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рубчевская</w:t>
            </w:r>
            <w:proofErr w:type="spellEnd"/>
            <w:r>
              <w:rPr>
                <w:rFonts w:ascii="Times New Roman" w:eastAsia="Times New Roman" w:hAnsi="Times New Roman" w:cs="Times New Roman"/>
                <w:sz w:val="24"/>
                <w:szCs w:val="24"/>
                <w:lang w:eastAsia="ru-RU"/>
              </w:rPr>
              <w:t>»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ГБУ «Комплексный центр  социального обслуживания  населения </w:t>
            </w:r>
            <w:proofErr w:type="spellStart"/>
            <w:r w:rsidRPr="002666A8">
              <w:rPr>
                <w:rFonts w:ascii="Times New Roman" w:eastAsia="Times New Roman" w:hAnsi="Times New Roman" w:cs="Times New Roman"/>
                <w:sz w:val="24"/>
                <w:szCs w:val="24"/>
                <w:lang w:eastAsia="ru-RU"/>
              </w:rPr>
              <w:t>Трубчевск</w:t>
            </w:r>
            <w:r>
              <w:rPr>
                <w:rFonts w:ascii="Times New Roman" w:eastAsia="Times New Roman" w:hAnsi="Times New Roman" w:cs="Times New Roman"/>
                <w:sz w:val="24"/>
                <w:szCs w:val="24"/>
                <w:lang w:eastAsia="ru-RU"/>
              </w:rPr>
              <w:t>ого</w:t>
            </w:r>
            <w:proofErr w:type="spellEnd"/>
            <w:r>
              <w:rPr>
                <w:rFonts w:ascii="Times New Roman" w:eastAsia="Times New Roman" w:hAnsi="Times New Roman" w:cs="Times New Roman"/>
                <w:sz w:val="24"/>
                <w:szCs w:val="24"/>
                <w:lang w:eastAsia="ru-RU"/>
              </w:rPr>
              <w:t xml:space="preserve"> района» (по согласованию)</w:t>
            </w:r>
          </w:p>
          <w:p w:rsidR="00D419CA" w:rsidRPr="003A3344"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Молодежный совет </w:t>
            </w:r>
            <w:proofErr w:type="spellStart"/>
            <w:r w:rsidRPr="002666A8">
              <w:rPr>
                <w:rFonts w:ascii="Times New Roman" w:eastAsia="Times New Roman" w:hAnsi="Times New Roman" w:cs="Times New Roman"/>
                <w:sz w:val="24"/>
                <w:szCs w:val="24"/>
                <w:lang w:eastAsia="ru-RU"/>
              </w:rPr>
              <w:t>Трубчевского</w:t>
            </w:r>
            <w:proofErr w:type="spellEnd"/>
            <w:r w:rsidRPr="002666A8">
              <w:rPr>
                <w:rFonts w:ascii="Times New Roman" w:eastAsia="Times New Roman" w:hAnsi="Times New Roman" w:cs="Times New Roman"/>
                <w:sz w:val="24"/>
                <w:szCs w:val="24"/>
                <w:lang w:eastAsia="ru-RU"/>
              </w:rPr>
              <w:t xml:space="preserve"> района</w:t>
            </w:r>
            <w:r w:rsidR="00405658">
              <w:rPr>
                <w:rFonts w:ascii="Times New Roman" w:eastAsia="Times New Roman" w:hAnsi="Times New Roman" w:cs="Times New Roman"/>
                <w:sz w:val="24"/>
                <w:szCs w:val="24"/>
                <w:lang w:eastAsia="ru-RU"/>
              </w:rPr>
              <w:t xml:space="preserve"> (по согласованию)</w:t>
            </w:r>
          </w:p>
        </w:tc>
      </w:tr>
      <w:tr w:rsidR="00A5249C" w:rsidRPr="00A5249C" w:rsidTr="00805BBC">
        <w:trPr>
          <w:trHeight w:val="60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lastRenderedPageBreak/>
              <w:t xml:space="preserve">Перечень подпрограмм,     </w:t>
            </w:r>
            <w:r w:rsidRPr="00A5249C">
              <w:rPr>
                <w:rFonts w:ascii="Times New Roman" w:eastAsia="Times New Roman" w:hAnsi="Times New Roman" w:cs="Times New Roman"/>
                <w:sz w:val="24"/>
                <w:szCs w:val="24"/>
                <w:lang w:eastAsia="ru-RU"/>
              </w:rPr>
              <w:br/>
              <w:t xml:space="preserve">включенных </w:t>
            </w:r>
            <w:r w:rsidR="00E91C2D">
              <w:rPr>
                <w:rFonts w:ascii="Times New Roman" w:eastAsia="Times New Roman" w:hAnsi="Times New Roman" w:cs="Times New Roman"/>
                <w:sz w:val="24"/>
                <w:szCs w:val="24"/>
                <w:lang w:eastAsia="ru-RU"/>
              </w:rPr>
              <w:t>в муниципальную</w:t>
            </w:r>
            <w:r w:rsidRPr="00A5249C">
              <w:rPr>
                <w:rFonts w:ascii="Times New Roman" w:eastAsia="Times New Roman" w:hAnsi="Times New Roman" w:cs="Times New Roman"/>
                <w:sz w:val="24"/>
                <w:szCs w:val="24"/>
                <w:lang w:eastAsia="ru-RU"/>
              </w:rPr>
              <w:t xml:space="preserve"> программу         </w:t>
            </w:r>
          </w:p>
        </w:tc>
        <w:tc>
          <w:tcPr>
            <w:tcW w:w="6102" w:type="dxa"/>
          </w:tcPr>
          <w:p w:rsidR="00A5249C" w:rsidRPr="00A5249C" w:rsidRDefault="00D419CA" w:rsidP="00A5249C">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отсутствуют</w:t>
            </w:r>
          </w:p>
        </w:tc>
      </w:tr>
      <w:tr w:rsidR="00A5249C" w:rsidRPr="00A5249C" w:rsidTr="00805BBC">
        <w:trPr>
          <w:trHeight w:val="24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Цели программы            </w:t>
            </w:r>
          </w:p>
        </w:tc>
        <w:tc>
          <w:tcPr>
            <w:tcW w:w="6102" w:type="dxa"/>
          </w:tcPr>
          <w:p w:rsidR="0002314F" w:rsidRDefault="0002314F"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02314F">
              <w:rPr>
                <w:rFonts w:ascii="Times New Roman" w:eastAsia="Times New Roman" w:hAnsi="Times New Roman" w:cs="Times New Roman"/>
                <w:sz w:val="24"/>
                <w:szCs w:val="24"/>
                <w:lang w:eastAsia="ru-RU"/>
              </w:rPr>
              <w:t xml:space="preserve">Разработка и осуществление мер по обеспечению комплексного социально-экономического развития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Pr="0002314F">
              <w:rPr>
                <w:rFonts w:ascii="Times New Roman" w:eastAsia="Times New Roman" w:hAnsi="Times New Roman" w:cs="Times New Roman"/>
                <w:sz w:val="24"/>
                <w:szCs w:val="24"/>
                <w:lang w:eastAsia="ru-RU"/>
              </w:rPr>
              <w:t xml:space="preserve">, </w:t>
            </w:r>
          </w:p>
          <w:p w:rsidR="00C8248C" w:rsidRDefault="00C8248C" w:rsidP="00805BBC">
            <w:pPr>
              <w:autoSpaceDE w:val="0"/>
              <w:autoSpaceDN w:val="0"/>
              <w:adjustRightInd w:val="0"/>
              <w:jc w:val="both"/>
              <w:rPr>
                <w:rFonts w:ascii="Times New Roman" w:eastAsia="Times New Roman" w:hAnsi="Times New Roman" w:cs="Times New Roman"/>
                <w:sz w:val="24"/>
                <w:szCs w:val="24"/>
                <w:lang w:eastAsia="ru-RU"/>
              </w:rPr>
            </w:pPr>
            <w:r w:rsidRPr="00C8248C">
              <w:rPr>
                <w:rFonts w:ascii="Times New Roman" w:eastAsia="Times New Roman" w:hAnsi="Times New Roman" w:cs="Times New Roman"/>
                <w:sz w:val="24"/>
                <w:szCs w:val="24"/>
                <w:lang w:eastAsia="ru-RU"/>
              </w:rPr>
              <w:t>*</w:t>
            </w:r>
            <w:r w:rsidR="00B0048A">
              <w:rPr>
                <w:rFonts w:ascii="Times New Roman" w:eastAsia="Times New Roman" w:hAnsi="Times New Roman" w:cs="Times New Roman"/>
                <w:sz w:val="24"/>
                <w:szCs w:val="24"/>
                <w:lang w:eastAsia="ru-RU"/>
              </w:rPr>
              <w:t>реализация</w:t>
            </w:r>
            <w:r w:rsidRPr="00C8248C">
              <w:rPr>
                <w:rFonts w:ascii="Times New Roman" w:eastAsia="Times New Roman" w:hAnsi="Times New Roman" w:cs="Times New Roman"/>
                <w:sz w:val="24"/>
                <w:szCs w:val="24"/>
                <w:lang w:eastAsia="ru-RU"/>
              </w:rPr>
              <w:t xml:space="preserve"> полномочий </w:t>
            </w:r>
            <w:r w:rsidR="00E444BA">
              <w:rPr>
                <w:rFonts w:ascii="Times New Roman" w:eastAsia="Times New Roman" w:hAnsi="Times New Roman" w:cs="Times New Roman"/>
                <w:sz w:val="24"/>
                <w:szCs w:val="24"/>
                <w:lang w:eastAsia="ru-RU"/>
              </w:rPr>
              <w:t>администрация</w:t>
            </w:r>
            <w:r w:rsidRPr="00C8248C">
              <w:rPr>
                <w:rFonts w:ascii="Times New Roman" w:eastAsia="Times New Roman" w:hAnsi="Times New Roman" w:cs="Times New Roman"/>
                <w:sz w:val="24"/>
                <w:szCs w:val="24"/>
                <w:lang w:eastAsia="ru-RU"/>
              </w:rPr>
              <w:t xml:space="preserve"> </w:t>
            </w:r>
            <w:proofErr w:type="spellStart"/>
            <w:r w:rsidRPr="00C8248C">
              <w:rPr>
                <w:rFonts w:ascii="Times New Roman" w:eastAsia="Times New Roman" w:hAnsi="Times New Roman" w:cs="Times New Roman"/>
                <w:sz w:val="24"/>
                <w:szCs w:val="24"/>
                <w:lang w:eastAsia="ru-RU"/>
              </w:rPr>
              <w:t>Трубчевского</w:t>
            </w:r>
            <w:proofErr w:type="spellEnd"/>
            <w:r w:rsidRPr="00C8248C">
              <w:rPr>
                <w:rFonts w:ascii="Times New Roman" w:eastAsia="Times New Roman" w:hAnsi="Times New Roman" w:cs="Times New Roman"/>
                <w:sz w:val="24"/>
                <w:szCs w:val="24"/>
                <w:lang w:eastAsia="ru-RU"/>
              </w:rPr>
              <w:t xml:space="preserve"> муниципального района  по решению вопросов местного значения </w:t>
            </w:r>
            <w:r w:rsidR="00E444BA">
              <w:rPr>
                <w:rFonts w:ascii="Times New Roman" w:eastAsia="Times New Roman" w:hAnsi="Times New Roman" w:cs="Times New Roman"/>
                <w:sz w:val="24"/>
                <w:szCs w:val="24"/>
                <w:lang w:eastAsia="ru-RU"/>
              </w:rPr>
              <w:t>муниципального образования «</w:t>
            </w:r>
            <w:proofErr w:type="spellStart"/>
            <w:r w:rsidR="00E444BA">
              <w:rPr>
                <w:rFonts w:ascii="Times New Roman" w:eastAsia="Times New Roman" w:hAnsi="Times New Roman" w:cs="Times New Roman"/>
                <w:sz w:val="24"/>
                <w:szCs w:val="24"/>
                <w:lang w:eastAsia="ru-RU"/>
              </w:rPr>
              <w:t>Трубчевский</w:t>
            </w:r>
            <w:proofErr w:type="spellEnd"/>
            <w:r w:rsidR="00E444BA">
              <w:rPr>
                <w:rFonts w:ascii="Times New Roman" w:eastAsia="Times New Roman" w:hAnsi="Times New Roman" w:cs="Times New Roman"/>
                <w:sz w:val="24"/>
                <w:szCs w:val="24"/>
                <w:lang w:eastAsia="ru-RU"/>
              </w:rPr>
              <w:t xml:space="preserve">  муниципальный район»</w:t>
            </w:r>
            <w:r w:rsidR="00765116">
              <w:rPr>
                <w:rFonts w:ascii="Times New Roman" w:eastAsia="Times New Roman" w:hAnsi="Times New Roman" w:cs="Times New Roman"/>
                <w:sz w:val="24"/>
                <w:szCs w:val="24"/>
                <w:lang w:eastAsia="ru-RU"/>
              </w:rPr>
              <w:t xml:space="preserve">, </w:t>
            </w:r>
            <w:r w:rsidR="00A360A7">
              <w:rPr>
                <w:rFonts w:ascii="Times New Roman" w:eastAsia="Times New Roman" w:hAnsi="Times New Roman" w:cs="Times New Roman"/>
                <w:sz w:val="24"/>
                <w:szCs w:val="24"/>
                <w:lang w:eastAsia="ru-RU"/>
              </w:rPr>
              <w:t>а также отдельных государственных полномочий Брянской области, переданных в соответствии с законами Брянской области</w:t>
            </w:r>
            <w:r w:rsidRPr="00C8248C">
              <w:rPr>
                <w:rFonts w:ascii="Times New Roman" w:eastAsia="Times New Roman" w:hAnsi="Times New Roman" w:cs="Times New Roman"/>
                <w:sz w:val="24"/>
                <w:szCs w:val="24"/>
                <w:lang w:eastAsia="ru-RU"/>
              </w:rPr>
              <w:t>;</w:t>
            </w:r>
          </w:p>
          <w:p w:rsidR="008A6013" w:rsidRDefault="00A05D19"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05D19">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w:t>
            </w:r>
            <w:r w:rsidR="00A360A7">
              <w:rPr>
                <w:rFonts w:ascii="Times New Roman" w:eastAsia="Times New Roman" w:hAnsi="Times New Roman" w:cs="Times New Roman"/>
                <w:sz w:val="24"/>
                <w:szCs w:val="24"/>
                <w:lang w:eastAsia="ru-RU"/>
              </w:rPr>
              <w:t xml:space="preserve"> </w:t>
            </w:r>
            <w:proofErr w:type="spellStart"/>
            <w:r w:rsidR="00A360A7">
              <w:rPr>
                <w:rFonts w:ascii="Times New Roman" w:eastAsia="Times New Roman" w:hAnsi="Times New Roman" w:cs="Times New Roman"/>
                <w:sz w:val="24"/>
                <w:szCs w:val="24"/>
                <w:lang w:eastAsia="ru-RU"/>
              </w:rPr>
              <w:t>Трубчевского</w:t>
            </w:r>
            <w:proofErr w:type="spellEnd"/>
            <w:r w:rsidR="00A360A7">
              <w:rPr>
                <w:rFonts w:ascii="Times New Roman" w:eastAsia="Times New Roman" w:hAnsi="Times New Roman" w:cs="Times New Roman"/>
                <w:sz w:val="24"/>
                <w:szCs w:val="24"/>
                <w:lang w:eastAsia="ru-RU"/>
              </w:rPr>
              <w:t xml:space="preserve"> муници</w:t>
            </w:r>
            <w:r>
              <w:rPr>
                <w:rFonts w:ascii="Times New Roman" w:eastAsia="Times New Roman" w:hAnsi="Times New Roman" w:cs="Times New Roman"/>
                <w:sz w:val="24"/>
                <w:szCs w:val="24"/>
                <w:lang w:eastAsia="ru-RU"/>
              </w:rPr>
              <w:t>п</w:t>
            </w:r>
            <w:r w:rsidR="00A360A7">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льного </w:t>
            </w:r>
            <w:proofErr w:type="spellStart"/>
            <w:r>
              <w:rPr>
                <w:rFonts w:ascii="Times New Roman" w:eastAsia="Times New Roman" w:hAnsi="Times New Roman" w:cs="Times New Roman"/>
                <w:sz w:val="24"/>
                <w:szCs w:val="24"/>
                <w:lang w:eastAsia="ru-RU"/>
              </w:rPr>
              <w:t>района</w:t>
            </w:r>
            <w:r w:rsidR="008A6013">
              <w:rPr>
                <w:rFonts w:ascii="Times New Roman" w:eastAsia="Times New Roman" w:hAnsi="Times New Roman" w:cs="Times New Roman"/>
                <w:sz w:val="24"/>
                <w:szCs w:val="24"/>
                <w:lang w:eastAsia="ru-RU"/>
              </w:rPr>
              <w:t>в</w:t>
            </w:r>
            <w:proofErr w:type="spellEnd"/>
            <w:r w:rsidR="008A6013">
              <w:rPr>
                <w:rFonts w:ascii="Times New Roman" w:eastAsia="Times New Roman" w:hAnsi="Times New Roman" w:cs="Times New Roman"/>
                <w:sz w:val="24"/>
                <w:szCs w:val="24"/>
                <w:lang w:eastAsia="ru-RU"/>
              </w:rPr>
              <w:t xml:space="preserve"> части расходов администрации </w:t>
            </w:r>
            <w:proofErr w:type="spellStart"/>
            <w:r w:rsidR="008A6013">
              <w:rPr>
                <w:rFonts w:ascii="Times New Roman" w:eastAsia="Times New Roman" w:hAnsi="Times New Roman" w:cs="Times New Roman"/>
                <w:sz w:val="24"/>
                <w:szCs w:val="24"/>
                <w:lang w:eastAsia="ru-RU"/>
              </w:rPr>
              <w:t>Трубчевского</w:t>
            </w:r>
            <w:proofErr w:type="spellEnd"/>
            <w:r w:rsidR="008A6013">
              <w:rPr>
                <w:rFonts w:ascii="Times New Roman" w:eastAsia="Times New Roman" w:hAnsi="Times New Roman" w:cs="Times New Roman"/>
                <w:sz w:val="24"/>
                <w:szCs w:val="24"/>
                <w:lang w:eastAsia="ru-RU"/>
              </w:rPr>
              <w:t xml:space="preserve"> муниципального района</w:t>
            </w:r>
          </w:p>
          <w:p w:rsidR="00A5249C" w:rsidRPr="00A5249C" w:rsidRDefault="00367DF7" w:rsidP="00367DF7">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0048A" w:rsidRPr="00B0048A">
              <w:rPr>
                <w:rFonts w:ascii="Times New Roman" w:eastAsia="Times New Roman" w:hAnsi="Times New Roman" w:cs="Times New Roman"/>
                <w:sz w:val="24"/>
                <w:szCs w:val="24"/>
                <w:lang w:eastAsia="ru-RU"/>
              </w:rPr>
              <w:t xml:space="preserve">формирование экономических условий, обеспечивающих </w:t>
            </w:r>
            <w:r>
              <w:rPr>
                <w:rFonts w:ascii="Times New Roman" w:eastAsia="Times New Roman" w:hAnsi="Times New Roman" w:cs="Times New Roman"/>
                <w:sz w:val="24"/>
                <w:szCs w:val="24"/>
                <w:lang w:eastAsia="ru-RU"/>
              </w:rPr>
              <w:t xml:space="preserve">администрацию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00B0048A" w:rsidRPr="00B0048A">
              <w:rPr>
                <w:rFonts w:ascii="Times New Roman" w:eastAsia="Times New Roman" w:hAnsi="Times New Roman" w:cs="Times New Roman"/>
                <w:sz w:val="24"/>
                <w:szCs w:val="24"/>
                <w:lang w:eastAsia="ru-RU"/>
              </w:rPr>
              <w:t xml:space="preserve"> финансовыми, мате</w:t>
            </w:r>
            <w:r>
              <w:rPr>
                <w:rFonts w:ascii="Times New Roman" w:eastAsia="Times New Roman" w:hAnsi="Times New Roman" w:cs="Times New Roman"/>
                <w:sz w:val="24"/>
                <w:szCs w:val="24"/>
                <w:lang w:eastAsia="ru-RU"/>
              </w:rPr>
              <w:t>риально-техническими  ресурсами</w:t>
            </w:r>
          </w:p>
        </w:tc>
      </w:tr>
      <w:tr w:rsidR="00A5249C" w:rsidRPr="00A5249C" w:rsidTr="00805BBC">
        <w:trPr>
          <w:trHeight w:val="24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Задачи программы          </w:t>
            </w:r>
          </w:p>
        </w:tc>
        <w:tc>
          <w:tcPr>
            <w:tcW w:w="6102" w:type="dxa"/>
          </w:tcPr>
          <w:p w:rsidR="008A6013" w:rsidRDefault="008A6013"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E7ECB">
              <w:rPr>
                <w:rFonts w:ascii="Times New Roman" w:eastAsia="Times New Roman" w:hAnsi="Times New Roman" w:cs="Times New Roman"/>
                <w:sz w:val="24"/>
                <w:szCs w:val="24"/>
                <w:lang w:eastAsia="ru-RU"/>
              </w:rPr>
              <w:t>С</w:t>
            </w:r>
            <w:r w:rsidRPr="008A6013">
              <w:rPr>
                <w:rFonts w:ascii="Times New Roman" w:eastAsia="Times New Roman" w:hAnsi="Times New Roman" w:cs="Times New Roman"/>
                <w:sz w:val="24"/>
                <w:szCs w:val="24"/>
                <w:lang w:eastAsia="ru-RU"/>
              </w:rPr>
              <w:t xml:space="preserve">оздание </w:t>
            </w:r>
            <w:r w:rsidR="004105E4">
              <w:rPr>
                <w:rFonts w:ascii="Times New Roman" w:eastAsia="Times New Roman" w:hAnsi="Times New Roman" w:cs="Times New Roman"/>
                <w:sz w:val="24"/>
                <w:szCs w:val="24"/>
                <w:lang w:eastAsia="ru-RU"/>
              </w:rPr>
              <w:t xml:space="preserve">оптимальных </w:t>
            </w:r>
            <w:r w:rsidRPr="008A6013">
              <w:rPr>
                <w:rFonts w:ascii="Times New Roman" w:eastAsia="Times New Roman" w:hAnsi="Times New Roman" w:cs="Times New Roman"/>
                <w:sz w:val="24"/>
                <w:szCs w:val="24"/>
                <w:lang w:eastAsia="ru-RU"/>
              </w:rPr>
              <w:t xml:space="preserve">условий для </w:t>
            </w:r>
            <w:r w:rsidR="00A360A7">
              <w:rPr>
                <w:rFonts w:ascii="Times New Roman" w:eastAsia="Times New Roman" w:hAnsi="Times New Roman" w:cs="Times New Roman"/>
                <w:sz w:val="24"/>
                <w:szCs w:val="24"/>
                <w:lang w:eastAsia="ru-RU"/>
              </w:rPr>
              <w:t>повышения эффективности реализации</w:t>
            </w:r>
            <w:r w:rsidRPr="008A6013">
              <w:rPr>
                <w:rFonts w:ascii="Times New Roman" w:eastAsia="Times New Roman" w:hAnsi="Times New Roman" w:cs="Times New Roman"/>
                <w:sz w:val="24"/>
                <w:szCs w:val="24"/>
                <w:lang w:eastAsia="ru-RU"/>
              </w:rPr>
              <w:t xml:space="preserve"> по</w:t>
            </w:r>
            <w:r w:rsidR="00A360A7">
              <w:rPr>
                <w:rFonts w:ascii="Times New Roman" w:eastAsia="Times New Roman" w:hAnsi="Times New Roman" w:cs="Times New Roman"/>
                <w:sz w:val="24"/>
                <w:szCs w:val="24"/>
                <w:lang w:eastAsia="ru-RU"/>
              </w:rPr>
              <w:t xml:space="preserve">лномочий администрации </w:t>
            </w:r>
            <w:proofErr w:type="spellStart"/>
            <w:r w:rsidR="00A360A7">
              <w:rPr>
                <w:rFonts w:ascii="Times New Roman" w:eastAsia="Times New Roman" w:hAnsi="Times New Roman" w:cs="Times New Roman"/>
                <w:sz w:val="24"/>
                <w:szCs w:val="24"/>
                <w:lang w:eastAsia="ru-RU"/>
              </w:rPr>
              <w:t>Трубчевск</w:t>
            </w:r>
            <w:r w:rsidRPr="008A6013">
              <w:rPr>
                <w:rFonts w:ascii="Times New Roman" w:eastAsia="Times New Roman" w:hAnsi="Times New Roman" w:cs="Times New Roman"/>
                <w:sz w:val="24"/>
                <w:szCs w:val="24"/>
                <w:lang w:eastAsia="ru-RU"/>
              </w:rPr>
              <w:t>ого</w:t>
            </w:r>
            <w:proofErr w:type="spellEnd"/>
            <w:r w:rsidRPr="008A6013">
              <w:rPr>
                <w:rFonts w:ascii="Times New Roman" w:eastAsia="Times New Roman" w:hAnsi="Times New Roman" w:cs="Times New Roman"/>
                <w:sz w:val="24"/>
                <w:szCs w:val="24"/>
                <w:lang w:eastAsia="ru-RU"/>
              </w:rPr>
              <w:t xml:space="preserve"> муниципального </w:t>
            </w:r>
            <w:proofErr w:type="spellStart"/>
            <w:r w:rsidRPr="008A6013">
              <w:rPr>
                <w:rFonts w:ascii="Times New Roman" w:eastAsia="Times New Roman" w:hAnsi="Times New Roman" w:cs="Times New Roman"/>
                <w:sz w:val="24"/>
                <w:szCs w:val="24"/>
                <w:lang w:eastAsia="ru-RU"/>
              </w:rPr>
              <w:t>района</w:t>
            </w:r>
            <w:proofErr w:type="gramStart"/>
            <w:r w:rsidR="00A360A7">
              <w:rPr>
                <w:rFonts w:ascii="Times New Roman" w:eastAsia="Times New Roman" w:hAnsi="Times New Roman" w:cs="Times New Roman"/>
                <w:sz w:val="24"/>
                <w:szCs w:val="24"/>
                <w:lang w:eastAsia="ru-RU"/>
              </w:rPr>
              <w:t>,</w:t>
            </w:r>
            <w:r w:rsidR="00A360A7" w:rsidRPr="00A360A7">
              <w:rPr>
                <w:rFonts w:ascii="Times New Roman" w:eastAsia="Times New Roman" w:hAnsi="Times New Roman" w:cs="Times New Roman"/>
                <w:sz w:val="24"/>
                <w:szCs w:val="24"/>
                <w:lang w:eastAsia="ru-RU"/>
              </w:rPr>
              <w:t>а</w:t>
            </w:r>
            <w:proofErr w:type="spellEnd"/>
            <w:proofErr w:type="gramEnd"/>
            <w:r w:rsidR="00A360A7" w:rsidRPr="00A360A7">
              <w:rPr>
                <w:rFonts w:ascii="Times New Roman" w:eastAsia="Times New Roman" w:hAnsi="Times New Roman" w:cs="Times New Roman"/>
                <w:sz w:val="24"/>
                <w:szCs w:val="24"/>
                <w:lang w:eastAsia="ru-RU"/>
              </w:rPr>
              <w:t xml:space="preserve"> также отдельных государственных полномочий Брянской области, переданных в соответствии с законами Брянской области</w:t>
            </w:r>
            <w:r w:rsidRPr="008A6013">
              <w:rPr>
                <w:rFonts w:ascii="Times New Roman" w:eastAsia="Times New Roman" w:hAnsi="Times New Roman" w:cs="Times New Roman"/>
                <w:sz w:val="24"/>
                <w:szCs w:val="24"/>
                <w:lang w:eastAsia="ru-RU"/>
              </w:rPr>
              <w:t>;</w:t>
            </w:r>
          </w:p>
          <w:p w:rsidR="008A6013" w:rsidRDefault="004003A5"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003A5">
              <w:rPr>
                <w:rFonts w:ascii="Times New Roman" w:eastAsia="Times New Roman" w:hAnsi="Times New Roman" w:cs="Times New Roman"/>
                <w:sz w:val="24"/>
                <w:szCs w:val="24"/>
                <w:lang w:eastAsia="ru-RU"/>
              </w:rPr>
              <w:t>финансовое обеспечение пер</w:t>
            </w:r>
            <w:r>
              <w:rPr>
                <w:rFonts w:ascii="Times New Roman" w:eastAsia="Times New Roman" w:hAnsi="Times New Roman" w:cs="Times New Roman"/>
                <w:sz w:val="24"/>
                <w:szCs w:val="24"/>
                <w:lang w:eastAsia="ru-RU"/>
              </w:rPr>
              <w:t xml:space="preserve">еданных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Pr="004003A5">
              <w:rPr>
                <w:rFonts w:ascii="Times New Roman" w:eastAsia="Times New Roman" w:hAnsi="Times New Roman" w:cs="Times New Roman"/>
                <w:sz w:val="24"/>
                <w:szCs w:val="24"/>
                <w:lang w:eastAsia="ru-RU"/>
              </w:rPr>
              <w:t xml:space="preserve"> государственных полномочий</w:t>
            </w:r>
            <w:r>
              <w:rPr>
                <w:rFonts w:ascii="Times New Roman" w:eastAsia="Times New Roman" w:hAnsi="Times New Roman" w:cs="Times New Roman"/>
                <w:sz w:val="24"/>
                <w:szCs w:val="24"/>
                <w:lang w:eastAsia="ru-RU"/>
              </w:rPr>
              <w:t xml:space="preserve">; </w:t>
            </w:r>
          </w:p>
          <w:p w:rsidR="003A3344" w:rsidRDefault="003A3344"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Pr="003A3344">
              <w:rPr>
                <w:rFonts w:ascii="Times New Roman" w:eastAsia="Times New Roman" w:hAnsi="Times New Roman" w:cs="Times New Roman"/>
                <w:sz w:val="24"/>
                <w:szCs w:val="24"/>
                <w:lang w:eastAsia="ru-RU"/>
              </w:rPr>
              <w:t xml:space="preserve">оздание урегулированной системы учета объектов муниципального имущества на территории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формирова</w:t>
            </w:r>
            <w:r>
              <w:rPr>
                <w:rFonts w:ascii="Times New Roman" w:eastAsia="Times New Roman" w:hAnsi="Times New Roman" w:cs="Times New Roman"/>
                <w:sz w:val="24"/>
                <w:szCs w:val="24"/>
                <w:lang w:eastAsia="ru-RU"/>
              </w:rPr>
              <w:t xml:space="preserve">ние налоговой базы для сбора </w:t>
            </w:r>
            <w:r w:rsidRPr="003A3344">
              <w:rPr>
                <w:rFonts w:ascii="Times New Roman" w:eastAsia="Times New Roman" w:hAnsi="Times New Roman" w:cs="Times New Roman"/>
                <w:sz w:val="24"/>
                <w:szCs w:val="24"/>
                <w:lang w:eastAsia="ru-RU"/>
              </w:rPr>
              <w:t>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r>
              <w:rPr>
                <w:rFonts w:ascii="Times New Roman" w:eastAsia="Times New Roman" w:hAnsi="Times New Roman" w:cs="Times New Roman"/>
                <w:sz w:val="24"/>
                <w:szCs w:val="24"/>
                <w:lang w:eastAsia="ru-RU"/>
              </w:rPr>
              <w:t>;</w:t>
            </w:r>
          </w:p>
          <w:p w:rsidR="008A6013" w:rsidRDefault="008A6013"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A6013">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6B01BB" w:rsidRPr="006B01BB" w:rsidRDefault="006B01BB" w:rsidP="003A3344">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Pr="006B01BB">
              <w:rPr>
                <w:rFonts w:ascii="Times New Roman" w:eastAsia="Times New Roman" w:hAnsi="Times New Roman" w:cs="Times New Roman"/>
                <w:sz w:val="24"/>
                <w:szCs w:val="24"/>
                <w:lang w:eastAsia="ru-RU"/>
              </w:rPr>
              <w:t>дорожного-транспортного</w:t>
            </w:r>
            <w:proofErr w:type="gramEnd"/>
            <w:r w:rsidRPr="006B01BB">
              <w:rPr>
                <w:rFonts w:ascii="Times New Roman" w:eastAsia="Times New Roman" w:hAnsi="Times New Roman" w:cs="Times New Roman"/>
                <w:sz w:val="24"/>
                <w:szCs w:val="24"/>
                <w:lang w:eastAsia="ru-RU"/>
              </w:rPr>
              <w:t xml:space="preserve"> травматизма;</w:t>
            </w:r>
          </w:p>
          <w:p w:rsidR="006B01BB" w:rsidRDefault="006B01BB" w:rsidP="006B01BB">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w:t>
            </w:r>
            <w:r w:rsidR="00083B83">
              <w:rPr>
                <w:rFonts w:ascii="Times New Roman" w:eastAsia="Times New Roman" w:hAnsi="Times New Roman" w:cs="Times New Roman"/>
                <w:sz w:val="24"/>
                <w:szCs w:val="24"/>
                <w:lang w:eastAsia="ru-RU"/>
              </w:rPr>
              <w:t>муниципальная</w:t>
            </w:r>
            <w:r w:rsidRPr="006B01BB">
              <w:rPr>
                <w:rFonts w:ascii="Times New Roman" w:eastAsia="Times New Roman" w:hAnsi="Times New Roman" w:cs="Times New Roman"/>
                <w:sz w:val="24"/>
                <w:szCs w:val="24"/>
                <w:lang w:eastAsia="ru-RU"/>
              </w:rPr>
              <w:t xml:space="preserve"> поддержка решения жилищной проблемы молодых семей, признанных в установленном </w:t>
            </w:r>
            <w:proofErr w:type="gramStart"/>
            <w:r w:rsidRPr="006B01BB">
              <w:rPr>
                <w:rFonts w:ascii="Times New Roman" w:eastAsia="Times New Roman" w:hAnsi="Times New Roman" w:cs="Times New Roman"/>
                <w:sz w:val="24"/>
                <w:szCs w:val="24"/>
                <w:lang w:eastAsia="ru-RU"/>
              </w:rPr>
              <w:t>порядке</w:t>
            </w:r>
            <w:proofErr w:type="gramEnd"/>
            <w:r w:rsidRPr="006B01BB">
              <w:rPr>
                <w:rFonts w:ascii="Times New Roman" w:eastAsia="Times New Roman" w:hAnsi="Times New Roman" w:cs="Times New Roman"/>
                <w:sz w:val="24"/>
                <w:szCs w:val="24"/>
                <w:lang w:eastAsia="ru-RU"/>
              </w:rPr>
              <w:t xml:space="preserve"> нуждающимися в улучшении жилищных условий </w:t>
            </w:r>
          </w:p>
          <w:p w:rsidR="00A5249C" w:rsidRDefault="006B01BB" w:rsidP="00805BBC">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 xml:space="preserve">*повышение энергетической эффективности при потреблении энергетических ресурсов </w:t>
            </w:r>
            <w:proofErr w:type="gramStart"/>
            <w:r w:rsidRPr="006B01BB">
              <w:rPr>
                <w:rFonts w:ascii="Times New Roman" w:eastAsia="Times New Roman" w:hAnsi="Times New Roman" w:cs="Times New Roman"/>
                <w:sz w:val="24"/>
                <w:szCs w:val="24"/>
                <w:lang w:eastAsia="ru-RU"/>
              </w:rPr>
              <w:t>в</w:t>
            </w:r>
            <w:proofErr w:type="gramEnd"/>
            <w:r w:rsidR="006A2AFD">
              <w:rPr>
                <w:rFonts w:ascii="Times New Roman" w:eastAsia="Times New Roman" w:hAnsi="Times New Roman" w:cs="Times New Roman"/>
                <w:sz w:val="24"/>
                <w:szCs w:val="24"/>
                <w:lang w:eastAsia="ru-RU"/>
              </w:rPr>
              <w:t xml:space="preserve"> </w:t>
            </w:r>
            <w:proofErr w:type="gramStart"/>
            <w:r w:rsidRPr="006B01BB">
              <w:rPr>
                <w:rFonts w:ascii="Times New Roman" w:eastAsia="Times New Roman" w:hAnsi="Times New Roman" w:cs="Times New Roman"/>
                <w:sz w:val="24"/>
                <w:szCs w:val="24"/>
                <w:lang w:eastAsia="ru-RU"/>
              </w:rPr>
              <w:t>Трубчевском</w:t>
            </w:r>
            <w:proofErr w:type="gramEnd"/>
            <w:r w:rsidR="00D97906">
              <w:rPr>
                <w:rFonts w:ascii="Times New Roman" w:eastAsia="Times New Roman" w:hAnsi="Times New Roman" w:cs="Times New Roman"/>
                <w:sz w:val="24"/>
                <w:szCs w:val="24"/>
                <w:lang w:eastAsia="ru-RU"/>
              </w:rPr>
              <w:t xml:space="preserve"> муниципальном</w:t>
            </w:r>
            <w:r w:rsidRPr="006B01BB">
              <w:rPr>
                <w:rFonts w:ascii="Times New Roman" w:eastAsia="Times New Roman" w:hAnsi="Times New Roman" w:cs="Times New Roman"/>
                <w:sz w:val="24"/>
                <w:szCs w:val="24"/>
                <w:lang w:eastAsia="ru-RU"/>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w:t>
            </w:r>
            <w:r w:rsidR="003A3344">
              <w:rPr>
                <w:rFonts w:ascii="Times New Roman" w:eastAsia="Times New Roman" w:hAnsi="Times New Roman" w:cs="Times New Roman"/>
                <w:sz w:val="24"/>
                <w:szCs w:val="24"/>
                <w:lang w:eastAsia="ru-RU"/>
              </w:rPr>
              <w:t>энергосберегающий путь развития;</w:t>
            </w:r>
          </w:p>
          <w:p w:rsidR="007E7ECB" w:rsidRDefault="007E7ECB" w:rsidP="003A3344">
            <w:pPr>
              <w:autoSpaceDE w:val="0"/>
              <w:autoSpaceDN w:val="0"/>
              <w:adjustRightInd w:val="0"/>
              <w:jc w:val="both"/>
              <w:rPr>
                <w:rFonts w:ascii="Times New Roman" w:eastAsia="Times New Roman" w:hAnsi="Times New Roman" w:cs="Times New Roman"/>
                <w:sz w:val="24"/>
                <w:szCs w:val="24"/>
                <w:lang w:eastAsia="ru-RU"/>
              </w:rPr>
            </w:pPr>
            <w:r w:rsidRPr="007E7ECB">
              <w:rPr>
                <w:rFonts w:ascii="Times New Roman" w:eastAsia="Times New Roman" w:hAnsi="Times New Roman" w:cs="Times New Roman"/>
                <w:sz w:val="24"/>
                <w:szCs w:val="24"/>
                <w:lang w:eastAsia="ru-RU"/>
              </w:rPr>
              <w:t>*предупреждение и профилактика социального сиротства;</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3A3344">
              <w:rPr>
                <w:rFonts w:ascii="Times New Roman" w:eastAsia="Times New Roman" w:hAnsi="Times New Roman" w:cs="Times New Roman"/>
                <w:sz w:val="24"/>
                <w:szCs w:val="24"/>
                <w:lang w:eastAsia="ru-RU"/>
              </w:rPr>
              <w:t>овышение качества психолого-медико-педагогической, социальной и трудовой реабилитации детей-сирот и детей, ост</w:t>
            </w:r>
            <w:r>
              <w:rPr>
                <w:rFonts w:ascii="Times New Roman" w:eastAsia="Times New Roman" w:hAnsi="Times New Roman" w:cs="Times New Roman"/>
                <w:sz w:val="24"/>
                <w:szCs w:val="24"/>
                <w:lang w:eastAsia="ru-RU"/>
              </w:rPr>
              <w:t>авшихся без попечения родителей;</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3A3344">
              <w:rPr>
                <w:rFonts w:ascii="Times New Roman" w:eastAsia="Times New Roman" w:hAnsi="Times New Roman" w:cs="Times New Roman"/>
                <w:sz w:val="24"/>
                <w:szCs w:val="24"/>
                <w:lang w:eastAsia="ru-RU"/>
              </w:rPr>
              <w:t>овышение качества подготовки к жизни выпускников образовательных учреждений для детей-сирот  и детей, ост</w:t>
            </w:r>
            <w:r>
              <w:rPr>
                <w:rFonts w:ascii="Times New Roman" w:eastAsia="Times New Roman" w:hAnsi="Times New Roman" w:cs="Times New Roman"/>
                <w:sz w:val="24"/>
                <w:szCs w:val="24"/>
                <w:lang w:eastAsia="ru-RU"/>
              </w:rPr>
              <w:t>авшихся без попечения родителей;</w:t>
            </w:r>
          </w:p>
          <w:p w:rsidR="003A3344" w:rsidRPr="003A3344" w:rsidRDefault="007E7ECB"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A3344">
              <w:rPr>
                <w:rFonts w:ascii="Times New Roman" w:eastAsia="Times New Roman" w:hAnsi="Times New Roman" w:cs="Times New Roman"/>
                <w:sz w:val="24"/>
                <w:szCs w:val="24"/>
                <w:lang w:eastAsia="ru-RU"/>
              </w:rPr>
              <w:t>с</w:t>
            </w:r>
            <w:r w:rsidR="003A3344" w:rsidRPr="003A3344">
              <w:rPr>
                <w:rFonts w:ascii="Times New Roman" w:eastAsia="Times New Roman" w:hAnsi="Times New Roman" w:cs="Times New Roman"/>
                <w:sz w:val="24"/>
                <w:szCs w:val="24"/>
                <w:lang w:eastAsia="ru-RU"/>
              </w:rPr>
              <w:t>окращение численности детей-сирот и детей, оставшихся без попечения родителей, от общей численн</w:t>
            </w:r>
            <w:r w:rsidR="003A3344">
              <w:rPr>
                <w:rFonts w:ascii="Times New Roman" w:eastAsia="Times New Roman" w:hAnsi="Times New Roman" w:cs="Times New Roman"/>
                <w:sz w:val="24"/>
                <w:szCs w:val="24"/>
                <w:lang w:eastAsia="ru-RU"/>
              </w:rPr>
              <w:t xml:space="preserve">ости детей </w:t>
            </w:r>
            <w:proofErr w:type="gramStart"/>
            <w:r w:rsidR="003A3344">
              <w:rPr>
                <w:rFonts w:ascii="Times New Roman" w:eastAsia="Times New Roman" w:hAnsi="Times New Roman" w:cs="Times New Roman"/>
                <w:sz w:val="24"/>
                <w:szCs w:val="24"/>
                <w:lang w:eastAsia="ru-RU"/>
              </w:rPr>
              <w:t>в</w:t>
            </w:r>
            <w:proofErr w:type="gramEnd"/>
            <w:r w:rsidR="00BB2FA6">
              <w:rPr>
                <w:rFonts w:ascii="Times New Roman" w:eastAsia="Times New Roman" w:hAnsi="Times New Roman" w:cs="Times New Roman"/>
                <w:sz w:val="24"/>
                <w:szCs w:val="24"/>
                <w:lang w:eastAsia="ru-RU"/>
              </w:rPr>
              <w:t xml:space="preserve"> </w:t>
            </w:r>
            <w:proofErr w:type="gramStart"/>
            <w:r w:rsidR="003A3344">
              <w:rPr>
                <w:rFonts w:ascii="Times New Roman" w:eastAsia="Times New Roman" w:hAnsi="Times New Roman" w:cs="Times New Roman"/>
                <w:sz w:val="24"/>
                <w:szCs w:val="24"/>
                <w:lang w:eastAsia="ru-RU"/>
              </w:rPr>
              <w:t>Трубчевском</w:t>
            </w:r>
            <w:proofErr w:type="gramEnd"/>
            <w:r w:rsidR="00BB2FA6">
              <w:rPr>
                <w:rFonts w:ascii="Times New Roman" w:eastAsia="Times New Roman" w:hAnsi="Times New Roman" w:cs="Times New Roman"/>
                <w:sz w:val="24"/>
                <w:szCs w:val="24"/>
                <w:lang w:eastAsia="ru-RU"/>
              </w:rPr>
              <w:t xml:space="preserve"> муниципальном</w:t>
            </w:r>
            <w:r w:rsidR="003A3344">
              <w:rPr>
                <w:rFonts w:ascii="Times New Roman" w:eastAsia="Times New Roman" w:hAnsi="Times New Roman" w:cs="Times New Roman"/>
                <w:sz w:val="24"/>
                <w:szCs w:val="24"/>
                <w:lang w:eastAsia="ru-RU"/>
              </w:rPr>
              <w:t xml:space="preserve"> районе;</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3A3344">
              <w:rPr>
                <w:rFonts w:ascii="Times New Roman" w:eastAsia="Times New Roman" w:hAnsi="Times New Roman" w:cs="Times New Roman"/>
                <w:sz w:val="24"/>
                <w:szCs w:val="24"/>
                <w:lang w:eastAsia="ru-RU"/>
              </w:rPr>
              <w:t xml:space="preserve">величение доли детей – сирот и детей, оставшихся без попечения родителей, переданных в семьи </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sidRPr="003A3344">
              <w:rPr>
                <w:rFonts w:ascii="Times New Roman" w:eastAsia="Times New Roman" w:hAnsi="Times New Roman" w:cs="Times New Roman"/>
                <w:sz w:val="24"/>
                <w:szCs w:val="24"/>
                <w:lang w:eastAsia="ru-RU"/>
              </w:rPr>
              <w:t xml:space="preserve">(усыновление, опека, </w:t>
            </w:r>
            <w:r>
              <w:rPr>
                <w:rFonts w:ascii="Times New Roman" w:eastAsia="Times New Roman" w:hAnsi="Times New Roman" w:cs="Times New Roman"/>
                <w:sz w:val="24"/>
                <w:szCs w:val="24"/>
                <w:lang w:eastAsia="ru-RU"/>
              </w:rPr>
              <w:t>попечительство, приемная семья);</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3A3344">
              <w:rPr>
                <w:rFonts w:ascii="Times New Roman" w:eastAsia="Times New Roman" w:hAnsi="Times New Roman" w:cs="Times New Roman"/>
                <w:sz w:val="24"/>
                <w:szCs w:val="24"/>
                <w:lang w:eastAsia="ru-RU"/>
              </w:rPr>
              <w:t>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r>
              <w:rPr>
                <w:rFonts w:ascii="Times New Roman" w:eastAsia="Times New Roman" w:hAnsi="Times New Roman" w:cs="Times New Roman"/>
                <w:sz w:val="24"/>
                <w:szCs w:val="24"/>
                <w:lang w:eastAsia="ru-RU"/>
              </w:rPr>
              <w:t>;</w:t>
            </w:r>
          </w:p>
          <w:p w:rsidR="00972248" w:rsidRDefault="00972248" w:rsidP="003A3344">
            <w:pPr>
              <w:autoSpaceDE w:val="0"/>
              <w:autoSpaceDN w:val="0"/>
              <w:adjustRightInd w:val="0"/>
              <w:jc w:val="both"/>
              <w:rPr>
                <w:rFonts w:ascii="Times New Roman" w:eastAsia="Times New Roman" w:hAnsi="Times New Roman" w:cs="Times New Roman"/>
                <w:sz w:val="24"/>
                <w:szCs w:val="24"/>
                <w:lang w:eastAsia="ru-RU"/>
              </w:rPr>
            </w:pPr>
            <w:r w:rsidRPr="00972248">
              <w:rPr>
                <w:rFonts w:ascii="Times New Roman" w:eastAsia="Times New Roman" w:hAnsi="Times New Roman" w:cs="Times New Roman"/>
                <w:sz w:val="24"/>
                <w:szCs w:val="24"/>
                <w:lang w:eastAsia="ru-RU"/>
              </w:rPr>
              <w:t>*осуществление сохранности жилых помещений, закрепленных за детьми-сиротами и детьми, оставшимися без попечения родителей;</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3A3344">
              <w:rPr>
                <w:rFonts w:ascii="Times New Roman" w:eastAsia="Times New Roman" w:hAnsi="Times New Roman" w:cs="Times New Roman"/>
                <w:sz w:val="24"/>
                <w:szCs w:val="24"/>
                <w:lang w:eastAsia="ru-RU"/>
              </w:rPr>
              <w:t xml:space="preserve">беспечение гарантированной на законодательном </w:t>
            </w:r>
            <w:r w:rsidRPr="003A3344">
              <w:rPr>
                <w:rFonts w:ascii="Times New Roman" w:eastAsia="Times New Roman" w:hAnsi="Times New Roman" w:cs="Times New Roman"/>
                <w:sz w:val="24"/>
                <w:szCs w:val="24"/>
                <w:lang w:eastAsia="ru-RU"/>
              </w:rPr>
              <w:lastRenderedPageBreak/>
              <w:t xml:space="preserve">уровне  компенсации лицам, замещавшим должности муниципальной службы в органах местного самоуправления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заработка (дохода), утраченного в связи с прекращением муниципальной </w:t>
            </w:r>
            <w:proofErr w:type="gramStart"/>
            <w:r w:rsidRPr="003A3344">
              <w:rPr>
                <w:rFonts w:ascii="Times New Roman" w:eastAsia="Times New Roman" w:hAnsi="Times New Roman" w:cs="Times New Roman"/>
                <w:sz w:val="24"/>
                <w:szCs w:val="24"/>
                <w:lang w:eastAsia="ru-RU"/>
              </w:rPr>
              <w:t>службы</w:t>
            </w:r>
            <w:proofErr w:type="gramEnd"/>
            <w:r w:rsidRPr="003A3344">
              <w:rPr>
                <w:rFonts w:ascii="Times New Roman" w:eastAsia="Times New Roman" w:hAnsi="Times New Roman" w:cs="Times New Roman"/>
                <w:sz w:val="24"/>
                <w:szCs w:val="24"/>
                <w:lang w:eastAsia="ru-RU"/>
              </w:rPr>
              <w:t xml:space="preserve"> при достижении установленной законом выслуги при выходе на трудовую пенсию по старости (инвалидности)</w:t>
            </w:r>
            <w:r>
              <w:rPr>
                <w:rFonts w:ascii="Times New Roman" w:eastAsia="Times New Roman" w:hAnsi="Times New Roman" w:cs="Times New Roman"/>
                <w:sz w:val="24"/>
                <w:szCs w:val="24"/>
                <w:lang w:eastAsia="ru-RU"/>
              </w:rPr>
              <w:t>;</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3A3344">
              <w:rPr>
                <w:rFonts w:ascii="Times New Roman" w:eastAsia="Times New Roman" w:hAnsi="Times New Roman" w:cs="Times New Roman"/>
                <w:sz w:val="24"/>
                <w:szCs w:val="24"/>
                <w:lang w:eastAsia="ru-RU"/>
              </w:rPr>
              <w:t>еализация муниципальной финансовой поддержки лиц, нуждающихся в особой защите со стороны общества и государства</w:t>
            </w:r>
            <w:r>
              <w:rPr>
                <w:rFonts w:ascii="Times New Roman" w:eastAsia="Times New Roman" w:hAnsi="Times New Roman" w:cs="Times New Roman"/>
                <w:sz w:val="24"/>
                <w:szCs w:val="24"/>
                <w:lang w:eastAsia="ru-RU"/>
              </w:rPr>
              <w:t>;</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3A3344">
              <w:rPr>
                <w:rFonts w:ascii="Times New Roman" w:eastAsia="Times New Roman" w:hAnsi="Times New Roman" w:cs="Times New Roman"/>
                <w:sz w:val="24"/>
                <w:szCs w:val="24"/>
                <w:lang w:eastAsia="ru-RU"/>
              </w:rPr>
              <w:t xml:space="preserve">еализация административного законодательства на территории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w:t>
            </w:r>
            <w:r>
              <w:rPr>
                <w:rFonts w:ascii="Times New Roman" w:eastAsia="Times New Roman" w:hAnsi="Times New Roman" w:cs="Times New Roman"/>
                <w:sz w:val="24"/>
                <w:szCs w:val="24"/>
                <w:lang w:eastAsia="ru-RU"/>
              </w:rPr>
              <w:t>профилактика административных правонарушений;</w:t>
            </w:r>
          </w:p>
          <w:p w:rsidR="003A3344" w:rsidRDefault="008665B5" w:rsidP="008665B5">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665B5">
              <w:rPr>
                <w:rFonts w:ascii="Times New Roman" w:eastAsia="Times New Roman" w:hAnsi="Times New Roman" w:cs="Times New Roman"/>
                <w:sz w:val="24"/>
                <w:szCs w:val="24"/>
                <w:lang w:eastAsia="ru-RU"/>
              </w:rPr>
              <w:t>оздание благоприятных усл</w:t>
            </w:r>
            <w:r>
              <w:rPr>
                <w:rFonts w:ascii="Times New Roman" w:eastAsia="Times New Roman" w:hAnsi="Times New Roman" w:cs="Times New Roman"/>
                <w:sz w:val="24"/>
                <w:szCs w:val="24"/>
                <w:lang w:eastAsia="ru-RU"/>
              </w:rPr>
              <w:t xml:space="preserve">овий для комплексного развития </w:t>
            </w:r>
            <w:r w:rsidRPr="008665B5">
              <w:rPr>
                <w:rFonts w:ascii="Times New Roman" w:eastAsia="Times New Roman" w:hAnsi="Times New Roman" w:cs="Times New Roman"/>
                <w:sz w:val="24"/>
                <w:szCs w:val="24"/>
                <w:lang w:eastAsia="ru-RU"/>
              </w:rPr>
              <w:t>и жизнедеятельности детей, укрепления семьи как гражданского института в целом</w:t>
            </w:r>
            <w:r>
              <w:rPr>
                <w:rFonts w:ascii="Times New Roman" w:eastAsia="Times New Roman" w:hAnsi="Times New Roman" w:cs="Times New Roman"/>
                <w:sz w:val="24"/>
                <w:szCs w:val="24"/>
                <w:lang w:eastAsia="ru-RU"/>
              </w:rPr>
              <w:t>;</w:t>
            </w:r>
          </w:p>
          <w:p w:rsidR="008665B5" w:rsidRPr="008665B5" w:rsidRDefault="008665B5" w:rsidP="008665B5">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8665B5">
              <w:rPr>
                <w:rFonts w:ascii="Times New Roman" w:eastAsia="Times New Roman" w:hAnsi="Times New Roman" w:cs="Times New Roman"/>
                <w:sz w:val="24"/>
                <w:szCs w:val="24"/>
                <w:lang w:eastAsia="ru-RU"/>
              </w:rPr>
              <w:t xml:space="preserve">лучшение состояния условий и охраны труда в организациях, учреждениях и предприятиях </w:t>
            </w:r>
            <w:proofErr w:type="spellStart"/>
            <w:r w:rsidRPr="008665B5">
              <w:rPr>
                <w:rFonts w:ascii="Times New Roman" w:eastAsia="Times New Roman" w:hAnsi="Times New Roman" w:cs="Times New Roman"/>
                <w:sz w:val="24"/>
                <w:szCs w:val="24"/>
                <w:lang w:eastAsia="ru-RU"/>
              </w:rPr>
              <w:t>Тру</w:t>
            </w:r>
            <w:r>
              <w:rPr>
                <w:rFonts w:ascii="Times New Roman" w:eastAsia="Times New Roman" w:hAnsi="Times New Roman" w:cs="Times New Roman"/>
                <w:sz w:val="24"/>
                <w:szCs w:val="24"/>
                <w:lang w:eastAsia="ru-RU"/>
              </w:rPr>
              <w:t>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3A3344" w:rsidRPr="00A5249C" w:rsidRDefault="008665B5" w:rsidP="008B773F">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665B5">
              <w:rPr>
                <w:rFonts w:ascii="Times New Roman" w:eastAsia="Times New Roman" w:hAnsi="Times New Roman" w:cs="Times New Roman"/>
                <w:sz w:val="24"/>
                <w:szCs w:val="24"/>
                <w:lang w:eastAsia="ru-RU"/>
              </w:rPr>
              <w:t xml:space="preserve">окращение доли несовершеннолетних, состоящих на учете в комиссии по делам несовершеннолетних и защите их прав </w:t>
            </w:r>
            <w:proofErr w:type="spellStart"/>
            <w:r w:rsidRPr="008665B5">
              <w:rPr>
                <w:rFonts w:ascii="Times New Roman" w:eastAsia="Times New Roman" w:hAnsi="Times New Roman" w:cs="Times New Roman"/>
                <w:sz w:val="24"/>
                <w:szCs w:val="24"/>
                <w:lang w:eastAsia="ru-RU"/>
              </w:rPr>
              <w:t>Трубчевского</w:t>
            </w:r>
            <w:proofErr w:type="spellEnd"/>
            <w:r w:rsidRPr="008665B5">
              <w:rPr>
                <w:rFonts w:ascii="Times New Roman" w:eastAsia="Times New Roman" w:hAnsi="Times New Roman" w:cs="Times New Roman"/>
                <w:sz w:val="24"/>
                <w:szCs w:val="24"/>
                <w:lang w:eastAsia="ru-RU"/>
              </w:rPr>
              <w:t xml:space="preserve"> муниципального района</w:t>
            </w:r>
          </w:p>
        </w:tc>
      </w:tr>
      <w:tr w:rsidR="00805BBC" w:rsidRPr="0061121F" w:rsidTr="00805BBC">
        <w:trPr>
          <w:trHeight w:val="36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lastRenderedPageBreak/>
              <w:t xml:space="preserve">Этапы и сроки реализации  </w:t>
            </w:r>
            <w:r w:rsidRPr="0061121F">
              <w:rPr>
                <w:rFonts w:ascii="Times New Roman" w:hAnsi="Times New Roman" w:cs="Times New Roman"/>
                <w:sz w:val="24"/>
                <w:szCs w:val="24"/>
              </w:rPr>
              <w:br/>
              <w:t xml:space="preserve">программы                 </w:t>
            </w:r>
          </w:p>
        </w:tc>
        <w:tc>
          <w:tcPr>
            <w:tcW w:w="6102" w:type="dxa"/>
          </w:tcPr>
          <w:p w:rsidR="00805BBC" w:rsidRPr="0061121F" w:rsidRDefault="0039374D" w:rsidP="003D7CD4">
            <w:pPr>
              <w:pStyle w:val="ConsPlusCell"/>
              <w:widowControl/>
              <w:rPr>
                <w:rFonts w:ascii="Times New Roman" w:hAnsi="Times New Roman" w:cs="Times New Roman"/>
                <w:sz w:val="24"/>
                <w:szCs w:val="24"/>
              </w:rPr>
            </w:pPr>
            <w:r>
              <w:rPr>
                <w:rFonts w:ascii="Times New Roman" w:hAnsi="Times New Roman" w:cs="Times New Roman"/>
                <w:sz w:val="24"/>
                <w:szCs w:val="24"/>
              </w:rPr>
              <w:t>2013 – 2016</w:t>
            </w:r>
            <w:r w:rsidR="000E463C" w:rsidRPr="000E463C">
              <w:rPr>
                <w:rFonts w:ascii="Times New Roman" w:hAnsi="Times New Roman" w:cs="Times New Roman"/>
                <w:sz w:val="24"/>
                <w:szCs w:val="24"/>
              </w:rPr>
              <w:t xml:space="preserve"> годы</w:t>
            </w:r>
          </w:p>
        </w:tc>
      </w:tr>
      <w:tr w:rsidR="00805BBC" w:rsidRPr="0061121F" w:rsidTr="00805BBC">
        <w:trPr>
          <w:trHeight w:val="108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t xml:space="preserve">Объемы бюджетных          </w:t>
            </w:r>
            <w:r w:rsidRPr="0061121F">
              <w:rPr>
                <w:rFonts w:ascii="Times New Roman" w:hAnsi="Times New Roman" w:cs="Times New Roman"/>
                <w:sz w:val="24"/>
                <w:szCs w:val="24"/>
              </w:rPr>
              <w:br/>
              <w:t xml:space="preserve">ассигнований на           </w:t>
            </w:r>
            <w:r w:rsidRPr="0061121F">
              <w:rPr>
                <w:rFonts w:ascii="Times New Roman" w:hAnsi="Times New Roman" w:cs="Times New Roman"/>
                <w:sz w:val="24"/>
                <w:szCs w:val="24"/>
              </w:rPr>
              <w:br/>
              <w:t xml:space="preserve">реализацию программы      </w:t>
            </w:r>
          </w:p>
        </w:tc>
        <w:tc>
          <w:tcPr>
            <w:tcW w:w="6102" w:type="dxa"/>
          </w:tcPr>
          <w:p w:rsidR="00BC38FC" w:rsidRPr="00B009BC" w:rsidRDefault="00805BBC" w:rsidP="003D7CD4">
            <w:pPr>
              <w:pStyle w:val="ConsPlusCell"/>
              <w:widowControl/>
              <w:rPr>
                <w:rFonts w:ascii="Times New Roman" w:hAnsi="Times New Roman" w:cs="Times New Roman"/>
                <w:color w:val="FF0000"/>
                <w:sz w:val="24"/>
                <w:szCs w:val="24"/>
              </w:rPr>
            </w:pPr>
            <w:r w:rsidRPr="00B009BC">
              <w:rPr>
                <w:rFonts w:ascii="Times New Roman" w:hAnsi="Times New Roman" w:cs="Times New Roman"/>
                <w:color w:val="FF0000"/>
                <w:sz w:val="24"/>
                <w:szCs w:val="24"/>
              </w:rPr>
              <w:t>общий объем средств, предусмотренных на реализацию  долгосрочной</w:t>
            </w:r>
            <w:r w:rsidR="00BC38FC" w:rsidRPr="00B009BC">
              <w:rPr>
                <w:rFonts w:ascii="Times New Roman" w:hAnsi="Times New Roman" w:cs="Times New Roman"/>
                <w:color w:val="FF0000"/>
                <w:sz w:val="24"/>
                <w:szCs w:val="24"/>
              </w:rPr>
              <w:t xml:space="preserve"> районной целевой программы:</w:t>
            </w:r>
          </w:p>
          <w:p w:rsidR="001360AF" w:rsidRPr="00B009BC" w:rsidRDefault="001360AF" w:rsidP="003D7CD4">
            <w:pPr>
              <w:pStyle w:val="ConsPlusCell"/>
              <w:widowControl/>
              <w:rPr>
                <w:rFonts w:ascii="Times New Roman" w:hAnsi="Times New Roman" w:cs="Times New Roman"/>
                <w:color w:val="FF0000"/>
                <w:sz w:val="24"/>
                <w:szCs w:val="24"/>
              </w:rPr>
            </w:pPr>
          </w:p>
          <w:p w:rsidR="00805BBC" w:rsidRPr="00B009BC" w:rsidRDefault="00BC38FC" w:rsidP="003D7CD4">
            <w:pPr>
              <w:pStyle w:val="ConsPlusCell"/>
              <w:widowControl/>
              <w:rPr>
                <w:rFonts w:ascii="Times New Roman" w:hAnsi="Times New Roman" w:cs="Times New Roman"/>
                <w:color w:val="FF0000"/>
                <w:sz w:val="24"/>
                <w:szCs w:val="24"/>
              </w:rPr>
            </w:pPr>
            <w:r w:rsidRPr="00B009BC">
              <w:rPr>
                <w:rFonts w:ascii="Times New Roman" w:hAnsi="Times New Roman" w:cs="Times New Roman"/>
                <w:color w:val="FF0000"/>
                <w:sz w:val="24"/>
                <w:szCs w:val="24"/>
              </w:rPr>
              <w:t xml:space="preserve">108787675 </w:t>
            </w:r>
            <w:r w:rsidR="00805BBC" w:rsidRPr="00B009BC">
              <w:rPr>
                <w:rFonts w:ascii="Times New Roman" w:hAnsi="Times New Roman" w:cs="Times New Roman"/>
                <w:color w:val="FF0000"/>
                <w:sz w:val="24"/>
                <w:szCs w:val="24"/>
              </w:rPr>
              <w:t>- рублей,</w:t>
            </w:r>
          </w:p>
          <w:p w:rsidR="00805BBC" w:rsidRPr="00B009BC" w:rsidRDefault="00805BBC" w:rsidP="00D00945">
            <w:pPr>
              <w:pStyle w:val="ConsPlusCell"/>
              <w:widowControl/>
              <w:rPr>
                <w:rFonts w:ascii="Times New Roman" w:hAnsi="Times New Roman" w:cs="Times New Roman"/>
                <w:color w:val="FF0000"/>
                <w:sz w:val="24"/>
                <w:szCs w:val="24"/>
              </w:rPr>
            </w:pPr>
            <w:proofErr w:type="gramStart"/>
            <w:r w:rsidRPr="00B009BC">
              <w:rPr>
                <w:rFonts w:ascii="Times New Roman" w:hAnsi="Times New Roman" w:cs="Times New Roman"/>
                <w:color w:val="FF0000"/>
                <w:sz w:val="24"/>
                <w:szCs w:val="24"/>
              </w:rPr>
              <w:t xml:space="preserve">в том числе:    </w:t>
            </w:r>
            <w:r w:rsidRPr="00B009BC">
              <w:rPr>
                <w:rFonts w:ascii="Times New Roman" w:hAnsi="Times New Roman" w:cs="Times New Roman"/>
                <w:color w:val="FF0000"/>
                <w:sz w:val="24"/>
                <w:szCs w:val="24"/>
              </w:rPr>
              <w:br/>
            </w:r>
            <w:r w:rsidR="00EF4997" w:rsidRPr="00B009BC">
              <w:rPr>
                <w:rFonts w:ascii="Times New Roman" w:hAnsi="Times New Roman" w:cs="Times New Roman"/>
                <w:color w:val="FF0000"/>
                <w:sz w:val="24"/>
                <w:szCs w:val="24"/>
              </w:rPr>
              <w:t>2013 год</w:t>
            </w:r>
            <w:r w:rsidR="00BC38FC" w:rsidRPr="00B009BC">
              <w:rPr>
                <w:rFonts w:ascii="Times New Roman" w:hAnsi="Times New Roman" w:cs="Times New Roman"/>
                <w:color w:val="FF0000"/>
                <w:sz w:val="24"/>
                <w:szCs w:val="24"/>
              </w:rPr>
              <w:t xml:space="preserve"> - 25888180</w:t>
            </w:r>
            <w:r w:rsidR="00EF4997" w:rsidRPr="00B009BC">
              <w:rPr>
                <w:rFonts w:ascii="Times New Roman" w:hAnsi="Times New Roman" w:cs="Times New Roman"/>
                <w:color w:val="FF0000"/>
                <w:sz w:val="24"/>
                <w:szCs w:val="24"/>
              </w:rPr>
              <w:t xml:space="preserve"> рублей;      </w:t>
            </w:r>
            <w:r w:rsidR="00EF4997" w:rsidRPr="00B009BC">
              <w:rPr>
                <w:rFonts w:ascii="Times New Roman" w:hAnsi="Times New Roman" w:cs="Times New Roman"/>
                <w:color w:val="FF0000"/>
                <w:sz w:val="24"/>
                <w:szCs w:val="24"/>
              </w:rPr>
              <w:br/>
              <w:t>2014 год</w:t>
            </w:r>
            <w:r w:rsidR="00BC38FC" w:rsidRPr="00B009BC">
              <w:rPr>
                <w:rFonts w:ascii="Times New Roman" w:hAnsi="Times New Roman" w:cs="Times New Roman"/>
                <w:color w:val="FF0000"/>
                <w:sz w:val="24"/>
                <w:szCs w:val="24"/>
              </w:rPr>
              <w:t xml:space="preserve"> –26720775 </w:t>
            </w:r>
            <w:r w:rsidR="00EF4997" w:rsidRPr="00B009BC">
              <w:rPr>
                <w:rFonts w:ascii="Times New Roman" w:hAnsi="Times New Roman" w:cs="Times New Roman"/>
                <w:color w:val="FF0000"/>
                <w:sz w:val="24"/>
                <w:szCs w:val="24"/>
              </w:rPr>
              <w:t xml:space="preserve">рублей;      </w:t>
            </w:r>
            <w:r w:rsidR="00EF4997" w:rsidRPr="00B009BC">
              <w:rPr>
                <w:rFonts w:ascii="Times New Roman" w:hAnsi="Times New Roman" w:cs="Times New Roman"/>
                <w:color w:val="FF0000"/>
                <w:sz w:val="24"/>
                <w:szCs w:val="24"/>
              </w:rPr>
              <w:br/>
              <w:t xml:space="preserve">2015 год – </w:t>
            </w:r>
            <w:r w:rsidR="00BC38FC" w:rsidRPr="00B009BC">
              <w:rPr>
                <w:rFonts w:ascii="Times New Roman" w:hAnsi="Times New Roman" w:cs="Times New Roman"/>
                <w:color w:val="FF0000"/>
                <w:sz w:val="24"/>
                <w:szCs w:val="24"/>
              </w:rPr>
              <w:t xml:space="preserve">28089360 </w:t>
            </w:r>
            <w:r w:rsidR="00EF4997" w:rsidRPr="00B009BC">
              <w:rPr>
                <w:rFonts w:ascii="Times New Roman" w:hAnsi="Times New Roman" w:cs="Times New Roman"/>
                <w:color w:val="FF0000"/>
                <w:sz w:val="24"/>
                <w:szCs w:val="24"/>
              </w:rPr>
              <w:t>рублей</w:t>
            </w:r>
            <w:r w:rsidR="00BC38FC" w:rsidRPr="00B009BC">
              <w:rPr>
                <w:rFonts w:ascii="Times New Roman" w:hAnsi="Times New Roman" w:cs="Times New Roman"/>
                <w:color w:val="FF0000"/>
                <w:sz w:val="24"/>
                <w:szCs w:val="24"/>
              </w:rPr>
              <w:t>;</w:t>
            </w:r>
            <w:r w:rsidRPr="00B009BC">
              <w:rPr>
                <w:rFonts w:ascii="Times New Roman" w:hAnsi="Times New Roman" w:cs="Times New Roman"/>
                <w:color w:val="FF0000"/>
                <w:sz w:val="24"/>
                <w:szCs w:val="24"/>
              </w:rPr>
              <w:br/>
            </w:r>
            <w:r w:rsidR="007864C3" w:rsidRPr="00B009BC">
              <w:rPr>
                <w:rFonts w:ascii="Times New Roman" w:hAnsi="Times New Roman" w:cs="Times New Roman"/>
                <w:color w:val="FF0000"/>
                <w:sz w:val="24"/>
                <w:szCs w:val="24"/>
              </w:rPr>
              <w:t>2016 год</w:t>
            </w:r>
            <w:r w:rsidR="00BC38FC" w:rsidRPr="00B009BC">
              <w:rPr>
                <w:rFonts w:ascii="Times New Roman" w:hAnsi="Times New Roman" w:cs="Times New Roman"/>
                <w:color w:val="FF0000"/>
                <w:sz w:val="24"/>
                <w:szCs w:val="24"/>
              </w:rPr>
              <w:t xml:space="preserve"> - </w:t>
            </w:r>
            <w:r w:rsidR="00D00945" w:rsidRPr="00B009BC">
              <w:rPr>
                <w:rFonts w:ascii="Times New Roman" w:hAnsi="Times New Roman" w:cs="Times New Roman"/>
                <w:color w:val="FF0000"/>
                <w:sz w:val="24"/>
                <w:szCs w:val="24"/>
              </w:rPr>
              <w:t xml:space="preserve">28089360  </w:t>
            </w:r>
            <w:r w:rsidRPr="00B009BC">
              <w:rPr>
                <w:rFonts w:ascii="Times New Roman" w:hAnsi="Times New Roman" w:cs="Times New Roman"/>
                <w:color w:val="FF0000"/>
                <w:sz w:val="24"/>
                <w:szCs w:val="24"/>
              </w:rPr>
              <w:t xml:space="preserve">рублей       </w:t>
            </w:r>
            <w:proofErr w:type="gramEnd"/>
          </w:p>
        </w:tc>
      </w:tr>
      <w:tr w:rsidR="00805BBC" w:rsidRPr="0061121F" w:rsidTr="00805BBC">
        <w:trPr>
          <w:trHeight w:val="156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t xml:space="preserve">Ожидаемые результаты      </w:t>
            </w:r>
            <w:r w:rsidRPr="0061121F">
              <w:rPr>
                <w:rFonts w:ascii="Times New Roman" w:hAnsi="Times New Roman" w:cs="Times New Roman"/>
                <w:sz w:val="24"/>
                <w:szCs w:val="24"/>
              </w:rPr>
              <w:br/>
              <w:t xml:space="preserve">реализации программы      </w:t>
            </w:r>
          </w:p>
        </w:tc>
        <w:tc>
          <w:tcPr>
            <w:tcW w:w="6102" w:type="dxa"/>
          </w:tcPr>
          <w:p w:rsidR="00805BBC" w:rsidRPr="0061121F" w:rsidRDefault="00805BBC" w:rsidP="003D7CD4">
            <w:pPr>
              <w:pStyle w:val="ConsPlusCell"/>
              <w:widowControl/>
              <w:rPr>
                <w:rFonts w:ascii="Times New Roman" w:hAnsi="Times New Roman" w:cs="Times New Roman"/>
                <w:sz w:val="24"/>
                <w:szCs w:val="24"/>
              </w:rPr>
            </w:pPr>
          </w:p>
        </w:tc>
      </w:tr>
    </w:tbl>
    <w:p w:rsidR="00FF294A" w:rsidRDefault="00FF294A" w:rsidP="00FF294A">
      <w:pPr>
        <w:jc w:val="center"/>
      </w:pPr>
    </w:p>
    <w:p w:rsidR="00C07976" w:rsidRPr="00C07976" w:rsidRDefault="00C07976" w:rsidP="00CE67C0">
      <w:pPr>
        <w:spacing w:after="0" w:line="240" w:lineRule="auto"/>
        <w:jc w:val="center"/>
        <w:rPr>
          <w:rFonts w:ascii="Times New Roman" w:hAnsi="Times New Roman" w:cs="Times New Roman"/>
          <w:sz w:val="26"/>
          <w:szCs w:val="26"/>
        </w:rPr>
      </w:pPr>
      <w:r w:rsidRPr="00C07976">
        <w:rPr>
          <w:rFonts w:ascii="Times New Roman" w:hAnsi="Times New Roman" w:cs="Times New Roman"/>
          <w:sz w:val="26"/>
          <w:szCs w:val="26"/>
        </w:rPr>
        <w:t>1. Характеристика текущего состояния деятельности</w:t>
      </w:r>
    </w:p>
    <w:p w:rsidR="00C07976" w:rsidRDefault="00615469" w:rsidP="00CE67C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15469" w:rsidRPr="00C07976" w:rsidRDefault="00615469" w:rsidP="00C07976">
      <w:pPr>
        <w:spacing w:after="0" w:line="240" w:lineRule="auto"/>
        <w:ind w:firstLine="709"/>
        <w:jc w:val="center"/>
        <w:rPr>
          <w:rFonts w:ascii="Times New Roman" w:hAnsi="Times New Roman" w:cs="Times New Roman"/>
          <w:sz w:val="26"/>
          <w:szCs w:val="26"/>
        </w:rPr>
      </w:pPr>
    </w:p>
    <w:p w:rsidR="00C07976" w:rsidRPr="00C07976" w:rsidRDefault="00155636" w:rsidP="00C0797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w:t>
      </w:r>
      <w:r w:rsidR="00C07976" w:rsidRPr="00C07976">
        <w:rPr>
          <w:rFonts w:ascii="Times New Roman" w:hAnsi="Times New Roman" w:cs="Times New Roman"/>
          <w:sz w:val="26"/>
          <w:szCs w:val="26"/>
        </w:rPr>
        <w:t xml:space="preserve">я программа </w:t>
      </w: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C07976" w:rsidRPr="00C07976">
        <w:rPr>
          <w:rFonts w:ascii="Times New Roman" w:hAnsi="Times New Roman" w:cs="Times New Roman"/>
          <w:sz w:val="26"/>
          <w:szCs w:val="26"/>
        </w:rPr>
        <w:t xml:space="preserve"> «Реализация полномочий </w:t>
      </w: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(2013 – 2016</w:t>
      </w:r>
      <w:r w:rsidR="00C07976" w:rsidRPr="00C07976">
        <w:rPr>
          <w:rFonts w:ascii="Times New Roman" w:hAnsi="Times New Roman" w:cs="Times New Roman"/>
          <w:sz w:val="26"/>
          <w:szCs w:val="26"/>
        </w:rPr>
        <w:t xml:space="preserve"> годы)</w:t>
      </w:r>
      <w:r w:rsidR="007C345E">
        <w:rPr>
          <w:rFonts w:ascii="Times New Roman" w:hAnsi="Times New Roman" w:cs="Times New Roman"/>
          <w:sz w:val="26"/>
          <w:szCs w:val="26"/>
        </w:rPr>
        <w:t xml:space="preserve"> (далее – муниципальная программа)</w:t>
      </w:r>
      <w:r w:rsidR="00C07976" w:rsidRPr="00C07976">
        <w:rPr>
          <w:rFonts w:ascii="Times New Roman" w:hAnsi="Times New Roman" w:cs="Times New Roman"/>
          <w:sz w:val="26"/>
          <w:szCs w:val="26"/>
        </w:rPr>
        <w:t xml:space="preserve"> представляет собой программный документ, направленный на достижение целей и решение задач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F30A96">
        <w:rPr>
          <w:rFonts w:ascii="Times New Roman" w:hAnsi="Times New Roman" w:cs="Times New Roman"/>
          <w:sz w:val="26"/>
          <w:szCs w:val="26"/>
        </w:rPr>
        <w:t xml:space="preserve"> (далее – Администрация)</w:t>
      </w:r>
      <w:r w:rsidR="00C07976" w:rsidRPr="00C07976">
        <w:rPr>
          <w:rFonts w:ascii="Times New Roman" w:hAnsi="Times New Roman" w:cs="Times New Roman"/>
          <w:sz w:val="26"/>
          <w:szCs w:val="26"/>
        </w:rPr>
        <w:t xml:space="preserve"> по эффективному </w:t>
      </w:r>
      <w:r>
        <w:rPr>
          <w:rFonts w:ascii="Times New Roman" w:hAnsi="Times New Roman" w:cs="Times New Roman"/>
          <w:sz w:val="26"/>
          <w:szCs w:val="26"/>
        </w:rPr>
        <w:t>муниципальному</w:t>
      </w:r>
      <w:r w:rsidR="00C07976" w:rsidRPr="00C07976">
        <w:rPr>
          <w:rFonts w:ascii="Times New Roman" w:hAnsi="Times New Roman" w:cs="Times New Roman"/>
          <w:sz w:val="26"/>
          <w:szCs w:val="26"/>
        </w:rPr>
        <w:t xml:space="preserve"> управлению, позволяющий согласовать совместные действия органов местного самоуправления</w:t>
      </w:r>
      <w:proofErr w:type="gramStart"/>
      <w:r w:rsidR="00B009BC">
        <w:rPr>
          <w:rFonts w:ascii="Times New Roman" w:hAnsi="Times New Roman" w:cs="Times New Roman"/>
          <w:sz w:val="26"/>
          <w:szCs w:val="26"/>
        </w:rPr>
        <w:t xml:space="preserve"> </w:t>
      </w:r>
      <w:r>
        <w:rPr>
          <w:rFonts w:ascii="Times New Roman" w:hAnsi="Times New Roman" w:cs="Times New Roman"/>
          <w:sz w:val="26"/>
          <w:szCs w:val="26"/>
        </w:rPr>
        <w:t>,</w:t>
      </w:r>
      <w:proofErr w:type="gramEnd"/>
      <w:r w:rsidRPr="00155636">
        <w:rPr>
          <w:rFonts w:ascii="Times New Roman" w:hAnsi="Times New Roman" w:cs="Times New Roman"/>
          <w:sz w:val="26"/>
          <w:szCs w:val="26"/>
        </w:rPr>
        <w:t xml:space="preserve">государственной федеральной и региональной власти, </w:t>
      </w:r>
      <w:r w:rsidR="00C07976" w:rsidRPr="00C07976">
        <w:rPr>
          <w:rFonts w:ascii="Times New Roman" w:hAnsi="Times New Roman" w:cs="Times New Roman"/>
          <w:sz w:val="26"/>
          <w:szCs w:val="26"/>
        </w:rPr>
        <w:t>общественных организаций и граждан.</w:t>
      </w:r>
    </w:p>
    <w:p w:rsidR="00C07976" w:rsidRPr="00C07976" w:rsidRDefault="00C07976" w:rsidP="0002314F">
      <w:pPr>
        <w:spacing w:after="0" w:line="240" w:lineRule="auto"/>
        <w:ind w:firstLine="709"/>
        <w:jc w:val="both"/>
        <w:rPr>
          <w:rFonts w:ascii="Times New Roman" w:hAnsi="Times New Roman" w:cs="Times New Roman"/>
          <w:sz w:val="26"/>
          <w:szCs w:val="26"/>
        </w:rPr>
      </w:pPr>
      <w:r w:rsidRPr="00C07976">
        <w:rPr>
          <w:rFonts w:ascii="Times New Roman" w:hAnsi="Times New Roman" w:cs="Times New Roman"/>
          <w:sz w:val="26"/>
          <w:szCs w:val="26"/>
        </w:rPr>
        <w:lastRenderedPageBreak/>
        <w:t xml:space="preserve">В рамках реализации </w:t>
      </w:r>
      <w:r w:rsidR="00F30A96">
        <w:rPr>
          <w:rFonts w:ascii="Times New Roman" w:hAnsi="Times New Roman" w:cs="Times New Roman"/>
          <w:sz w:val="26"/>
          <w:szCs w:val="26"/>
        </w:rPr>
        <w:t xml:space="preserve">муниципальной </w:t>
      </w:r>
      <w:r w:rsidRPr="00C07976">
        <w:rPr>
          <w:rFonts w:ascii="Times New Roman" w:hAnsi="Times New Roman" w:cs="Times New Roman"/>
          <w:sz w:val="26"/>
          <w:szCs w:val="26"/>
        </w:rPr>
        <w:t>программы</w:t>
      </w:r>
      <w:r w:rsidR="00F30A96">
        <w:rPr>
          <w:rFonts w:ascii="Times New Roman" w:hAnsi="Times New Roman" w:cs="Times New Roman"/>
          <w:sz w:val="26"/>
          <w:szCs w:val="26"/>
        </w:rPr>
        <w:t xml:space="preserve"> планируется осуществление меро</w:t>
      </w:r>
      <w:r w:rsidRPr="00C07976">
        <w:rPr>
          <w:rFonts w:ascii="Times New Roman" w:hAnsi="Times New Roman" w:cs="Times New Roman"/>
          <w:sz w:val="26"/>
          <w:szCs w:val="26"/>
        </w:rPr>
        <w:t>приятий, направленных на обеспечен</w:t>
      </w:r>
      <w:r w:rsidR="00F30A96">
        <w:rPr>
          <w:rFonts w:ascii="Times New Roman" w:hAnsi="Times New Roman" w:cs="Times New Roman"/>
          <w:sz w:val="26"/>
          <w:szCs w:val="26"/>
        </w:rPr>
        <w:t>ие комплексного социально-экономи</w:t>
      </w:r>
      <w:r w:rsidRPr="00C07976">
        <w:rPr>
          <w:rFonts w:ascii="Times New Roman" w:hAnsi="Times New Roman" w:cs="Times New Roman"/>
          <w:sz w:val="26"/>
          <w:szCs w:val="26"/>
        </w:rPr>
        <w:t xml:space="preserve">ческого развития </w:t>
      </w:r>
      <w:proofErr w:type="spellStart"/>
      <w:r w:rsidR="00F30A96">
        <w:rPr>
          <w:rFonts w:ascii="Times New Roman" w:hAnsi="Times New Roman" w:cs="Times New Roman"/>
          <w:sz w:val="26"/>
          <w:szCs w:val="26"/>
        </w:rPr>
        <w:t>Трубчевского</w:t>
      </w:r>
      <w:proofErr w:type="spellEnd"/>
      <w:r w:rsidR="00F30A96">
        <w:rPr>
          <w:rFonts w:ascii="Times New Roman" w:hAnsi="Times New Roman" w:cs="Times New Roman"/>
          <w:sz w:val="26"/>
          <w:szCs w:val="26"/>
        </w:rPr>
        <w:t xml:space="preserve"> муниципального района</w:t>
      </w:r>
      <w:r w:rsidR="0002314F">
        <w:rPr>
          <w:rFonts w:ascii="Times New Roman" w:hAnsi="Times New Roman" w:cs="Times New Roman"/>
          <w:sz w:val="26"/>
          <w:szCs w:val="26"/>
        </w:rPr>
        <w:t xml:space="preserve">, </w:t>
      </w:r>
      <w:r w:rsidR="00A04F18">
        <w:rPr>
          <w:rFonts w:ascii="Times New Roman" w:hAnsi="Times New Roman" w:cs="Times New Roman"/>
          <w:sz w:val="26"/>
          <w:szCs w:val="26"/>
        </w:rPr>
        <w:t>исполнение</w:t>
      </w:r>
      <w:r w:rsidR="0002314F" w:rsidRPr="0002314F">
        <w:rPr>
          <w:rFonts w:ascii="Times New Roman" w:hAnsi="Times New Roman" w:cs="Times New Roman"/>
          <w:sz w:val="26"/>
          <w:szCs w:val="26"/>
        </w:rPr>
        <w:t xml:space="preserve"> полномочий </w:t>
      </w:r>
      <w:r w:rsidR="0002314F">
        <w:rPr>
          <w:rFonts w:ascii="Times New Roman" w:hAnsi="Times New Roman" w:cs="Times New Roman"/>
          <w:sz w:val="26"/>
          <w:szCs w:val="26"/>
        </w:rPr>
        <w:t>А</w:t>
      </w:r>
      <w:r w:rsidR="0002314F" w:rsidRPr="0002314F">
        <w:rPr>
          <w:rFonts w:ascii="Times New Roman" w:hAnsi="Times New Roman" w:cs="Times New Roman"/>
          <w:sz w:val="26"/>
          <w:szCs w:val="26"/>
        </w:rPr>
        <w:t>дми</w:t>
      </w:r>
      <w:r w:rsidR="0002314F">
        <w:rPr>
          <w:rFonts w:ascii="Times New Roman" w:hAnsi="Times New Roman" w:cs="Times New Roman"/>
          <w:sz w:val="26"/>
          <w:szCs w:val="26"/>
        </w:rPr>
        <w:t>нистрации</w:t>
      </w:r>
      <w:r w:rsidR="0002314F" w:rsidRPr="0002314F">
        <w:rPr>
          <w:rFonts w:ascii="Times New Roman" w:hAnsi="Times New Roman" w:cs="Times New Roman"/>
          <w:sz w:val="26"/>
          <w:szCs w:val="26"/>
        </w:rPr>
        <w:t xml:space="preserve"> по решению вопросов местного значения муниципального образования «</w:t>
      </w:r>
      <w:proofErr w:type="spellStart"/>
      <w:r w:rsidR="0002314F" w:rsidRPr="0002314F">
        <w:rPr>
          <w:rFonts w:ascii="Times New Roman" w:hAnsi="Times New Roman" w:cs="Times New Roman"/>
          <w:sz w:val="26"/>
          <w:szCs w:val="26"/>
        </w:rPr>
        <w:t>Трубчевский</w:t>
      </w:r>
      <w:proofErr w:type="spellEnd"/>
      <w:r w:rsidR="0002314F" w:rsidRPr="0002314F">
        <w:rPr>
          <w:rFonts w:ascii="Times New Roman" w:hAnsi="Times New Roman" w:cs="Times New Roman"/>
          <w:sz w:val="26"/>
          <w:szCs w:val="26"/>
        </w:rPr>
        <w:t xml:space="preserve">  муниципальный район»,  а также отдельных государственных полномочий Брянской области, переданных в соответствии с законами Брянской области;</w:t>
      </w:r>
      <w:r w:rsidR="00A04F18">
        <w:rPr>
          <w:rFonts w:ascii="Times New Roman" w:hAnsi="Times New Roman" w:cs="Times New Roman"/>
          <w:sz w:val="26"/>
          <w:szCs w:val="26"/>
        </w:rPr>
        <w:t xml:space="preserve"> создание</w:t>
      </w:r>
      <w:r w:rsidR="0002314F" w:rsidRPr="0002314F">
        <w:rPr>
          <w:rFonts w:ascii="Times New Roman" w:hAnsi="Times New Roman" w:cs="Times New Roman"/>
          <w:sz w:val="26"/>
          <w:szCs w:val="26"/>
        </w:rPr>
        <w:t xml:space="preserve"> условий для оптимизации и повышения эффективности расходов бюджета </w:t>
      </w:r>
      <w:proofErr w:type="spellStart"/>
      <w:r w:rsidR="0002314F" w:rsidRPr="0002314F">
        <w:rPr>
          <w:rFonts w:ascii="Times New Roman" w:hAnsi="Times New Roman" w:cs="Times New Roman"/>
          <w:sz w:val="26"/>
          <w:szCs w:val="26"/>
        </w:rPr>
        <w:t>Трубчевского</w:t>
      </w:r>
      <w:proofErr w:type="spellEnd"/>
      <w:r w:rsidR="0002314F" w:rsidRPr="0002314F">
        <w:rPr>
          <w:rFonts w:ascii="Times New Roman" w:hAnsi="Times New Roman" w:cs="Times New Roman"/>
          <w:sz w:val="26"/>
          <w:szCs w:val="26"/>
        </w:rPr>
        <w:t xml:space="preserve"> муниципа</w:t>
      </w:r>
      <w:r w:rsidR="0050281B">
        <w:rPr>
          <w:rFonts w:ascii="Times New Roman" w:hAnsi="Times New Roman" w:cs="Times New Roman"/>
          <w:sz w:val="26"/>
          <w:szCs w:val="26"/>
        </w:rPr>
        <w:t>льного района в части расходов А</w:t>
      </w:r>
      <w:r w:rsidR="0002314F" w:rsidRPr="0002314F">
        <w:rPr>
          <w:rFonts w:ascii="Times New Roman" w:hAnsi="Times New Roman" w:cs="Times New Roman"/>
          <w:sz w:val="26"/>
          <w:szCs w:val="26"/>
        </w:rPr>
        <w:t>дминистрации</w:t>
      </w:r>
      <w:r w:rsidR="0002314F">
        <w:rPr>
          <w:rFonts w:ascii="Times New Roman" w:hAnsi="Times New Roman" w:cs="Times New Roman"/>
          <w:sz w:val="26"/>
          <w:szCs w:val="26"/>
        </w:rPr>
        <w:t xml:space="preserve">, </w:t>
      </w:r>
      <w:r w:rsidR="0002314F" w:rsidRPr="0002314F">
        <w:rPr>
          <w:rFonts w:ascii="Times New Roman" w:hAnsi="Times New Roman" w:cs="Times New Roman"/>
          <w:sz w:val="26"/>
          <w:szCs w:val="26"/>
        </w:rPr>
        <w:t xml:space="preserve">формирование экономических условий, </w:t>
      </w:r>
      <w:r w:rsidR="0050281B">
        <w:rPr>
          <w:rFonts w:ascii="Times New Roman" w:hAnsi="Times New Roman" w:cs="Times New Roman"/>
          <w:sz w:val="26"/>
          <w:szCs w:val="26"/>
        </w:rPr>
        <w:t>обеспечивающих А</w:t>
      </w:r>
      <w:r w:rsidR="0002314F" w:rsidRPr="0002314F">
        <w:rPr>
          <w:rFonts w:ascii="Times New Roman" w:hAnsi="Times New Roman" w:cs="Times New Roman"/>
          <w:sz w:val="26"/>
          <w:szCs w:val="26"/>
        </w:rPr>
        <w:t>дминистрацию финансовыми, материально-техническими  ресурсами</w:t>
      </w:r>
      <w:r w:rsidRPr="00C07976">
        <w:rPr>
          <w:rFonts w:ascii="Times New Roman" w:hAnsi="Times New Roman" w:cs="Times New Roman"/>
          <w:sz w:val="26"/>
          <w:szCs w:val="26"/>
        </w:rPr>
        <w:t>.</w:t>
      </w:r>
    </w:p>
    <w:p w:rsidR="00C07976" w:rsidRPr="00C07976" w:rsidRDefault="0050281B" w:rsidP="00C0797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проводимой А</w:t>
      </w:r>
      <w:r w:rsidR="00C07976" w:rsidRPr="00C07976">
        <w:rPr>
          <w:rFonts w:ascii="Times New Roman" w:hAnsi="Times New Roman" w:cs="Times New Roman"/>
          <w:sz w:val="26"/>
          <w:szCs w:val="26"/>
        </w:rPr>
        <w:t xml:space="preserve">дминистрацией </w:t>
      </w:r>
      <w:r>
        <w:rPr>
          <w:rFonts w:ascii="Times New Roman" w:hAnsi="Times New Roman" w:cs="Times New Roman"/>
          <w:sz w:val="26"/>
          <w:szCs w:val="26"/>
        </w:rPr>
        <w:t>муниципальной</w:t>
      </w:r>
      <w:r w:rsidR="00C07976" w:rsidRPr="00C07976">
        <w:rPr>
          <w:rFonts w:ascii="Times New Roman" w:hAnsi="Times New Roman" w:cs="Times New Roman"/>
          <w:sz w:val="26"/>
          <w:szCs w:val="26"/>
        </w:rPr>
        <w:t xml:space="preserve"> политики осуществляется за счет бюджетных ассигнований бюджета</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C07976" w:rsidRPr="00C07976">
        <w:rPr>
          <w:rFonts w:ascii="Times New Roman" w:hAnsi="Times New Roman" w:cs="Times New Roman"/>
          <w:sz w:val="26"/>
          <w:szCs w:val="26"/>
        </w:rPr>
        <w:t xml:space="preserve">, в том числе в рамках принятых долгосрочных и </w:t>
      </w:r>
      <w:r>
        <w:rPr>
          <w:rFonts w:ascii="Times New Roman" w:hAnsi="Times New Roman" w:cs="Times New Roman"/>
          <w:sz w:val="26"/>
          <w:szCs w:val="26"/>
        </w:rPr>
        <w:t>целевых программа</w:t>
      </w:r>
      <w:r w:rsidR="00A04F18">
        <w:rPr>
          <w:rFonts w:ascii="Times New Roman" w:hAnsi="Times New Roman" w:cs="Times New Roman"/>
          <w:sz w:val="26"/>
          <w:szCs w:val="26"/>
        </w:rPr>
        <w:t>м</w:t>
      </w:r>
      <w:r>
        <w:rPr>
          <w:rFonts w:ascii="Times New Roman" w:hAnsi="Times New Roman" w:cs="Times New Roman"/>
          <w:sz w:val="26"/>
          <w:szCs w:val="26"/>
        </w:rPr>
        <w:t xml:space="preserve">, </w:t>
      </w:r>
      <w:r w:rsidRPr="0050281B">
        <w:rPr>
          <w:rFonts w:ascii="Times New Roman" w:hAnsi="Times New Roman" w:cs="Times New Roman"/>
          <w:sz w:val="26"/>
          <w:szCs w:val="26"/>
        </w:rPr>
        <w:t>отдельных государственных полномочий Брянской области, переданных в соответст</w:t>
      </w:r>
      <w:r>
        <w:rPr>
          <w:rFonts w:ascii="Times New Roman" w:hAnsi="Times New Roman" w:cs="Times New Roman"/>
          <w:sz w:val="26"/>
          <w:szCs w:val="26"/>
        </w:rPr>
        <w:t>вии с законами Брянской области – за счет бюджетных ассигнований бюджета Брянской области.</w:t>
      </w:r>
    </w:p>
    <w:p w:rsidR="00A55A04" w:rsidRPr="00A55A04" w:rsidRDefault="007C345E" w:rsidP="00504F2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Программны</w:t>
      </w:r>
      <w:r w:rsidR="00A04F18">
        <w:rPr>
          <w:rFonts w:ascii="Times New Roman" w:hAnsi="Times New Roman" w:cs="Times New Roman"/>
          <w:sz w:val="26"/>
          <w:szCs w:val="26"/>
        </w:rPr>
        <w:t>е м</w:t>
      </w:r>
      <w:r w:rsidR="00A04F18" w:rsidRPr="00A04F18">
        <w:rPr>
          <w:rFonts w:ascii="Times New Roman" w:hAnsi="Times New Roman" w:cs="Times New Roman"/>
          <w:sz w:val="26"/>
          <w:szCs w:val="26"/>
        </w:rPr>
        <w:t>ероприятия по материально-техническому и финансовому обеспечению  деятельности</w:t>
      </w:r>
      <w:r w:rsidR="00A04F18">
        <w:rPr>
          <w:rFonts w:ascii="Times New Roman" w:hAnsi="Times New Roman" w:cs="Times New Roman"/>
          <w:sz w:val="26"/>
          <w:szCs w:val="26"/>
        </w:rPr>
        <w:t xml:space="preserve"> главы А</w:t>
      </w:r>
      <w:r w:rsidR="00A04F18" w:rsidRPr="00A04F18">
        <w:rPr>
          <w:rFonts w:ascii="Times New Roman" w:hAnsi="Times New Roman" w:cs="Times New Roman"/>
          <w:sz w:val="26"/>
          <w:szCs w:val="26"/>
        </w:rPr>
        <w:t>дминистрации</w:t>
      </w:r>
      <w:r w:rsidR="00A04F18">
        <w:rPr>
          <w:rFonts w:ascii="Times New Roman" w:hAnsi="Times New Roman" w:cs="Times New Roman"/>
          <w:sz w:val="26"/>
          <w:szCs w:val="26"/>
        </w:rPr>
        <w:t>, его заместителей, аппарата А</w:t>
      </w:r>
      <w:r w:rsidR="00A04F18" w:rsidRPr="00A04F18">
        <w:rPr>
          <w:rFonts w:ascii="Times New Roman" w:hAnsi="Times New Roman" w:cs="Times New Roman"/>
          <w:sz w:val="26"/>
          <w:szCs w:val="26"/>
        </w:rPr>
        <w:t xml:space="preserve">дминистрации </w:t>
      </w:r>
      <w:r w:rsidR="00A04F18">
        <w:rPr>
          <w:rFonts w:ascii="Times New Roman" w:hAnsi="Times New Roman" w:cs="Times New Roman"/>
          <w:sz w:val="26"/>
          <w:szCs w:val="26"/>
        </w:rPr>
        <w:t>направлены</w:t>
      </w:r>
      <w:r w:rsidR="00A55A04" w:rsidRPr="00A55A04">
        <w:rPr>
          <w:rFonts w:ascii="Times New Roman" w:hAnsi="Times New Roman" w:cs="Times New Roman"/>
          <w:sz w:val="26"/>
          <w:szCs w:val="26"/>
        </w:rPr>
        <w:t xml:space="preserve"> на обеспечение исполнения полномочий </w:t>
      </w:r>
      <w:r w:rsidR="004C4397">
        <w:rPr>
          <w:rFonts w:ascii="Times New Roman" w:hAnsi="Times New Roman" w:cs="Times New Roman"/>
          <w:sz w:val="26"/>
          <w:szCs w:val="26"/>
        </w:rPr>
        <w:t>Администрации</w:t>
      </w:r>
      <w:r w:rsidR="00A55A04" w:rsidRPr="00A55A04">
        <w:rPr>
          <w:rFonts w:ascii="Times New Roman" w:hAnsi="Times New Roman" w:cs="Times New Roman"/>
          <w:sz w:val="26"/>
          <w:szCs w:val="26"/>
        </w:rPr>
        <w:t>.</w:t>
      </w:r>
    </w:p>
    <w:p w:rsidR="00A55A04" w:rsidRPr="00A55A04" w:rsidRDefault="00504F22" w:rsidP="00A55A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является исполнительно-распорядительным</w:t>
      </w:r>
      <w:r w:rsidR="0011097F" w:rsidRPr="0011097F">
        <w:rPr>
          <w:rFonts w:ascii="Times New Roman" w:hAnsi="Times New Roman" w:cs="Times New Roman"/>
          <w:sz w:val="26"/>
          <w:szCs w:val="26"/>
        </w:rPr>
        <w:t xml:space="preserve"> орган</w:t>
      </w:r>
      <w:r>
        <w:rPr>
          <w:rFonts w:ascii="Times New Roman" w:hAnsi="Times New Roman" w:cs="Times New Roman"/>
          <w:sz w:val="26"/>
          <w:szCs w:val="26"/>
        </w:rPr>
        <w:t>ом</w:t>
      </w:r>
      <w:r w:rsidR="0011097F" w:rsidRPr="0011097F">
        <w:rPr>
          <w:rFonts w:ascii="Times New Roman" w:hAnsi="Times New Roman" w:cs="Times New Roman"/>
          <w:sz w:val="26"/>
          <w:szCs w:val="26"/>
        </w:rPr>
        <w:t xml:space="preserve"> муниципального </w:t>
      </w:r>
      <w:r w:rsidR="00662354">
        <w:rPr>
          <w:rFonts w:ascii="Times New Roman" w:hAnsi="Times New Roman" w:cs="Times New Roman"/>
          <w:sz w:val="26"/>
          <w:szCs w:val="26"/>
        </w:rPr>
        <w:t>образования «</w:t>
      </w:r>
      <w:proofErr w:type="spellStart"/>
      <w:r w:rsidR="00662354">
        <w:rPr>
          <w:rFonts w:ascii="Times New Roman" w:hAnsi="Times New Roman" w:cs="Times New Roman"/>
          <w:sz w:val="26"/>
          <w:szCs w:val="26"/>
        </w:rPr>
        <w:t>Трубчевский</w:t>
      </w:r>
      <w:proofErr w:type="spellEnd"/>
      <w:r w:rsidR="00662354">
        <w:rPr>
          <w:rFonts w:ascii="Times New Roman" w:hAnsi="Times New Roman" w:cs="Times New Roman"/>
          <w:sz w:val="26"/>
          <w:szCs w:val="26"/>
        </w:rPr>
        <w:t xml:space="preserve"> муниципальный район»,</w:t>
      </w:r>
      <w:r w:rsidR="00601602">
        <w:rPr>
          <w:rFonts w:ascii="Times New Roman" w:hAnsi="Times New Roman" w:cs="Times New Roman"/>
          <w:sz w:val="26"/>
          <w:szCs w:val="26"/>
        </w:rPr>
        <w:t xml:space="preserve"> наделенным</w:t>
      </w:r>
      <w:r w:rsidR="0011097F" w:rsidRPr="0011097F">
        <w:rPr>
          <w:rFonts w:ascii="Times New Roman" w:hAnsi="Times New Roman" w:cs="Times New Roman"/>
          <w:sz w:val="26"/>
          <w:szCs w:val="26"/>
        </w:rPr>
        <w:t xml:space="preserve"> Уставом </w:t>
      </w:r>
      <w:proofErr w:type="spellStart"/>
      <w:r w:rsidR="00426462">
        <w:rPr>
          <w:rFonts w:ascii="Times New Roman" w:hAnsi="Times New Roman" w:cs="Times New Roman"/>
          <w:sz w:val="26"/>
          <w:szCs w:val="26"/>
        </w:rPr>
        <w:t>Трубчевского</w:t>
      </w:r>
      <w:proofErr w:type="spellEnd"/>
      <w:r w:rsidR="00426462">
        <w:rPr>
          <w:rFonts w:ascii="Times New Roman" w:hAnsi="Times New Roman" w:cs="Times New Roman"/>
          <w:sz w:val="26"/>
          <w:szCs w:val="26"/>
        </w:rPr>
        <w:t xml:space="preserve"> муниципального района </w:t>
      </w:r>
      <w:r w:rsidR="0011097F" w:rsidRPr="0011097F">
        <w:rPr>
          <w:rFonts w:ascii="Times New Roman" w:hAnsi="Times New Roman" w:cs="Times New Roman"/>
          <w:sz w:val="26"/>
          <w:szCs w:val="26"/>
        </w:rPr>
        <w:t>полномочиями по решению вопросов местного значения</w:t>
      </w:r>
      <w:r w:rsidR="00662354">
        <w:rPr>
          <w:rFonts w:ascii="Times New Roman" w:hAnsi="Times New Roman" w:cs="Times New Roman"/>
          <w:sz w:val="26"/>
          <w:szCs w:val="26"/>
        </w:rPr>
        <w:t>,</w:t>
      </w:r>
      <w:r w:rsidR="0011097F" w:rsidRPr="0011097F">
        <w:rPr>
          <w:rFonts w:ascii="Times New Roman" w:hAnsi="Times New Roman" w:cs="Times New Roman"/>
          <w:sz w:val="26"/>
          <w:szCs w:val="26"/>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w:t>
      </w:r>
      <w:proofErr w:type="spellStart"/>
      <w:r w:rsidR="0011097F" w:rsidRPr="0011097F">
        <w:rPr>
          <w:rFonts w:ascii="Times New Roman" w:hAnsi="Times New Roman" w:cs="Times New Roman"/>
          <w:sz w:val="26"/>
          <w:szCs w:val="26"/>
        </w:rPr>
        <w:t>области</w:t>
      </w:r>
      <w:proofErr w:type="gramStart"/>
      <w:r w:rsidR="0011097F" w:rsidRPr="0011097F">
        <w:rPr>
          <w:rFonts w:ascii="Times New Roman" w:hAnsi="Times New Roman" w:cs="Times New Roman"/>
          <w:sz w:val="26"/>
          <w:szCs w:val="26"/>
        </w:rPr>
        <w:t>.</w:t>
      </w:r>
      <w:r w:rsidR="00A55A04" w:rsidRPr="00A55A04">
        <w:rPr>
          <w:rFonts w:ascii="Times New Roman" w:hAnsi="Times New Roman" w:cs="Times New Roman"/>
          <w:sz w:val="26"/>
          <w:szCs w:val="26"/>
        </w:rPr>
        <w:t>В</w:t>
      </w:r>
      <w:proofErr w:type="spellEnd"/>
      <w:proofErr w:type="gramEnd"/>
      <w:r w:rsidR="00A55A04" w:rsidRPr="00A55A04">
        <w:rPr>
          <w:rFonts w:ascii="Times New Roman" w:hAnsi="Times New Roman" w:cs="Times New Roman"/>
          <w:sz w:val="26"/>
          <w:szCs w:val="26"/>
        </w:rPr>
        <w:t xml:space="preserve"> настоящее время сформирована достаточно эффективн</w:t>
      </w:r>
      <w:r w:rsidR="004C4397">
        <w:rPr>
          <w:rFonts w:ascii="Times New Roman" w:hAnsi="Times New Roman" w:cs="Times New Roman"/>
          <w:sz w:val="26"/>
          <w:szCs w:val="26"/>
        </w:rPr>
        <w:t>ая и устойчивая структура А</w:t>
      </w:r>
      <w:r w:rsidR="00A55A04" w:rsidRPr="00A55A04">
        <w:rPr>
          <w:rFonts w:ascii="Times New Roman" w:hAnsi="Times New Roman" w:cs="Times New Roman"/>
          <w:sz w:val="26"/>
          <w:szCs w:val="26"/>
        </w:rPr>
        <w:t xml:space="preserve">дминистрации, состоящая из </w:t>
      </w:r>
      <w:r w:rsidR="00426462">
        <w:rPr>
          <w:rFonts w:ascii="Times New Roman" w:hAnsi="Times New Roman" w:cs="Times New Roman"/>
          <w:sz w:val="26"/>
          <w:szCs w:val="26"/>
        </w:rPr>
        <w:t>главы А</w:t>
      </w:r>
      <w:r w:rsidR="004C4397">
        <w:rPr>
          <w:rFonts w:ascii="Times New Roman" w:hAnsi="Times New Roman" w:cs="Times New Roman"/>
          <w:sz w:val="26"/>
          <w:szCs w:val="26"/>
        </w:rPr>
        <w:t>дминистрации</w:t>
      </w:r>
      <w:r w:rsidR="00A55A04" w:rsidRPr="00A55A04">
        <w:rPr>
          <w:rFonts w:ascii="Times New Roman" w:hAnsi="Times New Roman" w:cs="Times New Roman"/>
          <w:sz w:val="26"/>
          <w:szCs w:val="26"/>
        </w:rPr>
        <w:t xml:space="preserve">, </w:t>
      </w:r>
      <w:r w:rsidR="004C4397">
        <w:rPr>
          <w:rFonts w:ascii="Times New Roman" w:hAnsi="Times New Roman" w:cs="Times New Roman"/>
          <w:sz w:val="26"/>
          <w:szCs w:val="26"/>
        </w:rPr>
        <w:t>заместителей главы Администрации</w:t>
      </w:r>
      <w:r w:rsidR="00A55A04" w:rsidRPr="00A55A04">
        <w:rPr>
          <w:rFonts w:ascii="Times New Roman" w:hAnsi="Times New Roman" w:cs="Times New Roman"/>
          <w:sz w:val="26"/>
          <w:szCs w:val="26"/>
        </w:rPr>
        <w:t xml:space="preserve">, </w:t>
      </w:r>
      <w:r w:rsidR="00426462">
        <w:rPr>
          <w:rFonts w:ascii="Times New Roman" w:hAnsi="Times New Roman" w:cs="Times New Roman"/>
          <w:sz w:val="26"/>
          <w:szCs w:val="26"/>
        </w:rPr>
        <w:t>аппар</w:t>
      </w:r>
      <w:r w:rsidR="00662354">
        <w:rPr>
          <w:rFonts w:ascii="Times New Roman" w:hAnsi="Times New Roman" w:cs="Times New Roman"/>
          <w:sz w:val="26"/>
          <w:szCs w:val="26"/>
        </w:rPr>
        <w:t>а</w:t>
      </w:r>
      <w:r w:rsidR="00426462">
        <w:rPr>
          <w:rFonts w:ascii="Times New Roman" w:hAnsi="Times New Roman" w:cs="Times New Roman"/>
          <w:sz w:val="26"/>
          <w:szCs w:val="26"/>
        </w:rPr>
        <w:t>та Администрации</w:t>
      </w:r>
      <w:r w:rsidR="00662354">
        <w:rPr>
          <w:rFonts w:ascii="Times New Roman" w:hAnsi="Times New Roman" w:cs="Times New Roman"/>
          <w:sz w:val="26"/>
          <w:szCs w:val="26"/>
        </w:rPr>
        <w:t>, отраслевых (функциональных)органов Администрации</w:t>
      </w:r>
      <w:r w:rsidR="00A55A04" w:rsidRPr="00A55A04">
        <w:rPr>
          <w:rFonts w:ascii="Times New Roman" w:hAnsi="Times New Roman" w:cs="Times New Roman"/>
          <w:sz w:val="26"/>
          <w:szCs w:val="26"/>
        </w:rPr>
        <w:t>.</w:t>
      </w:r>
    </w:p>
    <w:p w:rsidR="00756E03" w:rsidRDefault="0039069F" w:rsidP="0011097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осущест</w:t>
      </w:r>
      <w:r w:rsidR="00756E03">
        <w:rPr>
          <w:rFonts w:ascii="Times New Roman" w:hAnsi="Times New Roman" w:cs="Times New Roman"/>
          <w:sz w:val="26"/>
          <w:szCs w:val="26"/>
        </w:rPr>
        <w:t>вляет:</w:t>
      </w:r>
    </w:p>
    <w:p w:rsidR="0011097F" w:rsidRPr="0011097F" w:rsidRDefault="00756E03" w:rsidP="0011097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11097F" w:rsidRPr="0011097F">
        <w:rPr>
          <w:rFonts w:ascii="Times New Roman" w:hAnsi="Times New Roman" w:cs="Times New Roman"/>
          <w:sz w:val="26"/>
          <w:szCs w:val="26"/>
        </w:rPr>
        <w:t>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11097F" w:rsidRPr="0011097F">
        <w:rPr>
          <w:rFonts w:ascii="Times New Roman" w:hAnsi="Times New Roman" w:cs="Times New Roman"/>
          <w:sz w:val="26"/>
          <w:szCs w:val="26"/>
        </w:rPr>
        <w:t xml:space="preserve">, нормативных правовых актов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w:t>
      </w:r>
      <w:r w:rsidR="0011097F" w:rsidRPr="0011097F">
        <w:rPr>
          <w:rFonts w:ascii="Times New Roman" w:hAnsi="Times New Roman" w:cs="Times New Roman"/>
          <w:sz w:val="26"/>
          <w:szCs w:val="26"/>
        </w:rPr>
        <w:t>районного Совета</w:t>
      </w:r>
      <w:r>
        <w:rPr>
          <w:rFonts w:ascii="Times New Roman" w:hAnsi="Times New Roman" w:cs="Times New Roman"/>
          <w:sz w:val="26"/>
          <w:szCs w:val="26"/>
        </w:rPr>
        <w:t xml:space="preserve"> народных депутатов</w:t>
      </w:r>
      <w:r w:rsidR="0011097F" w:rsidRPr="0011097F">
        <w:rPr>
          <w:rFonts w:ascii="Times New Roman" w:hAnsi="Times New Roman" w:cs="Times New Roman"/>
          <w:sz w:val="26"/>
          <w:szCs w:val="26"/>
        </w:rPr>
        <w:t>, принятых в пределах его компетенции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w:t>
      </w:r>
      <w:r w:rsidR="003F1657">
        <w:rPr>
          <w:rFonts w:ascii="Times New Roman" w:hAnsi="Times New Roman" w:cs="Times New Roman"/>
          <w:sz w:val="26"/>
          <w:szCs w:val="26"/>
        </w:rPr>
        <w:t xml:space="preserve"> </w:t>
      </w:r>
      <w:proofErr w:type="spellStart"/>
      <w:r w:rsidR="003F1657">
        <w:rPr>
          <w:rFonts w:ascii="Times New Roman" w:hAnsi="Times New Roman" w:cs="Times New Roman"/>
          <w:sz w:val="26"/>
          <w:szCs w:val="26"/>
        </w:rPr>
        <w:t>Трубчевского</w:t>
      </w:r>
      <w:proofErr w:type="spellEnd"/>
      <w:r w:rsidR="003F1657">
        <w:rPr>
          <w:rFonts w:ascii="Times New Roman" w:hAnsi="Times New Roman" w:cs="Times New Roman"/>
          <w:sz w:val="26"/>
          <w:szCs w:val="26"/>
        </w:rPr>
        <w:t xml:space="preserve"> муниципального района</w:t>
      </w:r>
      <w:r w:rsidRPr="0011097F">
        <w:rPr>
          <w:rFonts w:ascii="Times New Roman" w:hAnsi="Times New Roman" w:cs="Times New Roman"/>
          <w:sz w:val="26"/>
          <w:szCs w:val="26"/>
        </w:rPr>
        <w:t xml:space="preserve"> к компетенции </w:t>
      </w:r>
      <w:proofErr w:type="spellStart"/>
      <w:r w:rsidR="003F1657">
        <w:rPr>
          <w:rFonts w:ascii="Times New Roman" w:hAnsi="Times New Roman" w:cs="Times New Roman"/>
          <w:sz w:val="26"/>
          <w:szCs w:val="26"/>
        </w:rPr>
        <w:t>Трубчевского</w:t>
      </w:r>
      <w:proofErr w:type="spellEnd"/>
      <w:r w:rsidR="003F1657">
        <w:rPr>
          <w:rFonts w:ascii="Times New Roman" w:hAnsi="Times New Roman" w:cs="Times New Roman"/>
          <w:sz w:val="26"/>
          <w:szCs w:val="26"/>
        </w:rPr>
        <w:t xml:space="preserve"> </w:t>
      </w:r>
      <w:r w:rsidRPr="0011097F">
        <w:rPr>
          <w:rFonts w:ascii="Times New Roman" w:hAnsi="Times New Roman" w:cs="Times New Roman"/>
          <w:sz w:val="26"/>
          <w:szCs w:val="26"/>
        </w:rPr>
        <w:t>районного Совета</w:t>
      </w:r>
      <w:r w:rsidR="003F1657">
        <w:rPr>
          <w:rFonts w:ascii="Times New Roman" w:hAnsi="Times New Roman" w:cs="Times New Roman"/>
          <w:sz w:val="26"/>
          <w:szCs w:val="26"/>
        </w:rPr>
        <w:t xml:space="preserve"> народных депутатов</w:t>
      </w:r>
      <w:r w:rsidRPr="0011097F">
        <w:rPr>
          <w:rFonts w:ascii="Times New Roman" w:hAnsi="Times New Roman" w:cs="Times New Roman"/>
          <w:sz w:val="26"/>
          <w:szCs w:val="26"/>
        </w:rPr>
        <w:t xml:space="preserve"> и иных органов местного самоуправления в соответствии с федеральными законами и законами Брянской области;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3) </w:t>
      </w:r>
      <w:r w:rsidR="003F1657">
        <w:rPr>
          <w:rFonts w:ascii="Times New Roman" w:hAnsi="Times New Roman" w:cs="Times New Roman"/>
          <w:sz w:val="26"/>
          <w:szCs w:val="26"/>
        </w:rPr>
        <w:t>реализацию</w:t>
      </w:r>
      <w:r w:rsidRPr="0011097F">
        <w:rPr>
          <w:rFonts w:ascii="Times New Roman" w:hAnsi="Times New Roman" w:cs="Times New Roman"/>
          <w:sz w:val="26"/>
          <w:szCs w:val="26"/>
        </w:rPr>
        <w:t xml:space="preserve">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К исполнитель</w:t>
      </w:r>
      <w:r w:rsidR="003F1657">
        <w:rPr>
          <w:rFonts w:ascii="Times New Roman" w:hAnsi="Times New Roman" w:cs="Times New Roman"/>
          <w:sz w:val="26"/>
          <w:szCs w:val="26"/>
        </w:rPr>
        <w:t>но-распорядительным полномочиям А</w:t>
      </w:r>
      <w:r w:rsidRPr="0011097F">
        <w:rPr>
          <w:rFonts w:ascii="Times New Roman" w:hAnsi="Times New Roman" w:cs="Times New Roman"/>
          <w:sz w:val="26"/>
          <w:szCs w:val="26"/>
        </w:rPr>
        <w:t>дминистрации относятся следующие вопросы:</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lastRenderedPageBreak/>
        <w:t>1) разработка проектов планов и программ социально-экономического развития муниципального района, проекта бюджета муниципального района, проекта программы приватизации объектов муниципальной собственности, организация их исполнения;</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 обеспечение комплексного социально-экономического развития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3) управление и распоряжение в установленном порядке имуществом, находящимся в муниципальной собственности;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4)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5) организация в границах муниципального района электро- и газоснабжения поселений;</w:t>
      </w:r>
    </w:p>
    <w:p w:rsidR="0011097F" w:rsidRPr="0011097F" w:rsidRDefault="0011097F" w:rsidP="0011097F">
      <w:pPr>
        <w:spacing w:after="0" w:line="240" w:lineRule="auto"/>
        <w:ind w:firstLine="709"/>
        <w:jc w:val="both"/>
        <w:rPr>
          <w:rFonts w:ascii="Times New Roman" w:hAnsi="Times New Roman" w:cs="Times New Roman"/>
          <w:sz w:val="26"/>
          <w:szCs w:val="26"/>
        </w:rPr>
      </w:pPr>
      <w:proofErr w:type="gramStart"/>
      <w:r w:rsidRPr="0011097F">
        <w:rPr>
          <w:rFonts w:ascii="Times New Roman" w:hAnsi="Times New Roman" w:cs="Times New Roman"/>
          <w:sz w:val="26"/>
          <w:szCs w:val="26"/>
        </w:rPr>
        <w:t>6)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11097F">
        <w:rPr>
          <w:rFonts w:ascii="Times New Roman" w:hAnsi="Times New Roman" w:cs="Times New Roman"/>
          <w:sz w:val="26"/>
          <w:szCs w:val="26"/>
        </w:rPr>
        <w:t xml:space="preserve"> Федерации;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7) организация мероприятий </w:t>
      </w:r>
      <w:proofErr w:type="spellStart"/>
      <w:r w:rsidRPr="0011097F">
        <w:rPr>
          <w:rFonts w:ascii="Times New Roman" w:hAnsi="Times New Roman" w:cs="Times New Roman"/>
          <w:sz w:val="26"/>
          <w:szCs w:val="26"/>
        </w:rPr>
        <w:t>межпоселенческого</w:t>
      </w:r>
      <w:proofErr w:type="spellEnd"/>
      <w:r w:rsidRPr="0011097F">
        <w:rPr>
          <w:rFonts w:ascii="Times New Roman" w:hAnsi="Times New Roman" w:cs="Times New Roman"/>
          <w:sz w:val="26"/>
          <w:szCs w:val="26"/>
        </w:rPr>
        <w:t xml:space="preserve"> характера по охране окружающей среды;</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8) формирование и размещение муниципального заказа;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9) организация утилизации и переработки бытовых и промышленных отходов;</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10) формирование и содержание муниципального архива, включая хранение архивных фондов поселений;</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11) содержание на территории муниципального района </w:t>
      </w:r>
      <w:proofErr w:type="spellStart"/>
      <w:r w:rsidRPr="0011097F">
        <w:rPr>
          <w:rFonts w:ascii="Times New Roman" w:hAnsi="Times New Roman" w:cs="Times New Roman"/>
          <w:sz w:val="26"/>
          <w:szCs w:val="26"/>
        </w:rPr>
        <w:t>межпоселенческих</w:t>
      </w:r>
      <w:proofErr w:type="spellEnd"/>
      <w:r w:rsidRPr="0011097F">
        <w:rPr>
          <w:rFonts w:ascii="Times New Roman" w:hAnsi="Times New Roman" w:cs="Times New Roman"/>
          <w:sz w:val="26"/>
          <w:szCs w:val="26"/>
        </w:rPr>
        <w:t xml:space="preserve"> мест захоронения, организация ритуальных услуг;</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12) осуществление управления всеми находящимися в ведении  муниципального района учреждениями образования, культуры, здравоохранения, физкультурно-спортивными учреждениями; </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13)участие в осуществлении деятельности по опеке и попечительству;</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14)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11097F" w:rsidRPr="0011097F" w:rsidRDefault="0011097F" w:rsidP="0011097F">
      <w:pPr>
        <w:spacing w:after="0" w:line="240" w:lineRule="auto"/>
        <w:ind w:firstLine="709"/>
        <w:jc w:val="both"/>
        <w:rPr>
          <w:rFonts w:ascii="Times New Roman" w:hAnsi="Times New Roman" w:cs="Times New Roman"/>
          <w:sz w:val="26"/>
          <w:szCs w:val="26"/>
        </w:rPr>
      </w:pPr>
      <w:proofErr w:type="gramStart"/>
      <w:r w:rsidRPr="0011097F">
        <w:rPr>
          <w:rFonts w:ascii="Times New Roman" w:hAnsi="Times New Roman" w:cs="Times New Roman"/>
          <w:sz w:val="26"/>
          <w:szCs w:val="26"/>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w:t>
      </w:r>
      <w:r w:rsidRPr="0011097F">
        <w:rPr>
          <w:rFonts w:ascii="Times New Roman" w:hAnsi="Times New Roman" w:cs="Times New Roman"/>
          <w:sz w:val="26"/>
          <w:szCs w:val="26"/>
        </w:rPr>
        <w:lastRenderedPageBreak/>
        <w:t>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16)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17) участие в предупреждении и ликвидации последствий чрезвычайных ситуаций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18)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19) проведение работ, связанных с использованием сведений, составляющих государственную т</w:t>
      </w:r>
      <w:r w:rsidR="003F1657">
        <w:rPr>
          <w:rFonts w:ascii="Times New Roman" w:hAnsi="Times New Roman" w:cs="Times New Roman"/>
          <w:sz w:val="26"/>
          <w:szCs w:val="26"/>
        </w:rPr>
        <w:t>айну в соответствии с Законом Российской Федерации</w:t>
      </w:r>
      <w:r w:rsidRPr="0011097F">
        <w:rPr>
          <w:rFonts w:ascii="Times New Roman" w:hAnsi="Times New Roman" w:cs="Times New Roman"/>
          <w:sz w:val="26"/>
          <w:szCs w:val="26"/>
        </w:rPr>
        <w:t xml:space="preserve"> от 21</w:t>
      </w:r>
      <w:r w:rsidR="003F1657">
        <w:rPr>
          <w:rFonts w:ascii="Times New Roman" w:hAnsi="Times New Roman" w:cs="Times New Roman"/>
          <w:sz w:val="26"/>
          <w:szCs w:val="26"/>
        </w:rPr>
        <w:t xml:space="preserve"> июля </w:t>
      </w:r>
      <w:r w:rsidRPr="0011097F">
        <w:rPr>
          <w:rFonts w:ascii="Times New Roman" w:hAnsi="Times New Roman" w:cs="Times New Roman"/>
          <w:sz w:val="26"/>
          <w:szCs w:val="26"/>
        </w:rPr>
        <w:t>1993</w:t>
      </w:r>
      <w:r w:rsidR="003F1657">
        <w:rPr>
          <w:rFonts w:ascii="Times New Roman" w:hAnsi="Times New Roman" w:cs="Times New Roman"/>
          <w:sz w:val="26"/>
          <w:szCs w:val="26"/>
        </w:rPr>
        <w:t xml:space="preserve"> года</w:t>
      </w:r>
      <w:r w:rsidR="003D7CD4">
        <w:rPr>
          <w:rFonts w:ascii="Times New Roman" w:hAnsi="Times New Roman" w:cs="Times New Roman"/>
          <w:sz w:val="26"/>
          <w:szCs w:val="26"/>
        </w:rPr>
        <w:t xml:space="preserve"> № 5485-1 </w:t>
      </w:r>
      <w:r w:rsidRPr="0011097F">
        <w:rPr>
          <w:rFonts w:ascii="Times New Roman" w:hAnsi="Times New Roman" w:cs="Times New Roman"/>
          <w:sz w:val="26"/>
          <w:szCs w:val="26"/>
        </w:rPr>
        <w:t>«О государственной тайне»;</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20)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22) разработка и утверждение схемы размещения нестационарных торговых объектов в порядке, установленном постановлением адм</w:t>
      </w:r>
      <w:r w:rsidR="003F1657">
        <w:rPr>
          <w:rFonts w:ascii="Times New Roman" w:hAnsi="Times New Roman" w:cs="Times New Roman"/>
          <w:sz w:val="26"/>
          <w:szCs w:val="26"/>
        </w:rPr>
        <w:t xml:space="preserve">инистрации Брянской области от </w:t>
      </w:r>
      <w:r w:rsidRPr="0011097F">
        <w:rPr>
          <w:rFonts w:ascii="Times New Roman" w:hAnsi="Times New Roman" w:cs="Times New Roman"/>
          <w:sz w:val="26"/>
          <w:szCs w:val="26"/>
        </w:rPr>
        <w:t>2</w:t>
      </w:r>
      <w:r w:rsidR="003F1657">
        <w:rPr>
          <w:rFonts w:ascii="Times New Roman" w:hAnsi="Times New Roman" w:cs="Times New Roman"/>
          <w:sz w:val="26"/>
          <w:szCs w:val="26"/>
        </w:rPr>
        <w:t xml:space="preserve"> декабря </w:t>
      </w:r>
      <w:r w:rsidRPr="0011097F">
        <w:rPr>
          <w:rFonts w:ascii="Times New Roman" w:hAnsi="Times New Roman" w:cs="Times New Roman"/>
          <w:sz w:val="26"/>
          <w:szCs w:val="26"/>
        </w:rPr>
        <w:t>2010</w:t>
      </w:r>
      <w:r w:rsidR="003F1657">
        <w:rPr>
          <w:rFonts w:ascii="Times New Roman" w:hAnsi="Times New Roman" w:cs="Times New Roman"/>
          <w:sz w:val="26"/>
          <w:szCs w:val="26"/>
        </w:rPr>
        <w:t xml:space="preserve"> года</w:t>
      </w:r>
      <w:r w:rsidRPr="0011097F">
        <w:rPr>
          <w:rFonts w:ascii="Times New Roman" w:hAnsi="Times New Roman" w:cs="Times New Roman"/>
          <w:sz w:val="26"/>
          <w:szCs w:val="26"/>
        </w:rPr>
        <w:t xml:space="preserve"> №1224 «Об утверждении Порядка разработки и утверждения органами местного самоуправления схемы размещения нестационарных торговых объектов»;</w:t>
      </w:r>
    </w:p>
    <w:p w:rsidR="00A55A04" w:rsidRPr="00A55A04" w:rsidRDefault="0011097F" w:rsidP="00B52A46">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23) осуществление иных полномочий, предусмотренных действующим федеральным и региональным законодательством, Уставом</w:t>
      </w:r>
      <w:r w:rsidR="002A304D">
        <w:rPr>
          <w:rFonts w:ascii="Times New Roman" w:hAnsi="Times New Roman" w:cs="Times New Roman"/>
          <w:sz w:val="26"/>
          <w:szCs w:val="26"/>
        </w:rPr>
        <w:t xml:space="preserve"> </w:t>
      </w:r>
      <w:proofErr w:type="spellStart"/>
      <w:r w:rsidR="002A304D">
        <w:rPr>
          <w:rFonts w:ascii="Times New Roman" w:hAnsi="Times New Roman" w:cs="Times New Roman"/>
          <w:sz w:val="26"/>
          <w:szCs w:val="26"/>
        </w:rPr>
        <w:t>Трубчевского</w:t>
      </w:r>
      <w:proofErr w:type="spellEnd"/>
      <w:r w:rsidR="002A304D">
        <w:rPr>
          <w:rFonts w:ascii="Times New Roman" w:hAnsi="Times New Roman" w:cs="Times New Roman"/>
          <w:sz w:val="26"/>
          <w:szCs w:val="26"/>
        </w:rPr>
        <w:t xml:space="preserve"> муниципального района</w:t>
      </w:r>
      <w:r w:rsidRPr="0011097F">
        <w:rPr>
          <w:rFonts w:ascii="Times New Roman" w:hAnsi="Times New Roman" w:cs="Times New Roman"/>
          <w:sz w:val="26"/>
          <w:szCs w:val="26"/>
        </w:rPr>
        <w:t xml:space="preserve"> и иными муниципальными правовыми </w:t>
      </w:r>
      <w:proofErr w:type="spellStart"/>
      <w:r w:rsidRPr="0011097F">
        <w:rPr>
          <w:rFonts w:ascii="Times New Roman" w:hAnsi="Times New Roman" w:cs="Times New Roman"/>
          <w:sz w:val="26"/>
          <w:szCs w:val="26"/>
        </w:rPr>
        <w:t>актами</w:t>
      </w:r>
      <w:proofErr w:type="gramStart"/>
      <w:r w:rsidRPr="0011097F">
        <w:rPr>
          <w:rFonts w:ascii="Times New Roman" w:hAnsi="Times New Roman" w:cs="Times New Roman"/>
          <w:sz w:val="26"/>
          <w:szCs w:val="26"/>
        </w:rPr>
        <w:t>.</w:t>
      </w:r>
      <w:r w:rsidR="00A55A04" w:rsidRPr="00A55A04">
        <w:rPr>
          <w:rFonts w:ascii="Times New Roman" w:hAnsi="Times New Roman" w:cs="Times New Roman"/>
          <w:sz w:val="26"/>
          <w:szCs w:val="26"/>
        </w:rPr>
        <w:t>В</w:t>
      </w:r>
      <w:proofErr w:type="spellEnd"/>
      <w:proofErr w:type="gramEnd"/>
      <w:r w:rsidR="00A55A04" w:rsidRPr="00A55A04">
        <w:rPr>
          <w:rFonts w:ascii="Times New Roman" w:hAnsi="Times New Roman" w:cs="Times New Roman"/>
          <w:sz w:val="26"/>
          <w:szCs w:val="26"/>
        </w:rPr>
        <w:t xml:space="preserve"> </w:t>
      </w:r>
      <w:r w:rsidR="00CF7600">
        <w:rPr>
          <w:rFonts w:ascii="Times New Roman" w:hAnsi="Times New Roman" w:cs="Times New Roman"/>
          <w:sz w:val="26"/>
          <w:szCs w:val="26"/>
        </w:rPr>
        <w:t>целях обеспечения деятельности А</w:t>
      </w:r>
      <w:r w:rsidR="00A55A04" w:rsidRPr="00A55A04">
        <w:rPr>
          <w:rFonts w:ascii="Times New Roman" w:hAnsi="Times New Roman" w:cs="Times New Roman"/>
          <w:sz w:val="26"/>
          <w:szCs w:val="26"/>
        </w:rPr>
        <w:t xml:space="preserve">дминистрации </w:t>
      </w:r>
      <w:r w:rsidR="002A304D">
        <w:rPr>
          <w:rFonts w:ascii="Times New Roman" w:hAnsi="Times New Roman" w:cs="Times New Roman"/>
          <w:sz w:val="26"/>
          <w:szCs w:val="26"/>
        </w:rPr>
        <w:t>необходимо системное материально-техническое и финансовое обеспечение</w:t>
      </w:r>
      <w:r w:rsidR="00B52A46">
        <w:rPr>
          <w:rFonts w:ascii="Times New Roman" w:hAnsi="Times New Roman" w:cs="Times New Roman"/>
          <w:sz w:val="26"/>
          <w:szCs w:val="26"/>
        </w:rPr>
        <w:t xml:space="preserve">. </w:t>
      </w:r>
      <w:r w:rsidR="00A55A04" w:rsidRPr="00A55A04">
        <w:rPr>
          <w:rFonts w:ascii="Times New Roman" w:hAnsi="Times New Roman" w:cs="Times New Roman"/>
          <w:sz w:val="26"/>
          <w:szCs w:val="26"/>
        </w:rPr>
        <w:t xml:space="preserve">Целью реализации </w:t>
      </w:r>
      <w:r w:rsidR="00B52A46">
        <w:rPr>
          <w:rFonts w:ascii="Times New Roman" w:hAnsi="Times New Roman" w:cs="Times New Roman"/>
          <w:sz w:val="26"/>
          <w:szCs w:val="26"/>
        </w:rPr>
        <w:t>мероприятий</w:t>
      </w:r>
      <w:r w:rsidR="00A55A04" w:rsidRPr="00A55A04">
        <w:rPr>
          <w:rFonts w:ascii="Times New Roman" w:hAnsi="Times New Roman" w:cs="Times New Roman"/>
          <w:sz w:val="26"/>
          <w:szCs w:val="26"/>
        </w:rPr>
        <w:t xml:space="preserve"> является создание условий для эффективного выполнения полномочий </w:t>
      </w:r>
      <w:r w:rsidR="00B52A46">
        <w:rPr>
          <w:rFonts w:ascii="Times New Roman" w:hAnsi="Times New Roman" w:cs="Times New Roman"/>
          <w:sz w:val="26"/>
          <w:szCs w:val="26"/>
        </w:rPr>
        <w:t>ис</w:t>
      </w:r>
      <w:r w:rsidR="00CF7600">
        <w:rPr>
          <w:rFonts w:ascii="Times New Roman" w:hAnsi="Times New Roman" w:cs="Times New Roman"/>
          <w:sz w:val="26"/>
          <w:szCs w:val="26"/>
        </w:rPr>
        <w:t>п</w:t>
      </w:r>
      <w:r w:rsidR="00B52A46">
        <w:rPr>
          <w:rFonts w:ascii="Times New Roman" w:hAnsi="Times New Roman" w:cs="Times New Roman"/>
          <w:sz w:val="26"/>
          <w:szCs w:val="26"/>
        </w:rPr>
        <w:t>о</w:t>
      </w:r>
      <w:r w:rsidR="00CF7600">
        <w:rPr>
          <w:rFonts w:ascii="Times New Roman" w:hAnsi="Times New Roman" w:cs="Times New Roman"/>
          <w:sz w:val="26"/>
          <w:szCs w:val="26"/>
        </w:rPr>
        <w:t>лн</w:t>
      </w:r>
      <w:r w:rsidR="00B52A46">
        <w:rPr>
          <w:rFonts w:ascii="Times New Roman" w:hAnsi="Times New Roman" w:cs="Times New Roman"/>
          <w:sz w:val="26"/>
          <w:szCs w:val="26"/>
        </w:rPr>
        <w:t>и</w:t>
      </w:r>
      <w:r w:rsidR="00CF7600">
        <w:rPr>
          <w:rFonts w:ascii="Times New Roman" w:hAnsi="Times New Roman" w:cs="Times New Roman"/>
          <w:sz w:val="26"/>
          <w:szCs w:val="26"/>
        </w:rPr>
        <w:t>тел</w:t>
      </w:r>
      <w:r w:rsidR="00B52A46">
        <w:rPr>
          <w:rFonts w:ascii="Times New Roman" w:hAnsi="Times New Roman" w:cs="Times New Roman"/>
          <w:sz w:val="26"/>
          <w:szCs w:val="26"/>
        </w:rPr>
        <w:t>ь</w:t>
      </w:r>
      <w:r w:rsidR="00CF7600">
        <w:rPr>
          <w:rFonts w:ascii="Times New Roman" w:hAnsi="Times New Roman" w:cs="Times New Roman"/>
          <w:sz w:val="26"/>
          <w:szCs w:val="26"/>
        </w:rPr>
        <w:t>но-распорядительного органа местного самоупра</w:t>
      </w:r>
      <w:r w:rsidR="00B52A46">
        <w:rPr>
          <w:rFonts w:ascii="Times New Roman" w:hAnsi="Times New Roman" w:cs="Times New Roman"/>
          <w:sz w:val="26"/>
          <w:szCs w:val="26"/>
        </w:rPr>
        <w:t>в</w:t>
      </w:r>
      <w:r w:rsidR="00CF7600">
        <w:rPr>
          <w:rFonts w:ascii="Times New Roman" w:hAnsi="Times New Roman" w:cs="Times New Roman"/>
          <w:sz w:val="26"/>
          <w:szCs w:val="26"/>
        </w:rPr>
        <w:t>лен</w:t>
      </w:r>
      <w:r w:rsidR="00B52A46">
        <w:rPr>
          <w:rFonts w:ascii="Times New Roman" w:hAnsi="Times New Roman" w:cs="Times New Roman"/>
          <w:sz w:val="26"/>
          <w:szCs w:val="26"/>
        </w:rPr>
        <w:t xml:space="preserve">ия </w:t>
      </w:r>
      <w:proofErr w:type="spellStart"/>
      <w:r w:rsidR="00B52A46">
        <w:rPr>
          <w:rFonts w:ascii="Times New Roman" w:hAnsi="Times New Roman" w:cs="Times New Roman"/>
          <w:sz w:val="26"/>
          <w:szCs w:val="26"/>
        </w:rPr>
        <w:t>Трубчевского</w:t>
      </w:r>
      <w:proofErr w:type="spellEnd"/>
      <w:r w:rsidR="00B52A46">
        <w:rPr>
          <w:rFonts w:ascii="Times New Roman" w:hAnsi="Times New Roman" w:cs="Times New Roman"/>
          <w:sz w:val="26"/>
          <w:szCs w:val="26"/>
        </w:rPr>
        <w:t xml:space="preserve"> муниципального </w:t>
      </w:r>
      <w:r w:rsidR="00CF7600">
        <w:rPr>
          <w:rFonts w:ascii="Times New Roman" w:hAnsi="Times New Roman" w:cs="Times New Roman"/>
          <w:sz w:val="26"/>
          <w:szCs w:val="26"/>
        </w:rPr>
        <w:t>р</w:t>
      </w:r>
      <w:r w:rsidR="00B52A46">
        <w:rPr>
          <w:rFonts w:ascii="Times New Roman" w:hAnsi="Times New Roman" w:cs="Times New Roman"/>
          <w:sz w:val="26"/>
          <w:szCs w:val="26"/>
        </w:rPr>
        <w:t>а</w:t>
      </w:r>
      <w:r w:rsidR="00CF7600">
        <w:rPr>
          <w:rFonts w:ascii="Times New Roman" w:hAnsi="Times New Roman" w:cs="Times New Roman"/>
          <w:sz w:val="26"/>
          <w:szCs w:val="26"/>
        </w:rPr>
        <w:t>й</w:t>
      </w:r>
      <w:r w:rsidR="00B52A46">
        <w:rPr>
          <w:rFonts w:ascii="Times New Roman" w:hAnsi="Times New Roman" w:cs="Times New Roman"/>
          <w:sz w:val="26"/>
          <w:szCs w:val="26"/>
        </w:rPr>
        <w:t>о</w:t>
      </w:r>
      <w:r w:rsidR="00CF7600">
        <w:rPr>
          <w:rFonts w:ascii="Times New Roman" w:hAnsi="Times New Roman" w:cs="Times New Roman"/>
          <w:sz w:val="26"/>
          <w:szCs w:val="26"/>
        </w:rPr>
        <w:t>на</w:t>
      </w:r>
      <w:r w:rsidR="00A55A04" w:rsidRPr="00A55A04">
        <w:rPr>
          <w:rFonts w:ascii="Times New Roman" w:hAnsi="Times New Roman" w:cs="Times New Roman"/>
          <w:sz w:val="26"/>
          <w:szCs w:val="26"/>
        </w:rPr>
        <w:t>.</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Для решения поставленной цели необ</w:t>
      </w:r>
      <w:r w:rsidR="00B52A46">
        <w:rPr>
          <w:rFonts w:ascii="Times New Roman" w:hAnsi="Times New Roman" w:cs="Times New Roman"/>
          <w:sz w:val="26"/>
          <w:szCs w:val="26"/>
        </w:rPr>
        <w:t>ходимо обеспечить решение следу</w:t>
      </w:r>
      <w:r w:rsidRPr="00A55A04">
        <w:rPr>
          <w:rFonts w:ascii="Times New Roman" w:hAnsi="Times New Roman" w:cs="Times New Roman"/>
          <w:sz w:val="26"/>
          <w:szCs w:val="26"/>
        </w:rPr>
        <w:t>ющих задач:</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организационное, методическое, аналитическое, информационное, финансовое, материально-технич</w:t>
      </w:r>
      <w:r w:rsidR="00A40BB7">
        <w:rPr>
          <w:rFonts w:ascii="Times New Roman" w:hAnsi="Times New Roman" w:cs="Times New Roman"/>
          <w:sz w:val="26"/>
          <w:szCs w:val="26"/>
        </w:rPr>
        <w:t>еское обеспечение деятельности А</w:t>
      </w:r>
      <w:r w:rsidRPr="00A55A04">
        <w:rPr>
          <w:rFonts w:ascii="Times New Roman" w:hAnsi="Times New Roman" w:cs="Times New Roman"/>
          <w:sz w:val="26"/>
          <w:szCs w:val="26"/>
        </w:rPr>
        <w:t>дминистрации;</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 xml:space="preserve">информирование общественности о существе принимаемых решений; </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прогнозирование социально-политичес</w:t>
      </w:r>
      <w:r w:rsidR="00A40BB7">
        <w:rPr>
          <w:rFonts w:ascii="Times New Roman" w:hAnsi="Times New Roman" w:cs="Times New Roman"/>
          <w:sz w:val="26"/>
          <w:szCs w:val="26"/>
        </w:rPr>
        <w:t>ких процессов, обеспечение орга</w:t>
      </w:r>
      <w:r w:rsidRPr="00A55A04">
        <w:rPr>
          <w:rFonts w:ascii="Times New Roman" w:hAnsi="Times New Roman" w:cs="Times New Roman"/>
          <w:sz w:val="26"/>
          <w:szCs w:val="26"/>
        </w:rPr>
        <w:t xml:space="preserve">нов власти прогнозными аналитическими разработками; </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 xml:space="preserve">развитие системы информационно-справочной поддержки населения и организаций по вопросам получения </w:t>
      </w:r>
      <w:r w:rsidR="00A40BB7">
        <w:rPr>
          <w:rFonts w:ascii="Times New Roman" w:hAnsi="Times New Roman" w:cs="Times New Roman"/>
          <w:sz w:val="26"/>
          <w:szCs w:val="26"/>
        </w:rPr>
        <w:t>мун</w:t>
      </w:r>
      <w:r w:rsidR="00B52A46">
        <w:rPr>
          <w:rFonts w:ascii="Times New Roman" w:hAnsi="Times New Roman" w:cs="Times New Roman"/>
          <w:sz w:val="26"/>
          <w:szCs w:val="26"/>
        </w:rPr>
        <w:t>и</w:t>
      </w:r>
      <w:r w:rsidR="00A40BB7">
        <w:rPr>
          <w:rFonts w:ascii="Times New Roman" w:hAnsi="Times New Roman" w:cs="Times New Roman"/>
          <w:sz w:val="26"/>
          <w:szCs w:val="26"/>
        </w:rPr>
        <w:t>ципал</w:t>
      </w:r>
      <w:r w:rsidR="00B7154E">
        <w:rPr>
          <w:rFonts w:ascii="Times New Roman" w:hAnsi="Times New Roman" w:cs="Times New Roman"/>
          <w:sz w:val="26"/>
          <w:szCs w:val="26"/>
        </w:rPr>
        <w:t>ь</w:t>
      </w:r>
      <w:r w:rsidR="00A40BB7">
        <w:rPr>
          <w:rFonts w:ascii="Times New Roman" w:hAnsi="Times New Roman" w:cs="Times New Roman"/>
          <w:sz w:val="26"/>
          <w:szCs w:val="26"/>
        </w:rPr>
        <w:t>ны</w:t>
      </w:r>
      <w:r w:rsidRPr="00A55A04">
        <w:rPr>
          <w:rFonts w:ascii="Times New Roman" w:hAnsi="Times New Roman" w:cs="Times New Roman"/>
          <w:sz w:val="26"/>
          <w:szCs w:val="26"/>
        </w:rPr>
        <w:t>х услуг;</w:t>
      </w:r>
    </w:p>
    <w:p w:rsidR="00A55A04" w:rsidRPr="00A55A04" w:rsidRDefault="00A55A04" w:rsidP="00A55A04">
      <w:pPr>
        <w:spacing w:after="0" w:line="240" w:lineRule="auto"/>
        <w:ind w:firstLine="709"/>
        <w:jc w:val="both"/>
        <w:rPr>
          <w:rFonts w:ascii="Times New Roman" w:hAnsi="Times New Roman" w:cs="Times New Roman"/>
          <w:sz w:val="26"/>
          <w:szCs w:val="26"/>
        </w:rPr>
      </w:pPr>
      <w:proofErr w:type="gramStart"/>
      <w:r w:rsidRPr="00A55A04">
        <w:rPr>
          <w:rFonts w:ascii="Times New Roman" w:hAnsi="Times New Roman" w:cs="Times New Roman"/>
          <w:sz w:val="26"/>
          <w:szCs w:val="26"/>
        </w:rPr>
        <w:t>контроль за</w:t>
      </w:r>
      <w:proofErr w:type="gramEnd"/>
      <w:r w:rsidRPr="00A55A04">
        <w:rPr>
          <w:rFonts w:ascii="Times New Roman" w:hAnsi="Times New Roman" w:cs="Times New Roman"/>
          <w:sz w:val="26"/>
          <w:szCs w:val="26"/>
        </w:rPr>
        <w:t xml:space="preserve"> своевременным исполнен</w:t>
      </w:r>
      <w:r w:rsidR="00B7154E">
        <w:rPr>
          <w:rFonts w:ascii="Times New Roman" w:hAnsi="Times New Roman" w:cs="Times New Roman"/>
          <w:sz w:val="26"/>
          <w:szCs w:val="26"/>
        </w:rPr>
        <w:t xml:space="preserve">ием </w:t>
      </w:r>
      <w:r w:rsidR="00B52A46">
        <w:rPr>
          <w:rFonts w:ascii="Times New Roman" w:hAnsi="Times New Roman" w:cs="Times New Roman"/>
          <w:sz w:val="26"/>
          <w:szCs w:val="26"/>
        </w:rPr>
        <w:t>аппаратом Администрации и отраслевыми (функциональными) органами</w:t>
      </w:r>
      <w:r w:rsidRPr="00A55A04">
        <w:rPr>
          <w:rFonts w:ascii="Times New Roman" w:hAnsi="Times New Roman" w:cs="Times New Roman"/>
          <w:sz w:val="26"/>
          <w:szCs w:val="26"/>
        </w:rPr>
        <w:t xml:space="preserve"> действующего законодательства, а также поручений </w:t>
      </w:r>
      <w:r w:rsidR="00B52A46">
        <w:rPr>
          <w:rFonts w:ascii="Times New Roman" w:hAnsi="Times New Roman" w:cs="Times New Roman"/>
          <w:sz w:val="26"/>
          <w:szCs w:val="26"/>
        </w:rPr>
        <w:t>главы Администрации</w:t>
      </w:r>
      <w:r w:rsidRPr="00A55A04">
        <w:rPr>
          <w:rFonts w:ascii="Times New Roman" w:hAnsi="Times New Roman" w:cs="Times New Roman"/>
          <w:sz w:val="26"/>
          <w:szCs w:val="26"/>
        </w:rPr>
        <w:t xml:space="preserve"> и его заместителей, служебных и иных документов;</w:t>
      </w:r>
    </w:p>
    <w:p w:rsid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lastRenderedPageBreak/>
        <w:t xml:space="preserve">повышение безопасности информационных систем и систем связи </w:t>
      </w:r>
      <w:r w:rsidR="008F60F3">
        <w:rPr>
          <w:rFonts w:ascii="Times New Roman" w:hAnsi="Times New Roman" w:cs="Times New Roman"/>
          <w:sz w:val="26"/>
          <w:szCs w:val="26"/>
        </w:rPr>
        <w:t>Администрации</w:t>
      </w:r>
      <w:r w:rsidRPr="00A55A04">
        <w:rPr>
          <w:rFonts w:ascii="Times New Roman" w:hAnsi="Times New Roman" w:cs="Times New Roman"/>
          <w:sz w:val="26"/>
          <w:szCs w:val="26"/>
        </w:rPr>
        <w:t>.</w:t>
      </w:r>
    </w:p>
    <w:p w:rsidR="00A55A04" w:rsidRDefault="00A55A04" w:rsidP="00A55A04">
      <w:pPr>
        <w:spacing w:after="0" w:line="240" w:lineRule="auto"/>
        <w:ind w:firstLine="709"/>
        <w:jc w:val="both"/>
        <w:rPr>
          <w:rFonts w:ascii="Times New Roman" w:hAnsi="Times New Roman" w:cs="Times New Roman"/>
          <w:sz w:val="26"/>
          <w:szCs w:val="26"/>
        </w:rPr>
      </w:pPr>
    </w:p>
    <w:p w:rsidR="00605D7A" w:rsidRDefault="00B3230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 Конституцией Российской Федерации, федеральным законодательством э</w:t>
      </w:r>
      <w:r w:rsidR="00605D7A" w:rsidRPr="00605D7A">
        <w:rPr>
          <w:rFonts w:ascii="Times New Roman" w:hAnsi="Times New Roman" w:cs="Times New Roman"/>
          <w:sz w:val="26"/>
          <w:szCs w:val="26"/>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r w:rsidR="00605D7A">
        <w:rPr>
          <w:rFonts w:ascii="Times New Roman" w:hAnsi="Times New Roman" w:cs="Times New Roman"/>
          <w:sz w:val="26"/>
          <w:szCs w:val="26"/>
        </w:rPr>
        <w:t>.</w:t>
      </w:r>
    </w:p>
    <w:p w:rsidR="00605D7A" w:rsidRDefault="00605D7A" w:rsidP="00A227F2">
      <w:pPr>
        <w:spacing w:after="0" w:line="240" w:lineRule="auto"/>
        <w:ind w:firstLine="709"/>
        <w:jc w:val="both"/>
        <w:rPr>
          <w:rFonts w:ascii="Times New Roman" w:hAnsi="Times New Roman" w:cs="Times New Roman"/>
          <w:sz w:val="26"/>
          <w:szCs w:val="26"/>
        </w:rPr>
      </w:pPr>
      <w:proofErr w:type="gramStart"/>
      <w:r w:rsidRPr="00605D7A">
        <w:rPr>
          <w:rFonts w:ascii="Times New Roman" w:hAnsi="Times New Roman" w:cs="Times New Roman"/>
          <w:sz w:val="26"/>
          <w:szCs w:val="26"/>
        </w:rPr>
        <w:t>Мероприятия по оценке недвижимости, признанию прав и регулирование отношений по государственной и муниципальной собственности</w:t>
      </w:r>
      <w:r>
        <w:rPr>
          <w:rFonts w:ascii="Times New Roman" w:hAnsi="Times New Roman" w:cs="Times New Roman"/>
          <w:sz w:val="26"/>
          <w:szCs w:val="26"/>
        </w:rPr>
        <w:t xml:space="preserve"> имеют своей целью</w:t>
      </w:r>
      <w:r w:rsidR="00B009BC">
        <w:rPr>
          <w:rFonts w:ascii="Times New Roman" w:hAnsi="Times New Roman" w:cs="Times New Roman"/>
          <w:sz w:val="26"/>
          <w:szCs w:val="26"/>
        </w:rPr>
        <w:t xml:space="preserve"> </w:t>
      </w:r>
      <w:r>
        <w:rPr>
          <w:rFonts w:ascii="Times New Roman" w:hAnsi="Times New Roman" w:cs="Times New Roman"/>
          <w:sz w:val="26"/>
          <w:szCs w:val="26"/>
        </w:rPr>
        <w:t>с</w:t>
      </w:r>
      <w:r w:rsidRPr="00605D7A">
        <w:rPr>
          <w:rFonts w:ascii="Times New Roman" w:hAnsi="Times New Roman" w:cs="Times New Roman"/>
          <w:sz w:val="26"/>
          <w:szCs w:val="26"/>
        </w:rPr>
        <w:t xml:space="preserve">оздание урегулированной системы учета объектов муниципального имущества на территории </w:t>
      </w:r>
      <w:proofErr w:type="spellStart"/>
      <w:r w:rsidRPr="00605D7A">
        <w:rPr>
          <w:rFonts w:ascii="Times New Roman" w:hAnsi="Times New Roman" w:cs="Times New Roman"/>
          <w:sz w:val="26"/>
          <w:szCs w:val="26"/>
        </w:rPr>
        <w:t>Трубчевского</w:t>
      </w:r>
      <w:proofErr w:type="spellEnd"/>
      <w:r w:rsidRPr="00605D7A">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r>
        <w:rPr>
          <w:rFonts w:ascii="Times New Roman" w:hAnsi="Times New Roman" w:cs="Times New Roman"/>
          <w:sz w:val="26"/>
          <w:szCs w:val="26"/>
        </w:rPr>
        <w:t>.</w:t>
      </w:r>
      <w:proofErr w:type="gramEnd"/>
    </w:p>
    <w:p w:rsidR="00605D7A" w:rsidRDefault="00605D7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район», регламентированных Федеральным </w:t>
      </w:r>
      <w:r w:rsidR="0036050A">
        <w:rPr>
          <w:rFonts w:ascii="Times New Roman" w:hAnsi="Times New Roman" w:cs="Times New Roman"/>
          <w:sz w:val="26"/>
          <w:szCs w:val="26"/>
        </w:rPr>
        <w:t>законом от 6 октября 2003 года №</w:t>
      </w:r>
      <w:r>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605D7A" w:rsidRDefault="00605D7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Надлежащее исполнение данных мероприятий программы явится необходимой предпосылкой пополнения </w:t>
      </w:r>
      <w:r w:rsidR="002B0044">
        <w:rPr>
          <w:rFonts w:ascii="Times New Roman" w:hAnsi="Times New Roman" w:cs="Times New Roman"/>
          <w:sz w:val="26"/>
          <w:szCs w:val="26"/>
        </w:rPr>
        <w:t xml:space="preserve">собственной </w:t>
      </w:r>
      <w:r>
        <w:rPr>
          <w:rFonts w:ascii="Times New Roman" w:hAnsi="Times New Roman" w:cs="Times New Roman"/>
          <w:sz w:val="26"/>
          <w:szCs w:val="26"/>
        </w:rPr>
        <w:t xml:space="preserve">доходной части бюджета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05D7A" w:rsidRDefault="00605D7A" w:rsidP="00A227F2">
      <w:pPr>
        <w:spacing w:after="0" w:line="240" w:lineRule="auto"/>
        <w:ind w:firstLine="709"/>
        <w:jc w:val="both"/>
        <w:rPr>
          <w:rFonts w:ascii="Times New Roman" w:hAnsi="Times New Roman" w:cs="Times New Roman"/>
          <w:sz w:val="26"/>
          <w:szCs w:val="26"/>
        </w:rPr>
      </w:pP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целях снижения показателей энергоемкости и энергопотребления предприятий и организаций к 2015 году на 15 процентов и на 40% к 2020 году, создание условий для перевода экономики и бюджетной сферы муниципального образования на энергосберегающий путь развития; определения показателей энергетической эффективности; определения потенциала энергосбережения и повышения энергетической эффективности; </w:t>
      </w:r>
      <w:proofErr w:type="gramStart"/>
      <w:r w:rsidRPr="00A227F2">
        <w:rPr>
          <w:rFonts w:ascii="Times New Roman" w:hAnsi="Times New Roman" w:cs="Times New Roman"/>
          <w:sz w:val="26"/>
          <w:szCs w:val="26"/>
        </w:rPr>
        <w:t xml:space="preserve">разработки перечня мероприятий по энергосбережению и  повышению энергетической эффективности  и проведение их стоимостной оценки; создания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w:t>
      </w:r>
      <w:proofErr w:type="spellStart"/>
      <w:r w:rsidRPr="00A227F2">
        <w:rPr>
          <w:rFonts w:ascii="Times New Roman" w:hAnsi="Times New Roman" w:cs="Times New Roman"/>
          <w:sz w:val="26"/>
          <w:szCs w:val="26"/>
        </w:rPr>
        <w:t>Трубчевского</w:t>
      </w:r>
      <w:proofErr w:type="spellEnd"/>
      <w:r w:rsidRPr="00A227F2">
        <w:rPr>
          <w:rFonts w:ascii="Times New Roman" w:hAnsi="Times New Roman" w:cs="Times New Roman"/>
          <w:sz w:val="26"/>
          <w:szCs w:val="26"/>
        </w:rPr>
        <w:t xml:space="preserve"> района, за счет сокращения количества потребляемой энергии, выхода на более высокую ступень эффективн</w:t>
      </w:r>
      <w:r>
        <w:rPr>
          <w:rFonts w:ascii="Times New Roman" w:hAnsi="Times New Roman" w:cs="Times New Roman"/>
          <w:sz w:val="26"/>
          <w:szCs w:val="26"/>
        </w:rPr>
        <w:t>ости в Администрации реализуются мероприятия по энергосбережению и повышению</w:t>
      </w:r>
      <w:r w:rsidRPr="00A227F2">
        <w:rPr>
          <w:rFonts w:ascii="Times New Roman" w:hAnsi="Times New Roman" w:cs="Times New Roman"/>
          <w:sz w:val="26"/>
          <w:szCs w:val="26"/>
        </w:rPr>
        <w:t xml:space="preserve"> энергетической эффективности в Трубчевском муниципальном районе</w:t>
      </w:r>
      <w:r>
        <w:rPr>
          <w:rFonts w:ascii="Times New Roman" w:hAnsi="Times New Roman" w:cs="Times New Roman"/>
          <w:sz w:val="26"/>
          <w:szCs w:val="26"/>
        </w:rPr>
        <w:t>.</w:t>
      </w:r>
      <w:proofErr w:type="gramEnd"/>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w:t>
      </w:r>
      <w:r>
        <w:rPr>
          <w:rFonts w:ascii="Times New Roman" w:hAnsi="Times New Roman" w:cs="Times New Roman"/>
          <w:sz w:val="26"/>
          <w:szCs w:val="26"/>
        </w:rPr>
        <w:t>соответствии с этими решениями вн</w:t>
      </w:r>
      <w:r w:rsidRPr="00A227F2">
        <w:rPr>
          <w:rFonts w:ascii="Times New Roman" w:hAnsi="Times New Roman" w:cs="Times New Roman"/>
          <w:sz w:val="26"/>
          <w:szCs w:val="26"/>
        </w:rPr>
        <w:t>утренние оптовые цены на природный газ к 2012 году выросли по сравнению с 2007 годом в 2,8 раза.</w:t>
      </w:r>
    </w:p>
    <w:p w:rsidR="00A227F2" w:rsidRPr="00A227F2" w:rsidRDefault="00B63EAC"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Одновременно с</w:t>
      </w:r>
      <w:r w:rsidR="00A227F2" w:rsidRPr="00A227F2">
        <w:rPr>
          <w:rFonts w:ascii="Times New Roman" w:hAnsi="Times New Roman" w:cs="Times New Roman"/>
          <w:sz w:val="26"/>
          <w:szCs w:val="26"/>
        </w:rPr>
        <w:t xml:space="preserve"> 01 января 2011 года </w:t>
      </w:r>
      <w:r>
        <w:rPr>
          <w:rFonts w:ascii="Times New Roman" w:hAnsi="Times New Roman" w:cs="Times New Roman"/>
          <w:sz w:val="26"/>
          <w:szCs w:val="26"/>
        </w:rPr>
        <w:t>происходит</w:t>
      </w:r>
      <w:r w:rsidR="00A227F2" w:rsidRPr="00A227F2">
        <w:rPr>
          <w:rFonts w:ascii="Times New Roman" w:hAnsi="Times New Roman" w:cs="Times New Roman"/>
          <w:sz w:val="26"/>
          <w:szCs w:val="26"/>
        </w:rPr>
        <w:t xml:space="preserve"> поэтапное увеличение доли электроэнергии, реализуемой по нерегулируемым государством ценам, до уровня 100 процентов. Средняя цена на электрическую энергию для потребителей области по сравнению с 2007 годом вырастет к 2014 году в 2,1 раза.</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lastRenderedPageBreak/>
        <w:t xml:space="preserve">В условиях обозначенных темпов роста цен на газ, электроэнергию и другие виды топлива стоимость тепловой энергии, производимой </w:t>
      </w:r>
      <w:proofErr w:type="spellStart"/>
      <w:r w:rsidRPr="00A227F2">
        <w:rPr>
          <w:rFonts w:ascii="Times New Roman" w:hAnsi="Times New Roman" w:cs="Times New Roman"/>
          <w:sz w:val="26"/>
          <w:szCs w:val="26"/>
        </w:rPr>
        <w:t>энергоснабжающими</w:t>
      </w:r>
      <w:proofErr w:type="spellEnd"/>
      <w:r w:rsidRPr="00A227F2">
        <w:rPr>
          <w:rFonts w:ascii="Times New Roman" w:hAnsi="Times New Roman" w:cs="Times New Roman"/>
          <w:sz w:val="26"/>
          <w:szCs w:val="26"/>
        </w:rPr>
        <w:t xml:space="preserve"> организациями, в период до 2015 года будет расти с темпами  до 15  процентов в год. Близкие значения дает прогноз темпов роста стоимости услуг по водоснабжению и водоотведению.</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этих условиях одной из основных угроз социально-экономическому развитию </w:t>
      </w:r>
      <w:proofErr w:type="spellStart"/>
      <w:r w:rsidRPr="00A227F2">
        <w:rPr>
          <w:rFonts w:ascii="Times New Roman" w:hAnsi="Times New Roman" w:cs="Times New Roman"/>
          <w:sz w:val="26"/>
          <w:szCs w:val="26"/>
        </w:rPr>
        <w:t>Трубчевского</w:t>
      </w:r>
      <w:proofErr w:type="spellEnd"/>
      <w:r w:rsidRPr="00A227F2">
        <w:rPr>
          <w:rFonts w:ascii="Times New Roman" w:hAnsi="Times New Roman" w:cs="Times New Roman"/>
          <w:sz w:val="26"/>
          <w:szCs w:val="26"/>
        </w:rPr>
        <w:t xml:space="preserve">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Высокая энергоемкость учреждений и организаций в этих условиях может стать причиной </w:t>
      </w:r>
      <w:proofErr w:type="gramStart"/>
      <w:r w:rsidRPr="00A227F2">
        <w:rPr>
          <w:rFonts w:ascii="Times New Roman" w:hAnsi="Times New Roman" w:cs="Times New Roman"/>
          <w:sz w:val="26"/>
          <w:szCs w:val="26"/>
        </w:rPr>
        <w:t>снижения темпов роста экономики муниципального образования</w:t>
      </w:r>
      <w:proofErr w:type="gramEnd"/>
      <w:r w:rsidRPr="00A227F2">
        <w:rPr>
          <w:rFonts w:ascii="Times New Roman" w:hAnsi="Times New Roman" w:cs="Times New Roman"/>
          <w:sz w:val="26"/>
          <w:szCs w:val="26"/>
        </w:rPr>
        <w:t xml:space="preserve"> и налоговых поступлений в бюджет.</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Известно, что в ближайшие годы доля затр</w:t>
      </w:r>
      <w:r w:rsidR="00B63EAC">
        <w:rPr>
          <w:rFonts w:ascii="Times New Roman" w:hAnsi="Times New Roman" w:cs="Times New Roman"/>
          <w:sz w:val="26"/>
          <w:szCs w:val="26"/>
        </w:rPr>
        <w:t xml:space="preserve">ат на оплату коммунальных услуг </w:t>
      </w:r>
      <w:r w:rsidRPr="00A227F2">
        <w:rPr>
          <w:rFonts w:ascii="Times New Roman" w:hAnsi="Times New Roman" w:cs="Times New Roman"/>
          <w:sz w:val="26"/>
          <w:szCs w:val="26"/>
        </w:rPr>
        <w:t>вырастет с 15 процентов до  50 процентов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В предстоящий период решение этих вопросов без применения системного подхода не представляется возможным.</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Комплекс мероприятий по управлению энергосбережением, необходимо реализовать в полном объеме  в течение 2010-2014 годов,  и далее до 2020 г. </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При сохранении существующих тенденций без применения системного подхода доля расходов потребителей на оплату коммунальных ресурсов возрастет  к 2014 году в 1,8 раза по сравнению со средними показателями за 2007 год.</w:t>
      </w:r>
    </w:p>
    <w:p w:rsidR="00B63EAC"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результате реализации </w:t>
      </w:r>
      <w:r w:rsidR="00B63EAC">
        <w:rPr>
          <w:rFonts w:ascii="Times New Roman" w:hAnsi="Times New Roman" w:cs="Times New Roman"/>
          <w:sz w:val="26"/>
          <w:szCs w:val="26"/>
        </w:rPr>
        <w:t>мероприятия</w:t>
      </w:r>
      <w:r w:rsidRPr="00A227F2">
        <w:rPr>
          <w:rFonts w:ascii="Times New Roman" w:hAnsi="Times New Roman" w:cs="Times New Roman"/>
          <w:sz w:val="26"/>
          <w:szCs w:val="26"/>
        </w:rPr>
        <w:t xml:space="preserve"> темпы роста доли затрат на приобретение энергии значительно замедлятся и составят к 2015 году 80,5 процента к указанному уровню.</w:t>
      </w:r>
    </w:p>
    <w:p w:rsidR="00B63EAC" w:rsidRDefault="00B63EAC" w:rsidP="00A227F2">
      <w:pPr>
        <w:spacing w:after="0" w:line="240" w:lineRule="auto"/>
        <w:ind w:firstLine="709"/>
        <w:jc w:val="both"/>
        <w:rPr>
          <w:rFonts w:ascii="Times New Roman" w:hAnsi="Times New Roman" w:cs="Times New Roman"/>
          <w:sz w:val="26"/>
          <w:szCs w:val="26"/>
        </w:rPr>
      </w:pPr>
    </w:p>
    <w:p w:rsidR="00B26CB7" w:rsidRDefault="00B26CB7" w:rsidP="003B232A">
      <w:pPr>
        <w:spacing w:after="0" w:line="240" w:lineRule="auto"/>
        <w:ind w:firstLine="709"/>
        <w:jc w:val="both"/>
        <w:rPr>
          <w:rFonts w:ascii="Times New Roman" w:hAnsi="Times New Roman" w:cs="Times New Roman"/>
          <w:sz w:val="26"/>
          <w:szCs w:val="26"/>
        </w:rPr>
      </w:pPr>
      <w:r w:rsidRPr="00B26CB7">
        <w:rPr>
          <w:rFonts w:ascii="Times New Roman" w:hAnsi="Times New Roman" w:cs="Times New Roman"/>
          <w:sz w:val="26"/>
          <w:szCs w:val="26"/>
        </w:rPr>
        <w:lastRenderedPageBreak/>
        <w:t xml:space="preserve">Необходимость реализации </w:t>
      </w:r>
      <w:r>
        <w:rPr>
          <w:rFonts w:ascii="Times New Roman" w:hAnsi="Times New Roman" w:cs="Times New Roman"/>
          <w:sz w:val="26"/>
          <w:szCs w:val="26"/>
        </w:rPr>
        <w:t>мероприятий муниципальной программы</w:t>
      </w:r>
      <w:r w:rsidRPr="00B26CB7">
        <w:rPr>
          <w:rFonts w:ascii="Times New Roman" w:hAnsi="Times New Roman" w:cs="Times New Roman"/>
          <w:sz w:val="26"/>
          <w:szCs w:val="26"/>
        </w:rPr>
        <w:t xml:space="preserve"> по повышению безопасности дорожного движения </w:t>
      </w:r>
      <w:proofErr w:type="spellStart"/>
      <w:r w:rsidRPr="00B26CB7">
        <w:rPr>
          <w:rFonts w:ascii="Times New Roman" w:hAnsi="Times New Roman" w:cs="Times New Roman"/>
          <w:sz w:val="26"/>
          <w:szCs w:val="26"/>
        </w:rPr>
        <w:t>вТрубчевском</w:t>
      </w:r>
      <w:proofErr w:type="spellEnd"/>
      <w:r w:rsidRPr="00B26CB7">
        <w:rPr>
          <w:rFonts w:ascii="Times New Roman" w:hAnsi="Times New Roman" w:cs="Times New Roman"/>
          <w:sz w:val="26"/>
          <w:szCs w:val="26"/>
        </w:rPr>
        <w:t xml:space="preserve"> муниципальном районе </w:t>
      </w:r>
      <w:r>
        <w:rPr>
          <w:rFonts w:ascii="Times New Roman" w:hAnsi="Times New Roman" w:cs="Times New Roman"/>
          <w:sz w:val="26"/>
          <w:szCs w:val="26"/>
        </w:rPr>
        <w:t>обусловлена</w:t>
      </w:r>
      <w:r w:rsidRPr="00B26CB7">
        <w:rPr>
          <w:rFonts w:ascii="Times New Roman" w:hAnsi="Times New Roman" w:cs="Times New Roman"/>
          <w:sz w:val="26"/>
          <w:szCs w:val="26"/>
        </w:rPr>
        <w:t xml:space="preserve"> социально-экономической остротой проблемы, ее межотраслевым и межведомственным характером.</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Проблема аварийности, </w:t>
      </w:r>
      <w:r w:rsidR="00326419">
        <w:rPr>
          <w:rFonts w:ascii="Times New Roman" w:hAnsi="Times New Roman" w:cs="Times New Roman"/>
          <w:sz w:val="26"/>
          <w:szCs w:val="26"/>
        </w:rPr>
        <w:t>с</w:t>
      </w:r>
      <w:r w:rsidRPr="003B232A">
        <w:rPr>
          <w:rFonts w:ascii="Times New Roman" w:hAnsi="Times New Roman" w:cs="Times New Roman"/>
          <w:sz w:val="26"/>
          <w:szCs w:val="26"/>
        </w:rPr>
        <w:t>вязанной с автомобильным транспортом (да</w:t>
      </w:r>
      <w:r w:rsidR="00326419">
        <w:rPr>
          <w:rFonts w:ascii="Times New Roman" w:hAnsi="Times New Roman" w:cs="Times New Roman"/>
          <w:sz w:val="26"/>
          <w:szCs w:val="26"/>
        </w:rPr>
        <w:t xml:space="preserve">лее – аварийность), в последнее </w:t>
      </w:r>
      <w:r w:rsidRPr="003B232A">
        <w:rPr>
          <w:rFonts w:ascii="Times New Roman" w:hAnsi="Times New Roman" w:cs="Times New Roman"/>
          <w:sz w:val="26"/>
          <w:szCs w:val="26"/>
        </w:rPr>
        <w:t xml:space="preserve">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3B232A">
        <w:rPr>
          <w:rFonts w:ascii="Times New Roman" w:hAnsi="Times New Roman" w:cs="Times New Roman"/>
          <w:sz w:val="26"/>
          <w:szCs w:val="26"/>
        </w:rPr>
        <w:t>функционирования системы обеспечения безопасности дорожного движения</w:t>
      </w:r>
      <w:proofErr w:type="gramEnd"/>
      <w:r w:rsidRPr="003B232A">
        <w:rPr>
          <w:rFonts w:ascii="Times New Roman" w:hAnsi="Times New Roman" w:cs="Times New Roman"/>
          <w:sz w:val="26"/>
          <w:szCs w:val="26"/>
        </w:rPr>
        <w:t xml:space="preserve"> и крайне низкой дисциплиной участников движения.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Аварийность в населенных пунктах и на дорогах </w:t>
      </w:r>
      <w:proofErr w:type="spellStart"/>
      <w:r w:rsidRPr="003B232A">
        <w:rPr>
          <w:rFonts w:ascii="Times New Roman" w:hAnsi="Times New Roman" w:cs="Times New Roman"/>
          <w:sz w:val="26"/>
          <w:szCs w:val="26"/>
        </w:rPr>
        <w:t>Трубчевского</w:t>
      </w:r>
      <w:proofErr w:type="spellEnd"/>
      <w:r w:rsidRPr="003B232A">
        <w:rPr>
          <w:rFonts w:ascii="Times New Roman" w:hAnsi="Times New Roman" w:cs="Times New Roman"/>
          <w:sz w:val="26"/>
          <w:szCs w:val="26"/>
        </w:rPr>
        <w:t xml:space="preserve"> муниципального района также является одной из серьезнейших социально-экономических проблем. С 2010 по исте</w:t>
      </w:r>
      <w:r w:rsidR="00A27807">
        <w:rPr>
          <w:rFonts w:ascii="Times New Roman" w:hAnsi="Times New Roman" w:cs="Times New Roman"/>
          <w:sz w:val="26"/>
          <w:szCs w:val="26"/>
        </w:rPr>
        <w:t xml:space="preserve">кший период 2012 года произошло 35 </w:t>
      </w:r>
      <w:r w:rsidRPr="003B232A">
        <w:rPr>
          <w:rFonts w:ascii="Times New Roman" w:hAnsi="Times New Roman" w:cs="Times New Roman"/>
          <w:sz w:val="26"/>
          <w:szCs w:val="26"/>
        </w:rPr>
        <w:t xml:space="preserve">дорожно-транспортных происшествий, в которых погибли </w:t>
      </w:r>
      <w:r w:rsidR="00035E41">
        <w:rPr>
          <w:rFonts w:ascii="Times New Roman" w:hAnsi="Times New Roman" w:cs="Times New Roman"/>
          <w:sz w:val="26"/>
          <w:szCs w:val="26"/>
        </w:rPr>
        <w:t>20</w:t>
      </w:r>
      <w:r w:rsidRPr="003B232A">
        <w:rPr>
          <w:rFonts w:ascii="Times New Roman" w:hAnsi="Times New Roman" w:cs="Times New Roman"/>
          <w:sz w:val="26"/>
          <w:szCs w:val="26"/>
        </w:rPr>
        <w:t xml:space="preserve">  и получили ранения </w:t>
      </w:r>
      <w:r w:rsidR="00035E41">
        <w:rPr>
          <w:rFonts w:ascii="Times New Roman" w:hAnsi="Times New Roman" w:cs="Times New Roman"/>
          <w:sz w:val="26"/>
          <w:szCs w:val="26"/>
        </w:rPr>
        <w:t>67</w:t>
      </w:r>
      <w:r w:rsidRPr="003B232A">
        <w:rPr>
          <w:rFonts w:ascii="Times New Roman" w:hAnsi="Times New Roman" w:cs="Times New Roman"/>
          <w:sz w:val="26"/>
          <w:szCs w:val="26"/>
        </w:rPr>
        <w:t xml:space="preserve"> человек. </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Наезд на пешехода является основным видом дорожно-транспортных происшествий </w:t>
      </w:r>
      <w:r w:rsidR="00035E41">
        <w:rPr>
          <w:rFonts w:ascii="Times New Roman" w:hAnsi="Times New Roman" w:cs="Times New Roman"/>
          <w:sz w:val="26"/>
          <w:szCs w:val="26"/>
        </w:rPr>
        <w:t xml:space="preserve">10 дорожно-транспортных </w:t>
      </w:r>
      <w:proofErr w:type="spellStart"/>
      <w:r w:rsidR="00035E41">
        <w:rPr>
          <w:rFonts w:ascii="Times New Roman" w:hAnsi="Times New Roman" w:cs="Times New Roman"/>
          <w:sz w:val="26"/>
          <w:szCs w:val="26"/>
        </w:rPr>
        <w:t>происшестиий</w:t>
      </w:r>
      <w:proofErr w:type="spellEnd"/>
      <w:r w:rsidR="00035E41">
        <w:rPr>
          <w:rFonts w:ascii="Times New Roman" w:hAnsi="Times New Roman" w:cs="Times New Roman"/>
          <w:sz w:val="26"/>
          <w:szCs w:val="26"/>
        </w:rPr>
        <w:t>.</w:t>
      </w:r>
      <w:r w:rsidRPr="003B232A">
        <w:rPr>
          <w:rFonts w:ascii="Times New Roman" w:hAnsi="Times New Roman" w:cs="Times New Roman"/>
          <w:sz w:val="26"/>
          <w:szCs w:val="26"/>
        </w:rPr>
        <w:t xml:space="preserve"> Даная категория участников движения наиболее подвержена риску </w:t>
      </w:r>
      <w:proofErr w:type="gramStart"/>
      <w:r w:rsidRPr="003B232A">
        <w:rPr>
          <w:rFonts w:ascii="Times New Roman" w:hAnsi="Times New Roman" w:cs="Times New Roman"/>
          <w:sz w:val="26"/>
          <w:szCs w:val="26"/>
        </w:rPr>
        <w:t>получить</w:t>
      </w:r>
      <w:proofErr w:type="gramEnd"/>
      <w:r w:rsidRPr="003B232A">
        <w:rPr>
          <w:rFonts w:ascii="Times New Roman" w:hAnsi="Times New Roman" w:cs="Times New Roman"/>
          <w:sz w:val="26"/>
          <w:szCs w:val="26"/>
        </w:rPr>
        <w:t xml:space="preserve"> травмы в результате ДТП.</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Сложная обстановка с аварийностью и наличие тенденций к дальнейшему ухудшению ситуации во многом объясняется следующими причинами:</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постоянно возрастающая мобильность населения;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уменьшение перевозок общественным транспортом и увеличение перевозок личным транспортом;</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нарастающая диспропорция между ув</w:t>
      </w:r>
      <w:r w:rsidR="00FE7A7E">
        <w:rPr>
          <w:rFonts w:ascii="Times New Roman" w:hAnsi="Times New Roman" w:cs="Times New Roman"/>
          <w:sz w:val="26"/>
          <w:szCs w:val="26"/>
        </w:rPr>
        <w:t>е</w:t>
      </w:r>
      <w:r w:rsidRPr="003B232A">
        <w:rPr>
          <w:rFonts w:ascii="Times New Roman" w:hAnsi="Times New Roman" w:cs="Times New Roman"/>
          <w:sz w:val="26"/>
          <w:szCs w:val="26"/>
        </w:rPr>
        <w:t>личением количества автомобилей</w:t>
      </w:r>
      <w:r w:rsidR="00B009BC">
        <w:rPr>
          <w:rFonts w:ascii="Times New Roman" w:hAnsi="Times New Roman" w:cs="Times New Roman"/>
          <w:sz w:val="26"/>
          <w:szCs w:val="26"/>
        </w:rPr>
        <w:t xml:space="preserve"> </w:t>
      </w:r>
      <w:r w:rsidRPr="003B232A">
        <w:rPr>
          <w:rFonts w:ascii="Times New Roman" w:hAnsi="Times New Roman" w:cs="Times New Roman"/>
          <w:sz w:val="26"/>
          <w:szCs w:val="26"/>
        </w:rPr>
        <w:t>и протяженностью улично-дорожной сети, не р</w:t>
      </w:r>
      <w:r w:rsidR="00FE7A7E">
        <w:rPr>
          <w:rFonts w:ascii="Times New Roman" w:hAnsi="Times New Roman" w:cs="Times New Roman"/>
          <w:sz w:val="26"/>
          <w:szCs w:val="26"/>
        </w:rPr>
        <w:t>ассчитанной на современные тран</w:t>
      </w:r>
      <w:r w:rsidRPr="003B232A">
        <w:rPr>
          <w:rFonts w:ascii="Times New Roman" w:hAnsi="Times New Roman" w:cs="Times New Roman"/>
          <w:sz w:val="26"/>
          <w:szCs w:val="26"/>
        </w:rPr>
        <w:t>с</w:t>
      </w:r>
      <w:r w:rsidR="00FE7A7E">
        <w:rPr>
          <w:rFonts w:ascii="Times New Roman" w:hAnsi="Times New Roman" w:cs="Times New Roman"/>
          <w:sz w:val="26"/>
          <w:szCs w:val="26"/>
        </w:rPr>
        <w:t>пор</w:t>
      </w:r>
      <w:r w:rsidRPr="003B232A">
        <w:rPr>
          <w:rFonts w:ascii="Times New Roman" w:hAnsi="Times New Roman" w:cs="Times New Roman"/>
          <w:sz w:val="26"/>
          <w:szCs w:val="26"/>
        </w:rPr>
        <w:t>тные потоки;</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Массово</w:t>
      </w:r>
      <w:r w:rsidR="00FE7A7E">
        <w:rPr>
          <w:rFonts w:ascii="Times New Roman" w:hAnsi="Times New Roman" w:cs="Times New Roman"/>
          <w:sz w:val="26"/>
          <w:szCs w:val="26"/>
        </w:rPr>
        <w:t>е пренебре</w:t>
      </w:r>
      <w:r w:rsidRPr="003B232A">
        <w:rPr>
          <w:rFonts w:ascii="Times New Roman" w:hAnsi="Times New Roman" w:cs="Times New Roman"/>
          <w:sz w:val="26"/>
          <w:szCs w:val="26"/>
        </w:rPr>
        <w:t>жение треб</w:t>
      </w:r>
      <w:r w:rsidR="00FE7A7E">
        <w:rPr>
          <w:rFonts w:ascii="Times New Roman" w:hAnsi="Times New Roman" w:cs="Times New Roman"/>
          <w:sz w:val="26"/>
          <w:szCs w:val="26"/>
        </w:rPr>
        <w:t>ованиями безопа</w:t>
      </w:r>
      <w:r w:rsidRPr="003B232A">
        <w:rPr>
          <w:rFonts w:ascii="Times New Roman" w:hAnsi="Times New Roman" w:cs="Times New Roman"/>
          <w:sz w:val="26"/>
          <w:szCs w:val="26"/>
        </w:rPr>
        <w:t>с</w:t>
      </w:r>
      <w:r w:rsidR="00FE7A7E">
        <w:rPr>
          <w:rFonts w:ascii="Times New Roman" w:hAnsi="Times New Roman" w:cs="Times New Roman"/>
          <w:sz w:val="26"/>
          <w:szCs w:val="26"/>
        </w:rPr>
        <w:t>н</w:t>
      </w:r>
      <w:r w:rsidRPr="003B232A">
        <w:rPr>
          <w:rFonts w:ascii="Times New Roman" w:hAnsi="Times New Roman" w:cs="Times New Roman"/>
          <w:sz w:val="26"/>
          <w:szCs w:val="26"/>
        </w:rPr>
        <w:t>о</w:t>
      </w:r>
      <w:r w:rsidR="00FE7A7E">
        <w:rPr>
          <w:rFonts w:ascii="Times New Roman" w:hAnsi="Times New Roman" w:cs="Times New Roman"/>
          <w:sz w:val="26"/>
          <w:szCs w:val="26"/>
        </w:rPr>
        <w:t>с</w:t>
      </w:r>
      <w:r w:rsidRPr="003B232A">
        <w:rPr>
          <w:rFonts w:ascii="Times New Roman" w:hAnsi="Times New Roman" w:cs="Times New Roman"/>
          <w:sz w:val="26"/>
          <w:szCs w:val="26"/>
        </w:rPr>
        <w:t>ти дорожного движения со стороны участников дорожного движения, недостаточное понимание и поддержка мероприятий со стороны общества, от</w:t>
      </w:r>
      <w:r w:rsidR="00FE7A7E">
        <w:rPr>
          <w:rFonts w:ascii="Times New Roman" w:hAnsi="Times New Roman" w:cs="Times New Roman"/>
          <w:sz w:val="26"/>
          <w:szCs w:val="26"/>
        </w:rPr>
        <w:t>с</w:t>
      </w:r>
      <w:r w:rsidRPr="003B232A">
        <w:rPr>
          <w:rFonts w:ascii="Times New Roman" w:hAnsi="Times New Roman" w:cs="Times New Roman"/>
          <w:sz w:val="26"/>
          <w:szCs w:val="26"/>
        </w:rPr>
        <w:t>утс</w:t>
      </w:r>
      <w:r w:rsidR="00FE7A7E">
        <w:rPr>
          <w:rFonts w:ascii="Times New Roman" w:hAnsi="Times New Roman" w:cs="Times New Roman"/>
          <w:sz w:val="26"/>
          <w:szCs w:val="26"/>
        </w:rPr>
        <w:t>твие должной отве</w:t>
      </w:r>
      <w:r w:rsidRPr="003B232A">
        <w:rPr>
          <w:rFonts w:ascii="Times New Roman" w:hAnsi="Times New Roman" w:cs="Times New Roman"/>
          <w:sz w:val="26"/>
          <w:szCs w:val="26"/>
        </w:rPr>
        <w:t>т</w:t>
      </w:r>
      <w:r w:rsidR="00FE7A7E">
        <w:rPr>
          <w:rFonts w:ascii="Times New Roman" w:hAnsi="Times New Roman" w:cs="Times New Roman"/>
          <w:sz w:val="26"/>
          <w:szCs w:val="26"/>
        </w:rPr>
        <w:t>ственности у руко</w:t>
      </w:r>
      <w:r w:rsidRPr="003B232A">
        <w:rPr>
          <w:rFonts w:ascii="Times New Roman" w:hAnsi="Times New Roman" w:cs="Times New Roman"/>
          <w:sz w:val="26"/>
          <w:szCs w:val="26"/>
        </w:rPr>
        <w:t>в</w:t>
      </w:r>
      <w:r w:rsidR="00FE7A7E">
        <w:rPr>
          <w:rFonts w:ascii="Times New Roman" w:hAnsi="Times New Roman" w:cs="Times New Roman"/>
          <w:sz w:val="26"/>
          <w:szCs w:val="26"/>
        </w:rPr>
        <w:t>одите</w:t>
      </w:r>
      <w:r w:rsidRPr="003B232A">
        <w:rPr>
          <w:rFonts w:ascii="Times New Roman" w:hAnsi="Times New Roman" w:cs="Times New Roman"/>
          <w:sz w:val="26"/>
          <w:szCs w:val="26"/>
        </w:rPr>
        <w:t>л</w:t>
      </w:r>
      <w:r w:rsidR="00FE7A7E">
        <w:rPr>
          <w:rFonts w:ascii="Times New Roman" w:hAnsi="Times New Roman" w:cs="Times New Roman"/>
          <w:sz w:val="26"/>
          <w:szCs w:val="26"/>
        </w:rPr>
        <w:t>е</w:t>
      </w:r>
      <w:r w:rsidRPr="003B232A">
        <w:rPr>
          <w:rFonts w:ascii="Times New Roman" w:hAnsi="Times New Roman" w:cs="Times New Roman"/>
          <w:sz w:val="26"/>
          <w:szCs w:val="26"/>
        </w:rPr>
        <w:t>й всех уровней;</w:t>
      </w:r>
    </w:p>
    <w:p w:rsid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недостатки в содержан</w:t>
      </w:r>
      <w:r w:rsidR="00FE7A7E">
        <w:rPr>
          <w:rFonts w:ascii="Times New Roman" w:hAnsi="Times New Roman" w:cs="Times New Roman"/>
          <w:sz w:val="26"/>
          <w:szCs w:val="26"/>
        </w:rPr>
        <w:t>ии дорожно-уличн</w:t>
      </w:r>
      <w:r w:rsidRPr="003B232A">
        <w:rPr>
          <w:rFonts w:ascii="Times New Roman" w:hAnsi="Times New Roman" w:cs="Times New Roman"/>
          <w:sz w:val="26"/>
          <w:szCs w:val="26"/>
        </w:rPr>
        <w:t>о</w:t>
      </w:r>
      <w:r w:rsidR="00FE7A7E">
        <w:rPr>
          <w:rFonts w:ascii="Times New Roman" w:hAnsi="Times New Roman" w:cs="Times New Roman"/>
          <w:sz w:val="26"/>
          <w:szCs w:val="26"/>
        </w:rPr>
        <w:t>й</w:t>
      </w:r>
      <w:r w:rsidRPr="003B232A">
        <w:rPr>
          <w:rFonts w:ascii="Times New Roman" w:hAnsi="Times New Roman" w:cs="Times New Roman"/>
          <w:sz w:val="26"/>
          <w:szCs w:val="26"/>
        </w:rPr>
        <w:t xml:space="preserve"> сети, о</w:t>
      </w:r>
      <w:r w:rsidR="00FE7A7E">
        <w:rPr>
          <w:rFonts w:ascii="Times New Roman" w:hAnsi="Times New Roman" w:cs="Times New Roman"/>
          <w:sz w:val="26"/>
          <w:szCs w:val="26"/>
        </w:rPr>
        <w:t>тсутствие современных систе</w:t>
      </w:r>
      <w:r w:rsidRPr="003B232A">
        <w:rPr>
          <w:rFonts w:ascii="Times New Roman" w:hAnsi="Times New Roman" w:cs="Times New Roman"/>
          <w:sz w:val="26"/>
          <w:szCs w:val="26"/>
        </w:rPr>
        <w:t xml:space="preserve">м организации </w:t>
      </w:r>
      <w:r w:rsidR="002626E9">
        <w:rPr>
          <w:rFonts w:ascii="Times New Roman" w:hAnsi="Times New Roman" w:cs="Times New Roman"/>
          <w:sz w:val="26"/>
          <w:szCs w:val="26"/>
        </w:rPr>
        <w:t>движения в городе Трубчевске и Трубчевск</w:t>
      </w:r>
      <w:r w:rsidRPr="003B232A">
        <w:rPr>
          <w:rFonts w:ascii="Times New Roman" w:hAnsi="Times New Roman" w:cs="Times New Roman"/>
          <w:sz w:val="26"/>
          <w:szCs w:val="26"/>
        </w:rPr>
        <w:t>ом муниц</w:t>
      </w:r>
      <w:r w:rsidR="002626E9">
        <w:rPr>
          <w:rFonts w:ascii="Times New Roman" w:hAnsi="Times New Roman" w:cs="Times New Roman"/>
          <w:sz w:val="26"/>
          <w:szCs w:val="26"/>
        </w:rPr>
        <w:t>ипал</w:t>
      </w:r>
      <w:r w:rsidRPr="003B232A">
        <w:rPr>
          <w:rFonts w:ascii="Times New Roman" w:hAnsi="Times New Roman" w:cs="Times New Roman"/>
          <w:sz w:val="26"/>
          <w:szCs w:val="26"/>
        </w:rPr>
        <w:t>ь</w:t>
      </w:r>
      <w:r w:rsidR="002626E9">
        <w:rPr>
          <w:rFonts w:ascii="Times New Roman" w:hAnsi="Times New Roman" w:cs="Times New Roman"/>
          <w:sz w:val="26"/>
          <w:szCs w:val="26"/>
        </w:rPr>
        <w:t>н</w:t>
      </w:r>
      <w:r w:rsidRPr="003B232A">
        <w:rPr>
          <w:rFonts w:ascii="Times New Roman" w:hAnsi="Times New Roman" w:cs="Times New Roman"/>
          <w:sz w:val="26"/>
          <w:szCs w:val="26"/>
        </w:rPr>
        <w:t>ом районе и др.</w:t>
      </w:r>
    </w:p>
    <w:p w:rsidR="00570CC2" w:rsidRDefault="00570CC2" w:rsidP="003B232A">
      <w:pPr>
        <w:spacing w:after="0" w:line="240" w:lineRule="auto"/>
        <w:ind w:firstLine="709"/>
        <w:jc w:val="both"/>
        <w:rPr>
          <w:rFonts w:ascii="Times New Roman" w:hAnsi="Times New Roman" w:cs="Times New Roman"/>
          <w:sz w:val="26"/>
          <w:szCs w:val="26"/>
        </w:rPr>
      </w:pP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Мероприятия</w:t>
      </w:r>
      <w:r w:rsidR="00302B2F">
        <w:rPr>
          <w:rFonts w:ascii="Times New Roman" w:hAnsi="Times New Roman" w:cs="Times New Roman"/>
          <w:sz w:val="26"/>
          <w:szCs w:val="26"/>
        </w:rPr>
        <w:t xml:space="preserve"> муниципальной программы</w:t>
      </w:r>
      <w:r w:rsidRPr="003B232A">
        <w:rPr>
          <w:rFonts w:ascii="Times New Roman" w:hAnsi="Times New Roman" w:cs="Times New Roman"/>
          <w:sz w:val="26"/>
          <w:szCs w:val="26"/>
        </w:rPr>
        <w:t xml:space="preserve"> по обеспечению жил</w:t>
      </w:r>
      <w:r w:rsidR="00302B2F">
        <w:rPr>
          <w:rFonts w:ascii="Times New Roman" w:hAnsi="Times New Roman" w:cs="Times New Roman"/>
          <w:sz w:val="26"/>
          <w:szCs w:val="26"/>
        </w:rPr>
        <w:t>ьем молодых семей предусматриваю</w:t>
      </w:r>
      <w:r w:rsidRPr="003B232A">
        <w:rPr>
          <w:rFonts w:ascii="Times New Roman" w:hAnsi="Times New Roman" w:cs="Times New Roman"/>
          <w:sz w:val="26"/>
          <w:szCs w:val="26"/>
        </w:rPr>
        <w:t xml:space="preserve">т создание системы поддержки молодых семей, нуждающихся в улучшении жилищных условий, за счет средств  </w:t>
      </w:r>
      <w:proofErr w:type="spellStart"/>
      <w:r w:rsidRPr="003B232A">
        <w:rPr>
          <w:rFonts w:ascii="Times New Roman" w:hAnsi="Times New Roman" w:cs="Times New Roman"/>
          <w:sz w:val="26"/>
          <w:szCs w:val="26"/>
        </w:rPr>
        <w:t>Трубчевского</w:t>
      </w:r>
      <w:proofErr w:type="spellEnd"/>
      <w:r w:rsidRPr="003B232A">
        <w:rPr>
          <w:rFonts w:ascii="Times New Roman" w:hAnsi="Times New Roman" w:cs="Times New Roman"/>
          <w:sz w:val="26"/>
          <w:szCs w:val="26"/>
        </w:rPr>
        <w:t xml:space="preserve"> муниципального района.</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Жилищная проблема является одной из наиболее острых и сложных проблем в сфере реализации молодежной политики органов местного самоуправления.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 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делает проблему латентной. Реальная необходимость жилья для молодых семей значите</w:t>
      </w:r>
      <w:r w:rsidR="003241BA">
        <w:rPr>
          <w:rFonts w:ascii="Times New Roman" w:hAnsi="Times New Roman" w:cs="Times New Roman"/>
          <w:sz w:val="26"/>
          <w:szCs w:val="26"/>
        </w:rPr>
        <w:t>льно выше. Острота проблемы так</w:t>
      </w:r>
      <w:r w:rsidRPr="003B232A">
        <w:rPr>
          <w:rFonts w:ascii="Times New Roman" w:hAnsi="Times New Roman" w:cs="Times New Roman"/>
          <w:sz w:val="26"/>
          <w:szCs w:val="26"/>
        </w:rPr>
        <w:t xml:space="preserve">же обусловлена низкой доступностью жилья и ипотечных жилищных кредитов для всего населения. </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w:t>
      </w:r>
      <w:r w:rsidRPr="003B232A">
        <w:rPr>
          <w:rFonts w:ascii="Times New Roman" w:hAnsi="Times New Roman" w:cs="Times New Roman"/>
          <w:sz w:val="26"/>
          <w:szCs w:val="26"/>
        </w:rPr>
        <w:lastRenderedPageBreak/>
        <w:t>получении кредита. Молодые семьи</w:t>
      </w:r>
      <w:r w:rsidR="003241BA">
        <w:rPr>
          <w:rFonts w:ascii="Times New Roman" w:hAnsi="Times New Roman" w:cs="Times New Roman"/>
          <w:sz w:val="26"/>
          <w:szCs w:val="26"/>
        </w:rPr>
        <w:t>,</w:t>
      </w:r>
      <w:r w:rsidRPr="003B232A">
        <w:rPr>
          <w:rFonts w:ascii="Times New Roman" w:hAnsi="Times New Roman" w:cs="Times New Roman"/>
          <w:sz w:val="26"/>
          <w:szCs w:val="26"/>
        </w:rPr>
        <w:t xml:space="preserve"> в основном</w:t>
      </w:r>
      <w:r w:rsidR="003241BA">
        <w:rPr>
          <w:rFonts w:ascii="Times New Roman" w:hAnsi="Times New Roman" w:cs="Times New Roman"/>
          <w:sz w:val="26"/>
          <w:szCs w:val="26"/>
        </w:rPr>
        <w:t>,</w:t>
      </w:r>
      <w:r w:rsidRPr="003B232A">
        <w:rPr>
          <w:rFonts w:ascii="Times New Roman" w:hAnsi="Times New Roman" w:cs="Times New Roman"/>
          <w:sz w:val="26"/>
          <w:szCs w:val="26"/>
        </w:rPr>
        <w:t xml:space="preserve">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которым молодые семьи не желают иметь детей, является отсутствие перспектив получения (приобретения) жилья. Вместе с тем низкий уровень доходов молодых семей делает жилищную проблему еще более острой.</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3B232A" w:rsidRPr="003B232A" w:rsidRDefault="003B232A" w:rsidP="003B232A">
      <w:pPr>
        <w:spacing w:after="0" w:line="240" w:lineRule="auto"/>
        <w:ind w:firstLine="709"/>
        <w:jc w:val="both"/>
        <w:rPr>
          <w:rFonts w:ascii="Times New Roman" w:hAnsi="Times New Roman" w:cs="Times New Roman"/>
          <w:sz w:val="26"/>
          <w:szCs w:val="26"/>
        </w:rPr>
      </w:pPr>
    </w:p>
    <w:p w:rsidR="00BA3AF8" w:rsidRPr="00BA3AF8" w:rsidRDefault="00B63EAC" w:rsidP="003B23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Администрации в</w:t>
      </w:r>
      <w:r w:rsidR="00BA3AF8" w:rsidRPr="00BA3AF8">
        <w:rPr>
          <w:rFonts w:ascii="Times New Roman" w:hAnsi="Times New Roman" w:cs="Times New Roman"/>
          <w:sz w:val="26"/>
          <w:szCs w:val="26"/>
        </w:rPr>
        <w:t>едется целенаправленная работа по совершенствованию деятельности</w:t>
      </w:r>
      <w:r w:rsidR="00BA3AF8">
        <w:rPr>
          <w:rFonts w:ascii="Times New Roman" w:hAnsi="Times New Roman" w:cs="Times New Roman"/>
          <w:sz w:val="26"/>
          <w:szCs w:val="26"/>
        </w:rPr>
        <w:t xml:space="preserve"> комиссии</w:t>
      </w:r>
      <w:r w:rsidR="00BA3AF8" w:rsidRPr="00BA3AF8">
        <w:rPr>
          <w:rFonts w:ascii="Times New Roman" w:hAnsi="Times New Roman" w:cs="Times New Roman"/>
          <w:sz w:val="26"/>
          <w:szCs w:val="26"/>
        </w:rPr>
        <w:t xml:space="preserve"> по делам несовершеннолетних и защите их прав</w:t>
      </w:r>
      <w:r w:rsidR="00BA3AF8">
        <w:rPr>
          <w:rFonts w:ascii="Times New Roman" w:hAnsi="Times New Roman" w:cs="Times New Roman"/>
          <w:sz w:val="26"/>
          <w:szCs w:val="26"/>
        </w:rPr>
        <w:t xml:space="preserve"> </w:t>
      </w:r>
      <w:proofErr w:type="spellStart"/>
      <w:r w:rsidR="00BA3AF8">
        <w:rPr>
          <w:rFonts w:ascii="Times New Roman" w:hAnsi="Times New Roman" w:cs="Times New Roman"/>
          <w:sz w:val="26"/>
          <w:szCs w:val="26"/>
        </w:rPr>
        <w:t>Трубчевского</w:t>
      </w:r>
      <w:proofErr w:type="spellEnd"/>
      <w:r w:rsidR="00BA3AF8">
        <w:rPr>
          <w:rFonts w:ascii="Times New Roman" w:hAnsi="Times New Roman" w:cs="Times New Roman"/>
          <w:sz w:val="26"/>
          <w:szCs w:val="26"/>
        </w:rPr>
        <w:t xml:space="preserve"> муниципального район</w:t>
      </w:r>
      <w:r>
        <w:rPr>
          <w:rFonts w:ascii="Times New Roman" w:hAnsi="Times New Roman" w:cs="Times New Roman"/>
          <w:sz w:val="26"/>
          <w:szCs w:val="26"/>
        </w:rPr>
        <w:t>а, органа</w:t>
      </w:r>
      <w:r w:rsidR="00BA3AF8" w:rsidRPr="00BA3AF8">
        <w:rPr>
          <w:rFonts w:ascii="Times New Roman" w:hAnsi="Times New Roman" w:cs="Times New Roman"/>
          <w:sz w:val="26"/>
          <w:szCs w:val="26"/>
        </w:rPr>
        <w:t xml:space="preserve"> опек</w:t>
      </w:r>
      <w:r>
        <w:rPr>
          <w:rFonts w:ascii="Times New Roman" w:hAnsi="Times New Roman" w:cs="Times New Roman"/>
          <w:sz w:val="26"/>
          <w:szCs w:val="26"/>
        </w:rPr>
        <w:t>и и попечительства муниципального района</w:t>
      </w:r>
      <w:r w:rsidR="00BA3AF8" w:rsidRPr="00BA3AF8">
        <w:rPr>
          <w:rFonts w:ascii="Times New Roman" w:hAnsi="Times New Roman" w:cs="Times New Roman"/>
          <w:sz w:val="26"/>
          <w:szCs w:val="26"/>
        </w:rPr>
        <w:t xml:space="preserve">, </w:t>
      </w:r>
      <w:r>
        <w:rPr>
          <w:rFonts w:ascii="Times New Roman" w:hAnsi="Times New Roman" w:cs="Times New Roman"/>
          <w:sz w:val="26"/>
          <w:szCs w:val="26"/>
        </w:rPr>
        <w:t>совершенствованию</w:t>
      </w:r>
      <w:r w:rsidR="005F4F35">
        <w:rPr>
          <w:rFonts w:ascii="Times New Roman" w:hAnsi="Times New Roman" w:cs="Times New Roman"/>
          <w:sz w:val="26"/>
          <w:szCs w:val="26"/>
        </w:rPr>
        <w:t xml:space="preserve"> </w:t>
      </w:r>
      <w:r>
        <w:rPr>
          <w:rFonts w:ascii="Times New Roman" w:hAnsi="Times New Roman" w:cs="Times New Roman"/>
          <w:sz w:val="26"/>
          <w:szCs w:val="26"/>
        </w:rPr>
        <w:t>нормативной правовой базы</w:t>
      </w:r>
      <w:r w:rsidR="00BA3AF8" w:rsidRPr="00BA3AF8">
        <w:rPr>
          <w:rFonts w:ascii="Times New Roman" w:hAnsi="Times New Roman" w:cs="Times New Roman"/>
          <w:sz w:val="26"/>
          <w:szCs w:val="26"/>
        </w:rPr>
        <w:t xml:space="preserve"> по защите прав и законных интере</w:t>
      </w:r>
      <w:r>
        <w:rPr>
          <w:rFonts w:ascii="Times New Roman" w:hAnsi="Times New Roman" w:cs="Times New Roman"/>
          <w:sz w:val="26"/>
          <w:szCs w:val="26"/>
        </w:rPr>
        <w:t>сов несовершеннолетних, развитию</w:t>
      </w:r>
      <w:r w:rsidR="00BA3AF8" w:rsidRPr="00BA3AF8">
        <w:rPr>
          <w:rFonts w:ascii="Times New Roman" w:hAnsi="Times New Roman" w:cs="Times New Roman"/>
          <w:sz w:val="26"/>
          <w:szCs w:val="26"/>
        </w:rPr>
        <w:t xml:space="preserve">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Несмотря на принимаемые меры, остаются нерешенными ряд проблем, связанных с устройством детей, оставшихся без попечения родителей, и жизнеспособностью замещающих семей.</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На сегодняшний день велика доля детей-сирот и детей, оставшихся без попечения родителей, состоящих на учете, о</w:t>
      </w:r>
      <w:r w:rsidR="00903E55">
        <w:rPr>
          <w:rFonts w:ascii="Times New Roman" w:hAnsi="Times New Roman" w:cs="Times New Roman"/>
          <w:sz w:val="26"/>
          <w:szCs w:val="26"/>
        </w:rPr>
        <w:t>т 14 лет и старше (56%), что за</w:t>
      </w:r>
      <w:r w:rsidRPr="00BA3AF8">
        <w:rPr>
          <w:rFonts w:ascii="Times New Roman" w:hAnsi="Times New Roman" w:cs="Times New Roman"/>
          <w:sz w:val="26"/>
          <w:szCs w:val="26"/>
        </w:rPr>
        <w:t>трудняет их устройство в семью, усложняет период адаптации.</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Проблемным является устройство и воспитание в семье детей, имеющих отклонения в развитии. Граждане не готовы взять на себя ответственность за воспитание данной категории детей.</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 xml:space="preserve">Одними из трудно решаемых проблем является осуществление сохранности жилых помещений, закрепленных за детьми-сиротами и детьми, оставшимися без </w:t>
      </w:r>
      <w:r w:rsidRPr="00BA3AF8">
        <w:rPr>
          <w:rFonts w:ascii="Times New Roman" w:hAnsi="Times New Roman" w:cs="Times New Roman"/>
          <w:sz w:val="26"/>
          <w:szCs w:val="26"/>
        </w:rPr>
        <w:lastRenderedPageBreak/>
        <w:t>попечения родителей, обеспечение жилыми помещениями данной категории граждан, не имеющих закрепленного жилого помещения.</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По состоянию на 1 июля 2011 года в 310 жилых помещениях, закрепленных за детьми-сиротами и детьми, оставшимися без попечения родителей, никто не проживает. С целью защиты прав детей на жилище, в области приняты законы, предусматривающие механизм выявления, закрепления и сохранности закрепленных жилых помещений.</w:t>
      </w:r>
    </w:p>
    <w:p w:rsidR="00085CD3" w:rsidRDefault="00BA3AF8" w:rsidP="004B5837">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Учитывая, что ежегодно областной сводный список лиц, не имеющих закрепленного жилого помещения, пополняется и факт роста цен на рынке недвижимости, решить в полном объеме жилищную проблему за один год не представляется возможным.</w:t>
      </w:r>
    </w:p>
    <w:p w:rsidR="00B63577" w:rsidRP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 xml:space="preserve">Необходимость </w:t>
      </w:r>
      <w:r w:rsidR="00C73CBC">
        <w:rPr>
          <w:rFonts w:ascii="Times New Roman" w:hAnsi="Times New Roman" w:cs="Times New Roman"/>
          <w:sz w:val="26"/>
          <w:szCs w:val="26"/>
        </w:rPr>
        <w:t xml:space="preserve">включения в программу мероприятий по </w:t>
      </w:r>
      <w:r w:rsidR="00C73CBC" w:rsidRPr="00C73CBC">
        <w:rPr>
          <w:rFonts w:ascii="Times New Roman" w:hAnsi="Times New Roman" w:cs="Times New Roman"/>
          <w:sz w:val="26"/>
          <w:szCs w:val="26"/>
        </w:rPr>
        <w:t xml:space="preserve">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w:t>
      </w:r>
      <w:r w:rsidRPr="00B63577">
        <w:rPr>
          <w:rFonts w:ascii="Times New Roman" w:hAnsi="Times New Roman" w:cs="Times New Roman"/>
          <w:sz w:val="26"/>
          <w:szCs w:val="26"/>
        </w:rPr>
        <w:t>обусловлена тем, что ежегодно в районе увеличивается % числа детей, оставшихся без попечения родителей, по отношению к общему количеству детского населения:</w:t>
      </w:r>
      <w:proofErr w:type="gramEnd"/>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2007 год - детское население составляет 7059 чел., из них- 81 -дети-сироты и дети, оставшиеся без попечения родителей (1,1%);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2008 год - детское население 6570 чел., из них 113 -дети-сироты и дети, оставшиеся без попечения родителей (1,7%);</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2009 год - детское население 6449 чел., из них 125- дети-сироты и дети, остав</w:t>
      </w:r>
      <w:r w:rsidR="00B63EAC">
        <w:rPr>
          <w:rFonts w:ascii="Times New Roman" w:hAnsi="Times New Roman" w:cs="Times New Roman"/>
          <w:sz w:val="26"/>
          <w:szCs w:val="26"/>
        </w:rPr>
        <w:t>шиеся без попечения родителей (</w:t>
      </w:r>
      <w:r w:rsidRPr="00B63577">
        <w:rPr>
          <w:rFonts w:ascii="Times New Roman" w:hAnsi="Times New Roman" w:cs="Times New Roman"/>
          <w:sz w:val="26"/>
          <w:szCs w:val="26"/>
        </w:rPr>
        <w:t xml:space="preserve">1,9%).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Растет число  детей, оставшихся без попечения родителей при живых родителях:</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2007 год- 66 детей;</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2008 год-  70 детей;</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2009 год-71 ребенок.</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Основными причинами, способствующими широкому распространению социального сиротства, являются алкоголизм родителей, падение жизненного уровня, снижение значимости семьи как социального института.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Участились случаи обращения  граждан с просьбой лишить родителей родительских прав и передать  ребенка под опеку  родственникам,  так как ребенку, оставшемуся без попечения родителей, предоставляется полное государственное обеспечение и дополнительные социальные гарантии.</w:t>
      </w:r>
    </w:p>
    <w:p w:rsidR="00B63577" w:rsidRP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В районе нет банка данных семей, которые готовы были бы взять  в свою семью и достойно  воспитать  чужих детей, оставшихся без попечения родителей, поэтому в основном  дети-сироты и дети, оставшиеся без попечения родителей, устраиваются в семьи родственников (бабушек, дедушек), которые в свое время не смогли достойно воспитать своих детей и при воспитании внуков совершают те же ошибки.</w:t>
      </w:r>
      <w:proofErr w:type="gramEnd"/>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Жилые помещения, закрепленные за детьми-сиротами и детьми, оставшимися без попечения родителей, изначально  нуждаются в ремонте,  в сельской местности не востребованы, поэтому сдать внаём не представляется возможным. Со временем жилье ветшает и становится непригодным для проживания.</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Остро стоят проблемы </w:t>
      </w:r>
      <w:proofErr w:type="spellStart"/>
      <w:r w:rsidRPr="00B63577">
        <w:rPr>
          <w:rFonts w:ascii="Times New Roman" w:hAnsi="Times New Roman" w:cs="Times New Roman"/>
          <w:sz w:val="26"/>
          <w:szCs w:val="26"/>
        </w:rPr>
        <w:t>постинтернатной</w:t>
      </w:r>
      <w:proofErr w:type="spellEnd"/>
      <w:r w:rsidRPr="00B63577">
        <w:rPr>
          <w:rFonts w:ascii="Times New Roman" w:hAnsi="Times New Roman" w:cs="Times New Roman"/>
          <w:sz w:val="26"/>
          <w:szCs w:val="26"/>
        </w:rPr>
        <w:t xml:space="preserve"> адаптации выпускников учреждений для детей-сирот и детей, оставшихся без попечения родителей.</w:t>
      </w:r>
    </w:p>
    <w:p w:rsid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 xml:space="preserve">Реализация </w:t>
      </w:r>
      <w:r w:rsidR="00B63EAC">
        <w:rPr>
          <w:rFonts w:ascii="Times New Roman" w:hAnsi="Times New Roman" w:cs="Times New Roman"/>
          <w:sz w:val="26"/>
          <w:szCs w:val="26"/>
        </w:rPr>
        <w:t xml:space="preserve">мероприятий по </w:t>
      </w:r>
      <w:r w:rsidR="00B63EAC" w:rsidRPr="00B63EAC">
        <w:rPr>
          <w:rFonts w:ascii="Times New Roman" w:hAnsi="Times New Roman" w:cs="Times New Roman"/>
          <w:sz w:val="26"/>
          <w:szCs w:val="26"/>
        </w:rPr>
        <w:t xml:space="preserve">профилактике социального сиротства,  оказанию помощи детям-сиротам и детям, оставшимся без попечения родителей, лицам из их </w:t>
      </w:r>
      <w:r w:rsidR="00B63EAC" w:rsidRPr="00B63EAC">
        <w:rPr>
          <w:rFonts w:ascii="Times New Roman" w:hAnsi="Times New Roman" w:cs="Times New Roman"/>
          <w:sz w:val="26"/>
          <w:szCs w:val="26"/>
        </w:rPr>
        <w:lastRenderedPageBreak/>
        <w:t>числа, замещающим семьям, по предоставлению</w:t>
      </w:r>
      <w:r w:rsidRPr="00B63577">
        <w:rPr>
          <w:rFonts w:ascii="Times New Roman" w:hAnsi="Times New Roman" w:cs="Times New Roman"/>
          <w:sz w:val="26"/>
          <w:szCs w:val="26"/>
        </w:rPr>
        <w:t xml:space="preserve">  позволит объединить усилия  всех заинтересованных служб и ведомств   по решению обозначенных в программе задач.</w:t>
      </w:r>
      <w:proofErr w:type="gramEnd"/>
    </w:p>
    <w:p w:rsidR="00B63577" w:rsidRDefault="00B63577" w:rsidP="00B63577">
      <w:pPr>
        <w:spacing w:after="0" w:line="240" w:lineRule="auto"/>
        <w:ind w:firstLine="709"/>
        <w:jc w:val="both"/>
        <w:rPr>
          <w:rFonts w:ascii="Times New Roman" w:hAnsi="Times New Roman" w:cs="Times New Roman"/>
          <w:sz w:val="26"/>
          <w:szCs w:val="26"/>
        </w:rPr>
      </w:pPr>
    </w:p>
    <w:p w:rsidR="009655BC" w:rsidRDefault="009655BC" w:rsidP="00B63577">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Реализация программных мероприятий </w:t>
      </w:r>
      <w:r w:rsidRPr="009655BC">
        <w:rPr>
          <w:rFonts w:ascii="Times New Roman" w:hAnsi="Times New Roman" w:cs="Times New Roman"/>
          <w:sz w:val="26"/>
          <w:szCs w:val="26"/>
        </w:rPr>
        <w:t xml:space="preserve">по выплате пенсий за выслугу лет лицам, замещавшим должности муниципальной службы в органах местного самоуправления </w:t>
      </w:r>
      <w:proofErr w:type="spellStart"/>
      <w:r w:rsidRPr="009655BC">
        <w:rPr>
          <w:rFonts w:ascii="Times New Roman" w:hAnsi="Times New Roman" w:cs="Times New Roman"/>
          <w:sz w:val="26"/>
          <w:szCs w:val="26"/>
        </w:rPr>
        <w:t>Трубчевского</w:t>
      </w:r>
      <w:proofErr w:type="spellEnd"/>
      <w:r w:rsidRPr="009655B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обусловлена необходимостью реализации федерального законодательства о муниципальной службе в части обеспечения</w:t>
      </w:r>
      <w:r w:rsidRPr="009655BC">
        <w:rPr>
          <w:rFonts w:ascii="Times New Roman" w:hAnsi="Times New Roman" w:cs="Times New Roman"/>
          <w:sz w:val="26"/>
          <w:szCs w:val="26"/>
        </w:rPr>
        <w:t xml:space="preserve">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9655BC">
        <w:rPr>
          <w:rFonts w:ascii="Times New Roman" w:hAnsi="Times New Roman" w:cs="Times New Roman"/>
          <w:sz w:val="26"/>
          <w:szCs w:val="26"/>
        </w:rPr>
        <w:t>Трубчевского</w:t>
      </w:r>
      <w:proofErr w:type="spellEnd"/>
      <w:r w:rsidRPr="009655BC">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службы при достижении</w:t>
      </w:r>
      <w:proofErr w:type="gramEnd"/>
      <w:r w:rsidRPr="009655BC">
        <w:rPr>
          <w:rFonts w:ascii="Times New Roman" w:hAnsi="Times New Roman" w:cs="Times New Roman"/>
          <w:sz w:val="26"/>
          <w:szCs w:val="26"/>
        </w:rPr>
        <w:t xml:space="preserve"> установленной законом выслуги при выходе на трудовую пенсию по старости (инвалидности)</w:t>
      </w:r>
      <w:r>
        <w:rPr>
          <w:rFonts w:ascii="Times New Roman" w:hAnsi="Times New Roman" w:cs="Times New Roman"/>
          <w:sz w:val="26"/>
          <w:szCs w:val="26"/>
        </w:rPr>
        <w:t>.</w:t>
      </w:r>
    </w:p>
    <w:p w:rsidR="00B0104B" w:rsidRDefault="00B0104B" w:rsidP="00B63577">
      <w:pPr>
        <w:spacing w:after="0" w:line="240" w:lineRule="auto"/>
        <w:ind w:firstLine="709"/>
        <w:jc w:val="both"/>
        <w:rPr>
          <w:rFonts w:ascii="Times New Roman" w:hAnsi="Times New Roman" w:cs="Times New Roman"/>
          <w:sz w:val="26"/>
          <w:szCs w:val="26"/>
        </w:rPr>
      </w:pPr>
    </w:p>
    <w:p w:rsidR="00B0104B" w:rsidRDefault="003A189B" w:rsidP="00B6357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Осуществление м</w:t>
      </w:r>
      <w:r w:rsidRPr="003A189B">
        <w:rPr>
          <w:rFonts w:ascii="Times New Roman" w:hAnsi="Times New Roman" w:cs="Times New Roman"/>
          <w:sz w:val="26"/>
          <w:szCs w:val="26"/>
        </w:rPr>
        <w:t>униципальной финансовой поддержки лиц, нуждающихся в особой защите со стороны общества и государства</w:t>
      </w:r>
      <w:r>
        <w:rPr>
          <w:rFonts w:ascii="Times New Roman" w:hAnsi="Times New Roman" w:cs="Times New Roman"/>
          <w:sz w:val="26"/>
          <w:szCs w:val="26"/>
        </w:rPr>
        <w:t>, регламентируется программными  м</w:t>
      </w:r>
      <w:r w:rsidRPr="003A189B">
        <w:rPr>
          <w:rFonts w:ascii="Times New Roman" w:hAnsi="Times New Roman" w:cs="Times New Roman"/>
          <w:sz w:val="26"/>
          <w:szCs w:val="26"/>
        </w:rPr>
        <w:t>ероприятия</w:t>
      </w:r>
      <w:r>
        <w:rPr>
          <w:rFonts w:ascii="Times New Roman" w:hAnsi="Times New Roman" w:cs="Times New Roman"/>
          <w:sz w:val="26"/>
          <w:szCs w:val="26"/>
        </w:rPr>
        <w:t>ми</w:t>
      </w:r>
      <w:r w:rsidRPr="003A189B">
        <w:rPr>
          <w:rFonts w:ascii="Times New Roman" w:hAnsi="Times New Roman" w:cs="Times New Roman"/>
          <w:sz w:val="26"/>
          <w:szCs w:val="26"/>
        </w:rPr>
        <w:t xml:space="preserve"> по предоставлению  социальной помощи инвалидам-</w:t>
      </w:r>
      <w:proofErr w:type="spellStart"/>
      <w:r w:rsidRPr="003A189B">
        <w:rPr>
          <w:rFonts w:ascii="Times New Roman" w:hAnsi="Times New Roman" w:cs="Times New Roman"/>
          <w:sz w:val="26"/>
          <w:szCs w:val="26"/>
        </w:rPr>
        <w:t>спинальникам</w:t>
      </w:r>
      <w:proofErr w:type="spellEnd"/>
      <w:r w:rsidRPr="003A189B">
        <w:rPr>
          <w:rFonts w:ascii="Times New Roman" w:hAnsi="Times New Roman" w:cs="Times New Roman"/>
          <w:sz w:val="26"/>
          <w:szCs w:val="26"/>
        </w:rPr>
        <w:t xml:space="preserve">, </w:t>
      </w:r>
      <w:proofErr w:type="gramStart"/>
      <w:r w:rsidRPr="003A189B">
        <w:rPr>
          <w:rFonts w:ascii="Times New Roman" w:hAnsi="Times New Roman" w:cs="Times New Roman"/>
          <w:sz w:val="26"/>
          <w:szCs w:val="26"/>
        </w:rPr>
        <w:t>проживающим</w:t>
      </w:r>
      <w:proofErr w:type="gramEnd"/>
      <w:r w:rsidRPr="003A189B">
        <w:rPr>
          <w:rFonts w:ascii="Times New Roman" w:hAnsi="Times New Roman" w:cs="Times New Roman"/>
          <w:sz w:val="26"/>
          <w:szCs w:val="26"/>
        </w:rPr>
        <w:t xml:space="preserve"> на территории </w:t>
      </w:r>
      <w:proofErr w:type="spellStart"/>
      <w:r w:rsidRPr="003A189B">
        <w:rPr>
          <w:rFonts w:ascii="Times New Roman" w:hAnsi="Times New Roman" w:cs="Times New Roman"/>
          <w:sz w:val="26"/>
          <w:szCs w:val="26"/>
        </w:rPr>
        <w:t>Трубчевского</w:t>
      </w:r>
      <w:proofErr w:type="spellEnd"/>
      <w:r w:rsidRPr="003A189B">
        <w:rPr>
          <w:rFonts w:ascii="Times New Roman" w:hAnsi="Times New Roman" w:cs="Times New Roman"/>
          <w:sz w:val="26"/>
          <w:szCs w:val="26"/>
        </w:rPr>
        <w:t xml:space="preserve"> района, в виде ежемесячных денежных выплат</w:t>
      </w:r>
      <w:r>
        <w:rPr>
          <w:rFonts w:ascii="Times New Roman" w:hAnsi="Times New Roman" w:cs="Times New Roman"/>
          <w:sz w:val="26"/>
          <w:szCs w:val="26"/>
        </w:rPr>
        <w:t>.</w:t>
      </w:r>
    </w:p>
    <w:p w:rsidR="003A189B" w:rsidRDefault="003A189B" w:rsidP="00B63577">
      <w:pPr>
        <w:spacing w:after="0" w:line="240" w:lineRule="auto"/>
        <w:ind w:firstLine="709"/>
        <w:jc w:val="both"/>
        <w:rPr>
          <w:rFonts w:ascii="Times New Roman" w:hAnsi="Times New Roman" w:cs="Times New Roman"/>
          <w:sz w:val="26"/>
          <w:szCs w:val="26"/>
        </w:rPr>
      </w:pPr>
    </w:p>
    <w:p w:rsidR="003A189B" w:rsidRDefault="003A189B" w:rsidP="00B63577">
      <w:pPr>
        <w:spacing w:after="0" w:line="240" w:lineRule="auto"/>
        <w:ind w:firstLine="709"/>
        <w:jc w:val="both"/>
        <w:rPr>
          <w:rFonts w:ascii="Times New Roman" w:hAnsi="Times New Roman" w:cs="Times New Roman"/>
          <w:sz w:val="26"/>
          <w:szCs w:val="26"/>
        </w:rPr>
      </w:pPr>
    </w:p>
    <w:p w:rsidR="0062056F" w:rsidRPr="0062056F" w:rsidRDefault="0062056F" w:rsidP="0062056F">
      <w:pPr>
        <w:spacing w:after="0" w:line="240" w:lineRule="auto"/>
        <w:ind w:firstLine="709"/>
        <w:jc w:val="both"/>
        <w:rPr>
          <w:rFonts w:ascii="Times New Roman" w:hAnsi="Times New Roman" w:cs="Times New Roman"/>
          <w:sz w:val="26"/>
          <w:szCs w:val="26"/>
        </w:rPr>
      </w:pPr>
      <w:r w:rsidRPr="0062056F">
        <w:rPr>
          <w:rFonts w:ascii="Times New Roman" w:hAnsi="Times New Roman" w:cs="Times New Roman"/>
          <w:sz w:val="26"/>
          <w:szCs w:val="26"/>
        </w:rPr>
        <w:t>Полномочия органов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62056F">
        <w:rPr>
          <w:rFonts w:ascii="Times New Roman" w:hAnsi="Times New Roman" w:cs="Times New Roman"/>
          <w:sz w:val="26"/>
          <w:szCs w:val="26"/>
        </w:rPr>
        <w:t xml:space="preserve">, установленные законами </w:t>
      </w:r>
      <w:r>
        <w:rPr>
          <w:rFonts w:ascii="Times New Roman" w:hAnsi="Times New Roman" w:cs="Times New Roman"/>
          <w:sz w:val="26"/>
          <w:szCs w:val="26"/>
        </w:rPr>
        <w:t>Брянской области</w:t>
      </w:r>
      <w:r w:rsidRPr="0062056F">
        <w:rPr>
          <w:rFonts w:ascii="Times New Roman" w:hAnsi="Times New Roman" w:cs="Times New Roman"/>
          <w:sz w:val="26"/>
          <w:szCs w:val="26"/>
        </w:rPr>
        <w:t>, по вопросам, не отнесенным Федеральным законом</w:t>
      </w:r>
      <w:r>
        <w:rPr>
          <w:rFonts w:ascii="Times New Roman" w:hAnsi="Times New Roman" w:cs="Times New Roman"/>
          <w:sz w:val="26"/>
          <w:szCs w:val="26"/>
        </w:rPr>
        <w:t xml:space="preserve"> от 6 октября 2003 года № 131-ФЗ «Об общих принципах организации местного самоуправления в Российской Федерации»</w:t>
      </w:r>
      <w:r w:rsidRPr="0062056F">
        <w:rPr>
          <w:rFonts w:ascii="Times New Roman" w:hAnsi="Times New Roman" w:cs="Times New Roman"/>
          <w:sz w:val="26"/>
          <w:szCs w:val="26"/>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2056F" w:rsidRDefault="00747044" w:rsidP="0062056F">
      <w:pPr>
        <w:spacing w:after="0" w:line="240" w:lineRule="auto"/>
        <w:ind w:firstLine="709"/>
        <w:jc w:val="both"/>
        <w:rPr>
          <w:rFonts w:ascii="Times New Roman" w:hAnsi="Times New Roman" w:cs="Times New Roman"/>
          <w:sz w:val="26"/>
          <w:szCs w:val="26"/>
        </w:rPr>
      </w:pPr>
      <w:r w:rsidRPr="00747044">
        <w:rPr>
          <w:rFonts w:ascii="Times New Roman" w:hAnsi="Times New Roman" w:cs="Times New Roman"/>
          <w:sz w:val="26"/>
          <w:szCs w:val="26"/>
        </w:rPr>
        <w:t>Финансовое обеспечение отдельных государственных полномочий, переданных органам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w:t>
      </w:r>
      <w:r w:rsidR="00BA14C7">
        <w:rPr>
          <w:rFonts w:ascii="Times New Roman" w:hAnsi="Times New Roman" w:cs="Times New Roman"/>
          <w:sz w:val="26"/>
          <w:szCs w:val="26"/>
        </w:rPr>
        <w:t>рубчевского</w:t>
      </w:r>
      <w:proofErr w:type="spellEnd"/>
      <w:r w:rsidR="00BA14C7">
        <w:rPr>
          <w:rFonts w:ascii="Times New Roman" w:hAnsi="Times New Roman" w:cs="Times New Roman"/>
          <w:sz w:val="26"/>
          <w:szCs w:val="26"/>
        </w:rPr>
        <w:t xml:space="preserve"> муници</w:t>
      </w:r>
      <w:r>
        <w:rPr>
          <w:rFonts w:ascii="Times New Roman" w:hAnsi="Times New Roman" w:cs="Times New Roman"/>
          <w:sz w:val="26"/>
          <w:szCs w:val="26"/>
        </w:rPr>
        <w:t>п</w:t>
      </w:r>
      <w:r w:rsidR="00BA14C7">
        <w:rPr>
          <w:rFonts w:ascii="Times New Roman" w:hAnsi="Times New Roman" w:cs="Times New Roman"/>
          <w:sz w:val="26"/>
          <w:szCs w:val="26"/>
        </w:rPr>
        <w:t>а</w:t>
      </w:r>
      <w:r>
        <w:rPr>
          <w:rFonts w:ascii="Times New Roman" w:hAnsi="Times New Roman" w:cs="Times New Roman"/>
          <w:sz w:val="26"/>
          <w:szCs w:val="26"/>
        </w:rPr>
        <w:t>льного района</w:t>
      </w:r>
      <w:r w:rsidRPr="00747044">
        <w:rPr>
          <w:rFonts w:ascii="Times New Roman" w:hAnsi="Times New Roman" w:cs="Times New Roman"/>
          <w:sz w:val="26"/>
          <w:szCs w:val="26"/>
        </w:rPr>
        <w:t xml:space="preserve">, осуществляется только за счет предоставляемых </w:t>
      </w:r>
      <w:r w:rsidR="00BA14C7">
        <w:rPr>
          <w:rFonts w:ascii="Times New Roman" w:hAnsi="Times New Roman" w:cs="Times New Roman"/>
          <w:sz w:val="26"/>
          <w:szCs w:val="26"/>
        </w:rPr>
        <w:t xml:space="preserve">бюджету </w:t>
      </w:r>
      <w:proofErr w:type="spellStart"/>
      <w:r w:rsidR="00BA14C7">
        <w:rPr>
          <w:rFonts w:ascii="Times New Roman" w:hAnsi="Times New Roman" w:cs="Times New Roman"/>
          <w:sz w:val="26"/>
          <w:szCs w:val="26"/>
        </w:rPr>
        <w:t>Трубчевского</w:t>
      </w:r>
      <w:proofErr w:type="spellEnd"/>
      <w:r w:rsidR="00BA14C7">
        <w:rPr>
          <w:rFonts w:ascii="Times New Roman" w:hAnsi="Times New Roman" w:cs="Times New Roman"/>
          <w:sz w:val="26"/>
          <w:szCs w:val="26"/>
        </w:rPr>
        <w:t xml:space="preserve"> муниципального района</w:t>
      </w:r>
      <w:r w:rsidRPr="00747044">
        <w:rPr>
          <w:rFonts w:ascii="Times New Roman" w:hAnsi="Times New Roman" w:cs="Times New Roman"/>
          <w:sz w:val="26"/>
          <w:szCs w:val="26"/>
        </w:rPr>
        <w:t xml:space="preserve"> субвенций из бюджетов</w:t>
      </w:r>
      <w:r w:rsidR="00BA14C7">
        <w:rPr>
          <w:rFonts w:ascii="Times New Roman" w:hAnsi="Times New Roman" w:cs="Times New Roman"/>
          <w:sz w:val="26"/>
          <w:szCs w:val="26"/>
        </w:rPr>
        <w:t xml:space="preserve"> Брянской области.</w:t>
      </w:r>
    </w:p>
    <w:p w:rsidR="00BA14C7" w:rsidRPr="005F4F35" w:rsidRDefault="00472A12" w:rsidP="0062056F">
      <w:pPr>
        <w:spacing w:after="0" w:line="240" w:lineRule="auto"/>
        <w:ind w:firstLine="709"/>
        <w:jc w:val="both"/>
        <w:rPr>
          <w:rFonts w:ascii="Times New Roman" w:hAnsi="Times New Roman" w:cs="Times New Roman"/>
          <w:color w:val="FF0000"/>
          <w:sz w:val="26"/>
          <w:szCs w:val="26"/>
        </w:rPr>
      </w:pPr>
      <w:r w:rsidRPr="005F4F35">
        <w:rPr>
          <w:rFonts w:ascii="Times New Roman" w:hAnsi="Times New Roman" w:cs="Times New Roman"/>
          <w:color w:val="FF0000"/>
          <w:sz w:val="26"/>
          <w:szCs w:val="26"/>
        </w:rPr>
        <w:t xml:space="preserve">Администрация определена уполномоченным органом по осуществлению отдельных государственных полномочий Брянской области в соответствии с решением </w:t>
      </w:r>
      <w:proofErr w:type="spellStart"/>
      <w:r w:rsidRPr="005F4F35">
        <w:rPr>
          <w:rFonts w:ascii="Times New Roman" w:hAnsi="Times New Roman" w:cs="Times New Roman"/>
          <w:color w:val="FF0000"/>
          <w:sz w:val="26"/>
          <w:szCs w:val="26"/>
        </w:rPr>
        <w:t>Трубчевского</w:t>
      </w:r>
      <w:proofErr w:type="spellEnd"/>
      <w:r w:rsidRPr="005F4F35">
        <w:rPr>
          <w:rFonts w:ascii="Times New Roman" w:hAnsi="Times New Roman" w:cs="Times New Roman"/>
          <w:color w:val="FF0000"/>
          <w:sz w:val="26"/>
          <w:szCs w:val="26"/>
        </w:rPr>
        <w:t xml:space="preserve"> районного Совета народных депутатов от _____2011г. № __ «Об осуществлении отдельных  государственных полномочий Брянской области Администрацией </w:t>
      </w:r>
      <w:proofErr w:type="spellStart"/>
      <w:r w:rsidRPr="005F4F35">
        <w:rPr>
          <w:rFonts w:ascii="Times New Roman" w:hAnsi="Times New Roman" w:cs="Times New Roman"/>
          <w:color w:val="FF0000"/>
          <w:sz w:val="26"/>
          <w:szCs w:val="26"/>
        </w:rPr>
        <w:t>Трубчевского</w:t>
      </w:r>
      <w:proofErr w:type="spellEnd"/>
      <w:r w:rsidRPr="005F4F35">
        <w:rPr>
          <w:rFonts w:ascii="Times New Roman" w:hAnsi="Times New Roman" w:cs="Times New Roman"/>
          <w:color w:val="FF0000"/>
          <w:sz w:val="26"/>
          <w:szCs w:val="26"/>
        </w:rPr>
        <w:t xml:space="preserve"> муниципального района»</w:t>
      </w:r>
      <w:r w:rsidR="009A2F43" w:rsidRPr="005F4F35">
        <w:rPr>
          <w:rFonts w:ascii="Times New Roman" w:hAnsi="Times New Roman" w:cs="Times New Roman"/>
          <w:color w:val="FF0000"/>
          <w:sz w:val="26"/>
          <w:szCs w:val="26"/>
        </w:rPr>
        <w:t>.</w:t>
      </w:r>
    </w:p>
    <w:p w:rsidR="009A2F43" w:rsidRDefault="009A2F43" w:rsidP="009C5CC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 основании соответствующих законов Брянской области и вышеуказанного решения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районного Совета народных депутатов </w:t>
      </w:r>
      <w:r w:rsidR="00B6164A">
        <w:rPr>
          <w:rFonts w:ascii="Times New Roman" w:hAnsi="Times New Roman" w:cs="Times New Roman"/>
          <w:sz w:val="26"/>
          <w:szCs w:val="26"/>
        </w:rPr>
        <w:t>в перечень мероприятий муниципальной программы включены следующие</w:t>
      </w:r>
      <w:r w:rsidR="009C5CC2">
        <w:rPr>
          <w:rFonts w:ascii="Times New Roman" w:hAnsi="Times New Roman" w:cs="Times New Roman"/>
          <w:sz w:val="26"/>
          <w:szCs w:val="26"/>
        </w:rPr>
        <w:t xml:space="preserve"> в части исполнения Администрацией отдельных государственных полномочий:</w:t>
      </w:r>
    </w:p>
    <w:p w:rsidR="009C5CC2" w:rsidRDefault="009C5CC2" w:rsidP="009C5CC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w:t>
      </w:r>
      <w:r w:rsidRPr="009C5CC2">
        <w:rPr>
          <w:rFonts w:ascii="Times New Roman" w:hAnsi="Times New Roman" w:cs="Times New Roman"/>
          <w:sz w:val="26"/>
          <w:szCs w:val="26"/>
        </w:rPr>
        <w:t>ероприятия по осуществлению отдельных государственн</w:t>
      </w:r>
      <w:r>
        <w:rPr>
          <w:rFonts w:ascii="Times New Roman" w:hAnsi="Times New Roman" w:cs="Times New Roman"/>
          <w:sz w:val="26"/>
          <w:szCs w:val="26"/>
        </w:rPr>
        <w:t xml:space="preserve">ых полномочий Брянской области </w:t>
      </w:r>
      <w:r w:rsidRPr="009C5CC2">
        <w:rPr>
          <w:rFonts w:ascii="Times New Roman" w:hAnsi="Times New Roman" w:cs="Times New Roman"/>
          <w:sz w:val="26"/>
          <w:szCs w:val="26"/>
        </w:rPr>
        <w:t>по организации деятельности административной  комиссии</w:t>
      </w:r>
      <w:r>
        <w:rPr>
          <w:rFonts w:ascii="Times New Roman" w:hAnsi="Times New Roman" w:cs="Times New Roman"/>
          <w:sz w:val="26"/>
          <w:szCs w:val="26"/>
        </w:rPr>
        <w:t xml:space="preserve"> муниципального образования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w:t>
      </w:r>
      <w:proofErr w:type="spellStart"/>
      <w:r>
        <w:rPr>
          <w:rFonts w:ascii="Times New Roman" w:hAnsi="Times New Roman" w:cs="Times New Roman"/>
          <w:sz w:val="26"/>
          <w:szCs w:val="26"/>
        </w:rPr>
        <w:t>район»</w:t>
      </w:r>
      <w:proofErr w:type="gramStart"/>
      <w:r>
        <w:rPr>
          <w:rFonts w:ascii="Times New Roman" w:hAnsi="Times New Roman" w:cs="Times New Roman"/>
          <w:sz w:val="26"/>
          <w:szCs w:val="26"/>
        </w:rPr>
        <w:t>,п</w:t>
      </w:r>
      <w:proofErr w:type="gramEnd"/>
      <w:r w:rsidRPr="009C5CC2">
        <w:rPr>
          <w:rFonts w:ascii="Times New Roman" w:hAnsi="Times New Roman" w:cs="Times New Roman"/>
          <w:sz w:val="26"/>
          <w:szCs w:val="26"/>
        </w:rPr>
        <w:t>о</w:t>
      </w:r>
      <w:proofErr w:type="spellEnd"/>
      <w:r w:rsidRPr="009C5CC2">
        <w:rPr>
          <w:rFonts w:ascii="Times New Roman" w:hAnsi="Times New Roman" w:cs="Times New Roman"/>
          <w:sz w:val="26"/>
          <w:szCs w:val="26"/>
        </w:rPr>
        <w:t xml:space="preserve"> определению перечня должностных, уполномоченных составлять протоколы об административных правонарушениях</w:t>
      </w:r>
      <w:r>
        <w:rPr>
          <w:rFonts w:ascii="Times New Roman" w:hAnsi="Times New Roman" w:cs="Times New Roman"/>
          <w:sz w:val="26"/>
          <w:szCs w:val="26"/>
        </w:rPr>
        <w:t xml:space="preserve"> ставят своей задачей р</w:t>
      </w:r>
      <w:r w:rsidRPr="009C5CC2">
        <w:rPr>
          <w:rFonts w:ascii="Times New Roman" w:hAnsi="Times New Roman" w:cs="Times New Roman"/>
          <w:sz w:val="26"/>
          <w:szCs w:val="26"/>
        </w:rPr>
        <w:t>еализаци</w:t>
      </w:r>
      <w:r>
        <w:rPr>
          <w:rFonts w:ascii="Times New Roman" w:hAnsi="Times New Roman" w:cs="Times New Roman"/>
          <w:sz w:val="26"/>
          <w:szCs w:val="26"/>
        </w:rPr>
        <w:t xml:space="preserve">ю </w:t>
      </w:r>
      <w:r w:rsidRPr="009C5CC2">
        <w:rPr>
          <w:rFonts w:ascii="Times New Roman" w:hAnsi="Times New Roman" w:cs="Times New Roman"/>
          <w:sz w:val="26"/>
          <w:szCs w:val="26"/>
        </w:rPr>
        <w:t xml:space="preserve">административного законодательства на территории </w:t>
      </w:r>
      <w:proofErr w:type="spellStart"/>
      <w:r w:rsidRPr="009C5CC2">
        <w:rPr>
          <w:rFonts w:ascii="Times New Roman" w:hAnsi="Times New Roman" w:cs="Times New Roman"/>
          <w:sz w:val="26"/>
          <w:szCs w:val="26"/>
        </w:rPr>
        <w:t>Трубчевск</w:t>
      </w:r>
      <w:r>
        <w:rPr>
          <w:rFonts w:ascii="Times New Roman" w:hAnsi="Times New Roman" w:cs="Times New Roman"/>
          <w:sz w:val="26"/>
          <w:szCs w:val="26"/>
        </w:rPr>
        <w:t>ого</w:t>
      </w:r>
      <w:proofErr w:type="spellEnd"/>
      <w:r>
        <w:rPr>
          <w:rFonts w:ascii="Times New Roman" w:hAnsi="Times New Roman" w:cs="Times New Roman"/>
          <w:sz w:val="26"/>
          <w:szCs w:val="26"/>
        </w:rPr>
        <w:t xml:space="preserve"> </w:t>
      </w:r>
      <w:r>
        <w:rPr>
          <w:rFonts w:ascii="Times New Roman" w:hAnsi="Times New Roman" w:cs="Times New Roman"/>
          <w:sz w:val="26"/>
          <w:szCs w:val="26"/>
        </w:rPr>
        <w:lastRenderedPageBreak/>
        <w:t>муниципального района, предупреждение административных правонарушений, общую превенцию.</w:t>
      </w:r>
    </w:p>
    <w:p w:rsidR="009C5CC2" w:rsidRDefault="00DF74DA" w:rsidP="00DF74DA">
      <w:pPr>
        <w:spacing w:after="0" w:line="240" w:lineRule="auto"/>
        <w:ind w:firstLine="709"/>
        <w:jc w:val="both"/>
        <w:rPr>
          <w:rFonts w:ascii="Times New Roman" w:hAnsi="Times New Roman" w:cs="Times New Roman"/>
          <w:sz w:val="26"/>
          <w:szCs w:val="26"/>
        </w:rPr>
      </w:pPr>
      <w:proofErr w:type="gramStart"/>
      <w:r w:rsidRPr="00DF74DA">
        <w:rPr>
          <w:rFonts w:ascii="Times New Roman" w:hAnsi="Times New Roman" w:cs="Times New Roman"/>
          <w:sz w:val="26"/>
          <w:szCs w:val="26"/>
        </w:rPr>
        <w:t xml:space="preserve">Профилактика социального сиротства на территории </w:t>
      </w:r>
      <w:proofErr w:type="spellStart"/>
      <w:r w:rsidRPr="00DF74DA">
        <w:rPr>
          <w:rFonts w:ascii="Times New Roman" w:hAnsi="Times New Roman" w:cs="Times New Roman"/>
          <w:sz w:val="26"/>
          <w:szCs w:val="26"/>
        </w:rPr>
        <w:t>Тру</w:t>
      </w:r>
      <w:r>
        <w:rPr>
          <w:rFonts w:ascii="Times New Roman" w:hAnsi="Times New Roman" w:cs="Times New Roman"/>
          <w:sz w:val="26"/>
          <w:szCs w:val="26"/>
        </w:rPr>
        <w:t>бчевского</w:t>
      </w:r>
      <w:proofErr w:type="spellEnd"/>
      <w:r>
        <w:rPr>
          <w:rFonts w:ascii="Times New Roman" w:hAnsi="Times New Roman" w:cs="Times New Roman"/>
          <w:sz w:val="26"/>
          <w:szCs w:val="26"/>
        </w:rPr>
        <w:t xml:space="preserve"> муниципального района, с</w:t>
      </w:r>
      <w:r w:rsidRPr="00DF74DA">
        <w:rPr>
          <w:rFonts w:ascii="Times New Roman" w:hAnsi="Times New Roman" w:cs="Times New Roman"/>
          <w:sz w:val="26"/>
          <w:szCs w:val="26"/>
        </w:rPr>
        <w:t>окращение доли детей-сирот и детей, оставшихся без попечения родителей, путем создания финансовых условий для осознанного приема детей, оставшихся без попечения родителей, в семью и реализации права ребен</w:t>
      </w:r>
      <w:r>
        <w:rPr>
          <w:rFonts w:ascii="Times New Roman" w:hAnsi="Times New Roman" w:cs="Times New Roman"/>
          <w:sz w:val="26"/>
          <w:szCs w:val="26"/>
        </w:rPr>
        <w:t>ка жить и воспитываться в семье, о</w:t>
      </w:r>
      <w:r w:rsidRPr="00DF74DA">
        <w:rPr>
          <w:rFonts w:ascii="Times New Roman" w:hAnsi="Times New Roman" w:cs="Times New Roman"/>
          <w:sz w:val="26"/>
          <w:szCs w:val="26"/>
        </w:rPr>
        <w:t>существление сохранности жилых помещений, закрепленных за детьми-сиротами и детьми, оста</w:t>
      </w:r>
      <w:r>
        <w:rPr>
          <w:rFonts w:ascii="Times New Roman" w:hAnsi="Times New Roman" w:cs="Times New Roman"/>
          <w:sz w:val="26"/>
          <w:szCs w:val="26"/>
        </w:rPr>
        <w:t>вшимися без попечения родителей, а также с</w:t>
      </w:r>
      <w:r w:rsidRPr="00DF74DA">
        <w:rPr>
          <w:rFonts w:ascii="Times New Roman" w:hAnsi="Times New Roman" w:cs="Times New Roman"/>
          <w:sz w:val="26"/>
          <w:szCs w:val="26"/>
        </w:rPr>
        <w:t>оздание благоприятных усл</w:t>
      </w:r>
      <w:r>
        <w:rPr>
          <w:rFonts w:ascii="Times New Roman" w:hAnsi="Times New Roman" w:cs="Times New Roman"/>
          <w:sz w:val="26"/>
          <w:szCs w:val="26"/>
        </w:rPr>
        <w:t xml:space="preserve">овий для </w:t>
      </w:r>
      <w:proofErr w:type="spellStart"/>
      <w:r>
        <w:rPr>
          <w:rFonts w:ascii="Times New Roman" w:hAnsi="Times New Roman" w:cs="Times New Roman"/>
          <w:sz w:val="26"/>
          <w:szCs w:val="26"/>
        </w:rPr>
        <w:t>комплексногоразвития</w:t>
      </w:r>
      <w:proofErr w:type="spellEnd"/>
      <w:proofErr w:type="gramEnd"/>
      <w:r>
        <w:rPr>
          <w:rFonts w:ascii="Times New Roman" w:hAnsi="Times New Roman" w:cs="Times New Roman"/>
          <w:sz w:val="26"/>
          <w:szCs w:val="26"/>
        </w:rPr>
        <w:t xml:space="preserve"> </w:t>
      </w:r>
      <w:r w:rsidRPr="00DF74DA">
        <w:rPr>
          <w:rFonts w:ascii="Times New Roman" w:hAnsi="Times New Roman" w:cs="Times New Roman"/>
          <w:sz w:val="26"/>
          <w:szCs w:val="26"/>
        </w:rPr>
        <w:t>и жизнедеятельности детей, укрепления семьи ка</w:t>
      </w:r>
      <w:r>
        <w:rPr>
          <w:rFonts w:ascii="Times New Roman" w:hAnsi="Times New Roman" w:cs="Times New Roman"/>
          <w:sz w:val="26"/>
          <w:szCs w:val="26"/>
        </w:rPr>
        <w:t>к гражданского института в целом невозможны без осуществления мероприятий</w:t>
      </w:r>
      <w:r w:rsidR="009C5CC2" w:rsidRPr="009C5CC2">
        <w:rPr>
          <w:rFonts w:ascii="Times New Roman" w:hAnsi="Times New Roman" w:cs="Times New Roman"/>
          <w:sz w:val="26"/>
          <w:szCs w:val="26"/>
        </w:rPr>
        <w:t xml:space="preserve">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w:t>
      </w:r>
      <w:proofErr w:type="spellStart"/>
      <w:r w:rsidR="009C5CC2" w:rsidRPr="009C5CC2">
        <w:rPr>
          <w:rFonts w:ascii="Times New Roman" w:hAnsi="Times New Roman" w:cs="Times New Roman"/>
          <w:sz w:val="26"/>
          <w:szCs w:val="26"/>
        </w:rPr>
        <w:t>семьях</w:t>
      </w:r>
      <w:proofErr w:type="gramStart"/>
      <w:r>
        <w:rPr>
          <w:rFonts w:ascii="Times New Roman" w:hAnsi="Times New Roman" w:cs="Times New Roman"/>
          <w:sz w:val="26"/>
          <w:szCs w:val="26"/>
        </w:rPr>
        <w:t>,</w:t>
      </w:r>
      <w:r w:rsidR="009C5CC2" w:rsidRPr="009C5CC2">
        <w:rPr>
          <w:rFonts w:ascii="Times New Roman" w:hAnsi="Times New Roman" w:cs="Times New Roman"/>
          <w:sz w:val="26"/>
          <w:szCs w:val="26"/>
        </w:rPr>
        <w:t>п</w:t>
      </w:r>
      <w:proofErr w:type="gramEnd"/>
      <w:r w:rsidR="009C5CC2" w:rsidRPr="009C5CC2">
        <w:rPr>
          <w:rFonts w:ascii="Times New Roman" w:hAnsi="Times New Roman" w:cs="Times New Roman"/>
          <w:sz w:val="26"/>
          <w:szCs w:val="26"/>
        </w:rPr>
        <w:t>о</w:t>
      </w:r>
      <w:proofErr w:type="spellEnd"/>
      <w:r w:rsidR="009C5CC2" w:rsidRPr="009C5CC2">
        <w:rPr>
          <w:rFonts w:ascii="Times New Roman" w:hAnsi="Times New Roman" w:cs="Times New Roman"/>
          <w:sz w:val="26"/>
          <w:szCs w:val="26"/>
        </w:rPr>
        <w:t xml:space="preserve"> назначению и выплате единовременного пособия при передаче ребенка на воспитание в </w:t>
      </w:r>
      <w:proofErr w:type="spellStart"/>
      <w:r w:rsidR="009C5CC2" w:rsidRPr="009C5CC2">
        <w:rPr>
          <w:rFonts w:ascii="Times New Roman" w:hAnsi="Times New Roman" w:cs="Times New Roman"/>
          <w:sz w:val="26"/>
          <w:szCs w:val="26"/>
        </w:rPr>
        <w:t>семью</w:t>
      </w:r>
      <w:r>
        <w:rPr>
          <w:rFonts w:ascii="Times New Roman" w:hAnsi="Times New Roman" w:cs="Times New Roman"/>
          <w:sz w:val="26"/>
          <w:szCs w:val="26"/>
        </w:rPr>
        <w:t>,</w:t>
      </w:r>
      <w:r w:rsidR="009C5CC2" w:rsidRPr="009C5CC2">
        <w:rPr>
          <w:rFonts w:ascii="Times New Roman" w:hAnsi="Times New Roman" w:cs="Times New Roman"/>
          <w:sz w:val="26"/>
          <w:szCs w:val="26"/>
        </w:rPr>
        <w:t>по</w:t>
      </w:r>
      <w:proofErr w:type="spellEnd"/>
      <w:r w:rsidR="009C5CC2" w:rsidRPr="009C5CC2">
        <w:rPr>
          <w:rFonts w:ascii="Times New Roman" w:hAnsi="Times New Roman" w:cs="Times New Roman"/>
          <w:sz w:val="26"/>
          <w:szCs w:val="26"/>
        </w:rPr>
        <w:t xml:space="preserve"> обеспечению сохранности жилых помещений, закрепленных за детьми-сиротами и детьми, оставшимися без попечения </w:t>
      </w:r>
      <w:proofErr w:type="spellStart"/>
      <w:r w:rsidR="009C5CC2" w:rsidRPr="009C5CC2">
        <w:rPr>
          <w:rFonts w:ascii="Times New Roman" w:hAnsi="Times New Roman" w:cs="Times New Roman"/>
          <w:sz w:val="26"/>
          <w:szCs w:val="26"/>
        </w:rPr>
        <w:t>родителей</w:t>
      </w:r>
      <w:proofErr w:type="gramStart"/>
      <w:r>
        <w:rPr>
          <w:rFonts w:ascii="Times New Roman" w:hAnsi="Times New Roman" w:cs="Times New Roman"/>
          <w:sz w:val="26"/>
          <w:szCs w:val="26"/>
        </w:rPr>
        <w:t>,</w:t>
      </w:r>
      <w:r w:rsidR="009C5CC2" w:rsidRPr="009C5CC2">
        <w:rPr>
          <w:rFonts w:ascii="Times New Roman" w:hAnsi="Times New Roman" w:cs="Times New Roman"/>
          <w:sz w:val="26"/>
          <w:szCs w:val="26"/>
        </w:rPr>
        <w:t>п</w:t>
      </w:r>
      <w:proofErr w:type="gramEnd"/>
      <w:r w:rsidR="009C5CC2" w:rsidRPr="009C5CC2">
        <w:rPr>
          <w:rFonts w:ascii="Times New Roman" w:hAnsi="Times New Roman" w:cs="Times New Roman"/>
          <w:sz w:val="26"/>
          <w:szCs w:val="26"/>
        </w:rPr>
        <w:t>о</w:t>
      </w:r>
      <w:proofErr w:type="spellEnd"/>
      <w:r w:rsidR="009C5CC2" w:rsidRPr="009C5CC2">
        <w:rPr>
          <w:rFonts w:ascii="Times New Roman" w:hAnsi="Times New Roman" w:cs="Times New Roman"/>
          <w:sz w:val="26"/>
          <w:szCs w:val="26"/>
        </w:rPr>
        <w:t xml:space="preserve"> выплате ежемесячных денежных средств на содержание и проезд ребенка, переданного на воспитание в семью опекуна (попечителя</w:t>
      </w:r>
      <w:r>
        <w:rPr>
          <w:rFonts w:ascii="Times New Roman" w:hAnsi="Times New Roman" w:cs="Times New Roman"/>
          <w:sz w:val="26"/>
          <w:szCs w:val="26"/>
        </w:rPr>
        <w:t>),</w:t>
      </w:r>
      <w:r w:rsidR="009C5CC2" w:rsidRPr="009C5CC2">
        <w:rPr>
          <w:rFonts w:ascii="Times New Roman" w:hAnsi="Times New Roman" w:cs="Times New Roman"/>
          <w:sz w:val="26"/>
          <w:szCs w:val="26"/>
        </w:rPr>
        <w:t>по организации деятельности по опеке и попечительству</w:t>
      </w:r>
      <w:r>
        <w:rPr>
          <w:rFonts w:ascii="Times New Roman" w:hAnsi="Times New Roman" w:cs="Times New Roman"/>
          <w:sz w:val="26"/>
          <w:szCs w:val="26"/>
        </w:rPr>
        <w:t>.</w:t>
      </w:r>
    </w:p>
    <w:p w:rsidR="00DF74DA" w:rsidRDefault="00DF74DA" w:rsidP="0062056F">
      <w:pPr>
        <w:spacing w:after="0" w:line="240" w:lineRule="auto"/>
        <w:ind w:firstLine="709"/>
        <w:jc w:val="both"/>
        <w:rPr>
          <w:rFonts w:ascii="Times New Roman" w:hAnsi="Times New Roman" w:cs="Times New Roman"/>
          <w:sz w:val="26"/>
          <w:szCs w:val="26"/>
        </w:rPr>
      </w:pPr>
    </w:p>
    <w:p w:rsidR="00D01DB0" w:rsidRDefault="00D01DB0" w:rsidP="0062056F">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Проблема улучшения</w:t>
      </w:r>
      <w:r w:rsidRPr="00D01DB0">
        <w:rPr>
          <w:rFonts w:ascii="Times New Roman" w:hAnsi="Times New Roman" w:cs="Times New Roman"/>
          <w:sz w:val="26"/>
          <w:szCs w:val="26"/>
        </w:rPr>
        <w:t xml:space="preserve"> состояния условий и охраны труда в организациях, учреждениях и предприятиях </w:t>
      </w:r>
      <w:proofErr w:type="spellStart"/>
      <w:r w:rsidRPr="00D01DB0">
        <w:rPr>
          <w:rFonts w:ascii="Times New Roman" w:hAnsi="Times New Roman" w:cs="Times New Roman"/>
          <w:sz w:val="26"/>
          <w:szCs w:val="26"/>
        </w:rPr>
        <w:t>Трубчевского</w:t>
      </w:r>
      <w:proofErr w:type="spellEnd"/>
      <w:r w:rsidRPr="00D01DB0">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будет разрешаться администрацией через отдельные государственные полномочия </w:t>
      </w:r>
      <w:r w:rsidR="009C5CC2" w:rsidRPr="009C5CC2">
        <w:rPr>
          <w:rFonts w:ascii="Times New Roman" w:hAnsi="Times New Roman" w:cs="Times New Roman"/>
          <w:sz w:val="26"/>
          <w:szCs w:val="26"/>
        </w:rPr>
        <w:t>в области охраны труда</w:t>
      </w:r>
      <w:r>
        <w:rPr>
          <w:rFonts w:ascii="Times New Roman" w:hAnsi="Times New Roman" w:cs="Times New Roman"/>
          <w:sz w:val="26"/>
          <w:szCs w:val="26"/>
        </w:rPr>
        <w:t xml:space="preserve">, представленными </w:t>
      </w:r>
      <w:r w:rsidR="00C75392">
        <w:rPr>
          <w:rFonts w:ascii="Times New Roman" w:hAnsi="Times New Roman" w:cs="Times New Roman"/>
          <w:sz w:val="26"/>
          <w:szCs w:val="26"/>
        </w:rPr>
        <w:t>как одни</w:t>
      </w:r>
      <w:r>
        <w:rPr>
          <w:rFonts w:ascii="Times New Roman" w:hAnsi="Times New Roman" w:cs="Times New Roman"/>
          <w:sz w:val="26"/>
          <w:szCs w:val="26"/>
        </w:rPr>
        <w:t xml:space="preserve"> из мероприятий муниципальной программы.</w:t>
      </w:r>
      <w:proofErr w:type="gramEnd"/>
    </w:p>
    <w:p w:rsidR="009C5CC2" w:rsidRDefault="005B0B64" w:rsidP="0062056F">
      <w:pPr>
        <w:spacing w:after="0" w:line="240" w:lineRule="auto"/>
        <w:ind w:firstLine="709"/>
        <w:jc w:val="both"/>
        <w:rPr>
          <w:rFonts w:ascii="Times New Roman" w:hAnsi="Times New Roman" w:cs="Times New Roman"/>
          <w:sz w:val="26"/>
          <w:szCs w:val="26"/>
        </w:rPr>
      </w:pPr>
      <w:proofErr w:type="gramStart"/>
      <w:r w:rsidRPr="005B0B64">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Pr="005B0B64">
        <w:rPr>
          <w:rFonts w:ascii="Times New Roman" w:hAnsi="Times New Roman" w:cs="Times New Roman"/>
          <w:sz w:val="26"/>
          <w:szCs w:val="26"/>
        </w:rPr>
        <w:t>Трубчевского</w:t>
      </w:r>
      <w:proofErr w:type="spellEnd"/>
      <w:r w:rsidRPr="005B0B64">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возможно при исполнении мероприятий </w:t>
      </w:r>
      <w:r w:rsidR="009C5CC2" w:rsidRPr="009C5CC2">
        <w:rPr>
          <w:rFonts w:ascii="Times New Roman" w:hAnsi="Times New Roman" w:cs="Times New Roman"/>
          <w:sz w:val="26"/>
          <w:szCs w:val="26"/>
        </w:rPr>
        <w:t>по осуществлению деятельности по профилактике безнадзорности и правонарушений несовершеннолетних</w:t>
      </w:r>
      <w:r>
        <w:rPr>
          <w:rFonts w:ascii="Times New Roman" w:hAnsi="Times New Roman" w:cs="Times New Roman"/>
          <w:sz w:val="26"/>
          <w:szCs w:val="26"/>
        </w:rPr>
        <w:t xml:space="preserve">, в том числе в части организации работы комиссии по делам несовершеннолетних и защите их прав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как координатора деятельности всех субъектов системы профилактики безнадзорности и правонарушений несовершеннолетних.</w:t>
      </w:r>
      <w:proofErr w:type="gramEnd"/>
    </w:p>
    <w:p w:rsidR="005B0B64" w:rsidRDefault="005B0B64" w:rsidP="0080654E">
      <w:pPr>
        <w:spacing w:after="0" w:line="240" w:lineRule="auto"/>
        <w:jc w:val="center"/>
        <w:rPr>
          <w:rFonts w:ascii="Times New Roman" w:hAnsi="Times New Roman" w:cs="Times New Roman"/>
          <w:sz w:val="26"/>
          <w:szCs w:val="26"/>
        </w:rPr>
      </w:pPr>
    </w:p>
    <w:p w:rsidR="00165569" w:rsidRDefault="008F5478" w:rsidP="0080654E">
      <w:pPr>
        <w:spacing w:after="0" w:line="240" w:lineRule="auto"/>
        <w:jc w:val="center"/>
        <w:rPr>
          <w:rFonts w:ascii="Times New Roman" w:hAnsi="Times New Roman" w:cs="Times New Roman"/>
          <w:sz w:val="26"/>
          <w:szCs w:val="26"/>
        </w:rPr>
      </w:pPr>
      <w:r w:rsidRPr="008F5478">
        <w:rPr>
          <w:rFonts w:ascii="Times New Roman" w:hAnsi="Times New Roman" w:cs="Times New Roman"/>
          <w:sz w:val="26"/>
          <w:szCs w:val="26"/>
        </w:rPr>
        <w:t xml:space="preserve">2. Приоритеты и цели </w:t>
      </w:r>
      <w:r w:rsidR="00165569">
        <w:rPr>
          <w:rFonts w:ascii="Times New Roman" w:hAnsi="Times New Roman" w:cs="Times New Roman"/>
          <w:sz w:val="26"/>
          <w:szCs w:val="26"/>
        </w:rPr>
        <w:t>муници</w:t>
      </w:r>
      <w:r>
        <w:rPr>
          <w:rFonts w:ascii="Times New Roman" w:hAnsi="Times New Roman" w:cs="Times New Roman"/>
          <w:sz w:val="26"/>
          <w:szCs w:val="26"/>
        </w:rPr>
        <w:t>п</w:t>
      </w:r>
      <w:r w:rsidR="00165569">
        <w:rPr>
          <w:rFonts w:ascii="Times New Roman" w:hAnsi="Times New Roman" w:cs="Times New Roman"/>
          <w:sz w:val="26"/>
          <w:szCs w:val="26"/>
        </w:rPr>
        <w:t>а</w:t>
      </w:r>
      <w:r>
        <w:rPr>
          <w:rFonts w:ascii="Times New Roman" w:hAnsi="Times New Roman" w:cs="Times New Roman"/>
          <w:sz w:val="26"/>
          <w:szCs w:val="26"/>
        </w:rPr>
        <w:t xml:space="preserve">льной </w:t>
      </w:r>
      <w:r w:rsidRPr="008F5478">
        <w:rPr>
          <w:rFonts w:ascii="Times New Roman" w:hAnsi="Times New Roman" w:cs="Times New Roman"/>
          <w:sz w:val="26"/>
          <w:szCs w:val="26"/>
        </w:rPr>
        <w:t xml:space="preserve">политики </w:t>
      </w:r>
    </w:p>
    <w:p w:rsidR="00B40CD7" w:rsidRDefault="008F5478" w:rsidP="0080654E">
      <w:pPr>
        <w:spacing w:after="0" w:line="240" w:lineRule="auto"/>
        <w:jc w:val="center"/>
        <w:rPr>
          <w:rFonts w:ascii="Times New Roman" w:hAnsi="Times New Roman" w:cs="Times New Roman"/>
          <w:sz w:val="26"/>
          <w:szCs w:val="26"/>
        </w:rPr>
      </w:pPr>
      <w:r w:rsidRPr="008F5478">
        <w:rPr>
          <w:rFonts w:ascii="Times New Roman" w:hAnsi="Times New Roman" w:cs="Times New Roman"/>
          <w:sz w:val="26"/>
          <w:szCs w:val="26"/>
        </w:rPr>
        <w:t>в сфере реализации</w:t>
      </w:r>
      <w:r w:rsidR="005F4F35">
        <w:rPr>
          <w:rFonts w:ascii="Times New Roman" w:hAnsi="Times New Roman" w:cs="Times New Roman"/>
          <w:sz w:val="26"/>
          <w:szCs w:val="26"/>
        </w:rPr>
        <w:t xml:space="preserve"> </w:t>
      </w:r>
      <w:r w:rsidRPr="008F5478">
        <w:rPr>
          <w:rFonts w:ascii="Times New Roman" w:hAnsi="Times New Roman" w:cs="Times New Roman"/>
          <w:sz w:val="26"/>
          <w:szCs w:val="26"/>
        </w:rPr>
        <w:t xml:space="preserve">полномочий </w:t>
      </w:r>
      <w:r>
        <w:rPr>
          <w:rFonts w:ascii="Times New Roman" w:hAnsi="Times New Roman" w:cs="Times New Roman"/>
          <w:sz w:val="26"/>
          <w:szCs w:val="26"/>
        </w:rPr>
        <w:t>Администрации</w:t>
      </w:r>
    </w:p>
    <w:p w:rsidR="008F5478" w:rsidRDefault="008F5478" w:rsidP="005C75E8">
      <w:pPr>
        <w:spacing w:after="0" w:line="240" w:lineRule="auto"/>
        <w:rPr>
          <w:rFonts w:ascii="Times New Roman" w:hAnsi="Times New Roman" w:cs="Times New Roman"/>
          <w:sz w:val="26"/>
          <w:szCs w:val="26"/>
        </w:rPr>
      </w:pP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Администрация в соответстви</w:t>
      </w:r>
      <w:r w:rsidR="00165569">
        <w:rPr>
          <w:rFonts w:ascii="Times New Roman" w:hAnsi="Times New Roman" w:cs="Times New Roman"/>
          <w:sz w:val="26"/>
          <w:szCs w:val="26"/>
        </w:rPr>
        <w:t>и с возложенными на нее полномо</w:t>
      </w:r>
      <w:r w:rsidRPr="008F5478">
        <w:rPr>
          <w:rFonts w:ascii="Times New Roman" w:hAnsi="Times New Roman" w:cs="Times New Roman"/>
          <w:sz w:val="26"/>
          <w:szCs w:val="26"/>
        </w:rPr>
        <w:t>чиями:</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обеспечивает исполнение Конституции Российской Федерации, федеральных законов и иных нормативных правовых акт</w:t>
      </w:r>
      <w:r w:rsidR="00D9371C">
        <w:rPr>
          <w:rFonts w:ascii="Times New Roman" w:hAnsi="Times New Roman" w:cs="Times New Roman"/>
          <w:sz w:val="26"/>
          <w:szCs w:val="26"/>
        </w:rPr>
        <w:t xml:space="preserve">ов Российской Федерации, </w:t>
      </w:r>
      <w:r w:rsidRPr="008F5478">
        <w:rPr>
          <w:rFonts w:ascii="Times New Roman" w:hAnsi="Times New Roman" w:cs="Times New Roman"/>
          <w:sz w:val="26"/>
          <w:szCs w:val="26"/>
        </w:rPr>
        <w:t xml:space="preserve">законов и иных нормативных </w:t>
      </w:r>
      <w:r w:rsidR="00D9371C">
        <w:rPr>
          <w:rFonts w:ascii="Times New Roman" w:hAnsi="Times New Roman" w:cs="Times New Roman"/>
          <w:sz w:val="26"/>
          <w:szCs w:val="26"/>
        </w:rPr>
        <w:t xml:space="preserve">правовых актов Брянской области, муниципальных правовых актов </w:t>
      </w:r>
      <w:r w:rsidRPr="008F5478">
        <w:rPr>
          <w:rFonts w:ascii="Times New Roman" w:hAnsi="Times New Roman" w:cs="Times New Roman"/>
          <w:sz w:val="26"/>
          <w:szCs w:val="26"/>
        </w:rPr>
        <w:t xml:space="preserve">на территории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разрабатывает и осуществляет меры п</w:t>
      </w:r>
      <w:r w:rsidR="00165569">
        <w:rPr>
          <w:rFonts w:ascii="Times New Roman" w:hAnsi="Times New Roman" w:cs="Times New Roman"/>
          <w:sz w:val="26"/>
          <w:szCs w:val="26"/>
        </w:rPr>
        <w:t>о обеспечению комплексного соци</w:t>
      </w:r>
      <w:r w:rsidRPr="008F5478">
        <w:rPr>
          <w:rFonts w:ascii="Times New Roman" w:hAnsi="Times New Roman" w:cs="Times New Roman"/>
          <w:sz w:val="26"/>
          <w:szCs w:val="26"/>
        </w:rPr>
        <w:t xml:space="preserve">ально-экономического развития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 xml:space="preserve"> в проведении единой государственной политики в </w:t>
      </w:r>
      <w:r w:rsidR="00D9371C">
        <w:rPr>
          <w:rFonts w:ascii="Times New Roman" w:hAnsi="Times New Roman" w:cs="Times New Roman"/>
          <w:sz w:val="26"/>
          <w:szCs w:val="26"/>
        </w:rPr>
        <w:t>отдельных областях</w:t>
      </w:r>
      <w:r w:rsidRPr="008F5478">
        <w:rPr>
          <w:rFonts w:ascii="Times New Roman" w:hAnsi="Times New Roman" w:cs="Times New Roman"/>
          <w:sz w:val="26"/>
          <w:szCs w:val="26"/>
        </w:rPr>
        <w:t xml:space="preserve">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D9371C" w:rsidRDefault="008F5478" w:rsidP="008F5478">
      <w:pPr>
        <w:spacing w:after="0" w:line="240" w:lineRule="auto"/>
        <w:ind w:firstLine="709"/>
        <w:jc w:val="both"/>
        <w:rPr>
          <w:rFonts w:ascii="Times New Roman" w:hAnsi="Times New Roman" w:cs="Times New Roman"/>
          <w:sz w:val="26"/>
          <w:szCs w:val="26"/>
        </w:rPr>
      </w:pPr>
      <w:proofErr w:type="gramStart"/>
      <w:r w:rsidRPr="008F5478">
        <w:rPr>
          <w:rFonts w:ascii="Times New Roman" w:hAnsi="Times New Roman" w:cs="Times New Roman"/>
          <w:sz w:val="26"/>
          <w:szCs w:val="26"/>
        </w:rPr>
        <w:t xml:space="preserve">организует контроль за выполнением </w:t>
      </w:r>
      <w:r w:rsidR="00D9371C">
        <w:rPr>
          <w:rFonts w:ascii="Times New Roman" w:hAnsi="Times New Roman" w:cs="Times New Roman"/>
          <w:sz w:val="26"/>
          <w:szCs w:val="26"/>
        </w:rPr>
        <w:t xml:space="preserve">аппаратом, отраслевыми (функциональными) органами Администрации, муниципальными унитарными </w:t>
      </w:r>
      <w:r w:rsidR="00D9371C">
        <w:rPr>
          <w:rFonts w:ascii="Times New Roman" w:hAnsi="Times New Roman" w:cs="Times New Roman"/>
          <w:sz w:val="26"/>
          <w:szCs w:val="26"/>
        </w:rPr>
        <w:lastRenderedPageBreak/>
        <w:t>предприятиями и муниципальными учреждениями решений, принятых А</w:t>
      </w:r>
      <w:r w:rsidRPr="008F5478">
        <w:rPr>
          <w:rFonts w:ascii="Times New Roman" w:hAnsi="Times New Roman" w:cs="Times New Roman"/>
          <w:sz w:val="26"/>
          <w:szCs w:val="26"/>
        </w:rPr>
        <w:t xml:space="preserve">дминистрацией 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w:t>
      </w:r>
      <w:r w:rsidR="00D9371C">
        <w:rPr>
          <w:rFonts w:ascii="Times New Roman" w:hAnsi="Times New Roman" w:cs="Times New Roman"/>
          <w:sz w:val="26"/>
          <w:szCs w:val="26"/>
        </w:rPr>
        <w:t>муниципальными правовыми актами.</w:t>
      </w:r>
      <w:proofErr w:type="gramEnd"/>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 xml:space="preserve">Стратегической целью реализации </w:t>
      </w:r>
      <w:r w:rsidR="00D9371C">
        <w:rPr>
          <w:rFonts w:ascii="Times New Roman" w:hAnsi="Times New Roman" w:cs="Times New Roman"/>
          <w:sz w:val="26"/>
          <w:szCs w:val="26"/>
        </w:rPr>
        <w:t>муниципальной</w:t>
      </w:r>
      <w:r w:rsidRPr="008F5478">
        <w:rPr>
          <w:rFonts w:ascii="Times New Roman" w:hAnsi="Times New Roman" w:cs="Times New Roman"/>
          <w:sz w:val="26"/>
          <w:szCs w:val="26"/>
        </w:rPr>
        <w:t xml:space="preserve"> программы является разработка и осуществление мер по обеспечению комплексного социально-экономического развития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 xml:space="preserve">, проведению единой </w:t>
      </w:r>
      <w:r w:rsidR="00D9371C">
        <w:rPr>
          <w:rFonts w:ascii="Times New Roman" w:hAnsi="Times New Roman" w:cs="Times New Roman"/>
          <w:sz w:val="26"/>
          <w:szCs w:val="26"/>
        </w:rPr>
        <w:t>муниципально</w:t>
      </w:r>
      <w:r w:rsidRPr="008F5478">
        <w:rPr>
          <w:rFonts w:ascii="Times New Roman" w:hAnsi="Times New Roman" w:cs="Times New Roman"/>
          <w:sz w:val="26"/>
          <w:szCs w:val="26"/>
        </w:rPr>
        <w:t>й политики в области социального обеспечения, здравоохранения, науки, образования, культуры, экологии, экономики, финансов.</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 xml:space="preserve">Для решения поставленной цели необходимо обеспечить эффективное функционирование </w:t>
      </w:r>
      <w:r w:rsidR="00D9371C">
        <w:rPr>
          <w:rFonts w:ascii="Times New Roman" w:hAnsi="Times New Roman" w:cs="Times New Roman"/>
          <w:sz w:val="26"/>
          <w:szCs w:val="26"/>
        </w:rPr>
        <w:t>Администрации</w:t>
      </w:r>
      <w:r w:rsidRPr="008F5478">
        <w:rPr>
          <w:rFonts w:ascii="Times New Roman" w:hAnsi="Times New Roman" w:cs="Times New Roman"/>
          <w:sz w:val="26"/>
          <w:szCs w:val="26"/>
        </w:rPr>
        <w:t xml:space="preserve"> и решение следующих задач:</w:t>
      </w:r>
    </w:p>
    <w:p w:rsidR="00E95861" w:rsidRPr="00E95861" w:rsidRDefault="00E9586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E95861">
        <w:rPr>
          <w:rFonts w:ascii="Times New Roman" w:hAnsi="Times New Roman" w:cs="Times New Roman"/>
          <w:sz w:val="26"/>
          <w:szCs w:val="26"/>
        </w:rPr>
        <w:t>оздание оптимальных условий для повышения эффек</w:t>
      </w:r>
      <w:r>
        <w:rPr>
          <w:rFonts w:ascii="Times New Roman" w:hAnsi="Times New Roman" w:cs="Times New Roman"/>
          <w:sz w:val="26"/>
          <w:szCs w:val="26"/>
        </w:rPr>
        <w:t>тивности реализации полномочий А</w:t>
      </w:r>
      <w:r w:rsidRPr="00E95861">
        <w:rPr>
          <w:rFonts w:ascii="Times New Roman" w:hAnsi="Times New Roman" w:cs="Times New Roman"/>
          <w:sz w:val="26"/>
          <w:szCs w:val="26"/>
        </w:rPr>
        <w:t>дминистрации, а также отдельных государственных полномочий Брянской области, переданных в соответствии с законами Брянской области;</w:t>
      </w:r>
    </w:p>
    <w:p w:rsidR="00E95861" w:rsidRPr="00E95861" w:rsidRDefault="00E9586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95861">
        <w:rPr>
          <w:rFonts w:ascii="Times New Roman" w:hAnsi="Times New Roman" w:cs="Times New Roman"/>
          <w:sz w:val="26"/>
          <w:szCs w:val="26"/>
        </w:rPr>
        <w:t>фин</w:t>
      </w:r>
      <w:r>
        <w:rPr>
          <w:rFonts w:ascii="Times New Roman" w:hAnsi="Times New Roman" w:cs="Times New Roman"/>
          <w:sz w:val="26"/>
          <w:szCs w:val="26"/>
        </w:rPr>
        <w:t>ансовое обеспечение переданных А</w:t>
      </w:r>
      <w:r w:rsidRPr="00E95861">
        <w:rPr>
          <w:rFonts w:ascii="Times New Roman" w:hAnsi="Times New Roman" w:cs="Times New Roman"/>
          <w:sz w:val="26"/>
          <w:szCs w:val="26"/>
        </w:rPr>
        <w:t xml:space="preserve">дминистрации </w:t>
      </w:r>
      <w:r>
        <w:rPr>
          <w:rFonts w:ascii="Times New Roman" w:hAnsi="Times New Roman" w:cs="Times New Roman"/>
          <w:sz w:val="26"/>
          <w:szCs w:val="26"/>
        </w:rPr>
        <w:t xml:space="preserve">отдельных </w:t>
      </w:r>
      <w:r w:rsidRPr="00E95861">
        <w:rPr>
          <w:rFonts w:ascii="Times New Roman" w:hAnsi="Times New Roman" w:cs="Times New Roman"/>
          <w:sz w:val="26"/>
          <w:szCs w:val="26"/>
        </w:rPr>
        <w:t xml:space="preserve">государственных полномочий;  </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создание урегулированной системы учета объектов муниципального имущества на территории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защита прав и законных интересов несовершеннолетних, лиц из числа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предупреждение и профилактика социального сиротства;</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 xml:space="preserve">сокращение численности детей-сирот и детей, оставшихся без попечения родителей, от общей численности детей </w:t>
      </w:r>
      <w:proofErr w:type="spellStart"/>
      <w:r w:rsidRPr="00AA2151">
        <w:rPr>
          <w:rFonts w:ascii="Times New Roman" w:hAnsi="Times New Roman" w:cs="Times New Roman"/>
          <w:sz w:val="26"/>
          <w:szCs w:val="26"/>
        </w:rPr>
        <w:t>вТрубчевском</w:t>
      </w:r>
      <w:proofErr w:type="spellEnd"/>
      <w:r w:rsidRPr="00AA2151">
        <w:rPr>
          <w:rFonts w:ascii="Times New Roman" w:hAnsi="Times New Roman" w:cs="Times New Roman"/>
          <w:sz w:val="26"/>
          <w:szCs w:val="26"/>
        </w:rPr>
        <w:t xml:space="preserve"> районе;</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увеличение доли детей – сирот и детей, оставшихся без попечения</w:t>
      </w:r>
      <w:r>
        <w:rPr>
          <w:rFonts w:ascii="Times New Roman" w:hAnsi="Times New Roman" w:cs="Times New Roman"/>
          <w:sz w:val="26"/>
          <w:szCs w:val="26"/>
        </w:rPr>
        <w:t xml:space="preserve"> родителей, переданных в семьи </w:t>
      </w:r>
      <w:r w:rsidRPr="00AA2151">
        <w:rPr>
          <w:rFonts w:ascii="Times New Roman" w:hAnsi="Times New Roman" w:cs="Times New Roman"/>
          <w:sz w:val="26"/>
          <w:szCs w:val="26"/>
        </w:rPr>
        <w:t>(усыновление, опека, попечительство, приемная семья);</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осуществление сохранности жилых помещений, закрепленных за детьми-сиротами и детьми, оставшимися без попечения родителей;</w:t>
      </w:r>
    </w:p>
    <w:p w:rsidR="00E95861" w:rsidRPr="00E9586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00E95861" w:rsidRPr="00E95861">
        <w:rPr>
          <w:rFonts w:ascii="Times New Roman" w:hAnsi="Times New Roman" w:cs="Times New Roman"/>
          <w:sz w:val="26"/>
          <w:szCs w:val="26"/>
        </w:rPr>
        <w:t>дорожного-транспортного</w:t>
      </w:r>
      <w:proofErr w:type="gramEnd"/>
      <w:r w:rsidR="00E95861" w:rsidRPr="00E95861">
        <w:rPr>
          <w:rFonts w:ascii="Times New Roman" w:hAnsi="Times New Roman" w:cs="Times New Roman"/>
          <w:sz w:val="26"/>
          <w:szCs w:val="26"/>
        </w:rPr>
        <w:t xml:space="preserve"> травматизма;</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муниципальная</w:t>
      </w:r>
      <w:r w:rsidR="00E95861" w:rsidRPr="00E95861">
        <w:rPr>
          <w:rFonts w:ascii="Times New Roman" w:hAnsi="Times New Roman" w:cs="Times New Roman"/>
          <w:sz w:val="26"/>
          <w:szCs w:val="26"/>
        </w:rPr>
        <w:t xml:space="preserve"> поддержка решения жилищной проблемы молодых семей, признанных в установленном </w:t>
      </w:r>
      <w:proofErr w:type="gramStart"/>
      <w:r w:rsidR="00E95861" w:rsidRPr="00E95861">
        <w:rPr>
          <w:rFonts w:ascii="Times New Roman" w:hAnsi="Times New Roman" w:cs="Times New Roman"/>
          <w:sz w:val="26"/>
          <w:szCs w:val="26"/>
        </w:rPr>
        <w:t>порядке</w:t>
      </w:r>
      <w:proofErr w:type="gramEnd"/>
      <w:r w:rsidR="00E95861" w:rsidRPr="00E95861">
        <w:rPr>
          <w:rFonts w:ascii="Times New Roman" w:hAnsi="Times New Roman" w:cs="Times New Roman"/>
          <w:sz w:val="26"/>
          <w:szCs w:val="26"/>
        </w:rPr>
        <w:t xml:space="preserve"> нуждающими</w:t>
      </w:r>
      <w:r w:rsidR="009449B4">
        <w:rPr>
          <w:rFonts w:ascii="Times New Roman" w:hAnsi="Times New Roman" w:cs="Times New Roman"/>
          <w:sz w:val="26"/>
          <w:szCs w:val="26"/>
        </w:rPr>
        <w:t>ся в улучшении жилищных условий;</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повышение энергетической эффективности при потреблении энергетических ресурсов </w:t>
      </w:r>
      <w:proofErr w:type="spellStart"/>
      <w:r w:rsidR="00E95861" w:rsidRPr="00E95861">
        <w:rPr>
          <w:rFonts w:ascii="Times New Roman" w:hAnsi="Times New Roman" w:cs="Times New Roman"/>
          <w:sz w:val="26"/>
          <w:szCs w:val="26"/>
        </w:rPr>
        <w:t>вТрубчевском</w:t>
      </w:r>
      <w:proofErr w:type="spellEnd"/>
      <w:r w:rsidR="00E95861" w:rsidRPr="00E95861">
        <w:rPr>
          <w:rFonts w:ascii="Times New Roman" w:hAnsi="Times New Roman" w:cs="Times New Roman"/>
          <w:sz w:val="26"/>
          <w:szCs w:val="26"/>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w:t>
      </w:r>
      <w:r w:rsidR="00E95861" w:rsidRPr="00E95861">
        <w:rPr>
          <w:rFonts w:ascii="Times New Roman" w:hAnsi="Times New Roman" w:cs="Times New Roman"/>
          <w:sz w:val="26"/>
          <w:szCs w:val="26"/>
        </w:rPr>
        <w:lastRenderedPageBreak/>
        <w:t>экономики и бюджетной сферы муниципального образования на энергосберегающий путь развития;</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w:t>
      </w:r>
      <w:proofErr w:type="gramStart"/>
      <w:r w:rsidR="00E95861" w:rsidRPr="00E95861">
        <w:rPr>
          <w:rFonts w:ascii="Times New Roman" w:hAnsi="Times New Roman" w:cs="Times New Roman"/>
          <w:sz w:val="26"/>
          <w:szCs w:val="26"/>
        </w:rPr>
        <w:t>службы</w:t>
      </w:r>
      <w:proofErr w:type="gramEnd"/>
      <w:r w:rsidR="00E95861" w:rsidRPr="00E95861">
        <w:rPr>
          <w:rFonts w:ascii="Times New Roman" w:hAnsi="Times New Roman" w:cs="Times New Roman"/>
          <w:sz w:val="26"/>
          <w:szCs w:val="26"/>
        </w:rPr>
        <w:t xml:space="preserve"> при достижении установленной законом выслуги при выходе на трудовую пенсию по старости (инвалидности);</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реализация муниципальной финансовой поддержки лиц, нуждающихся в особой защите со стороны общества и государства;</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реализация административного законодательства на территории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профилактика административных правонарушений;</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улучшение состояния условий и охраны труда в организациях, учреждениях и предприятиях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w:t>
      </w:r>
    </w:p>
    <w:p w:rsidR="009449B4"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w:t>
      </w:r>
    </w:p>
    <w:p w:rsidR="009449B4" w:rsidRDefault="009449B4" w:rsidP="00E95861">
      <w:pPr>
        <w:spacing w:after="0" w:line="240" w:lineRule="auto"/>
        <w:ind w:firstLine="709"/>
        <w:jc w:val="both"/>
        <w:rPr>
          <w:rFonts w:ascii="Times New Roman" w:hAnsi="Times New Roman" w:cs="Times New Roman"/>
          <w:sz w:val="26"/>
          <w:szCs w:val="26"/>
        </w:rPr>
      </w:pPr>
    </w:p>
    <w:p w:rsidR="00F208F2" w:rsidRDefault="00F208F2" w:rsidP="009449B4">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3. Сроки реализации </w:t>
      </w:r>
      <w:r w:rsidR="00B1511D">
        <w:rPr>
          <w:rFonts w:ascii="Times New Roman" w:hAnsi="Times New Roman" w:cs="Times New Roman"/>
          <w:sz w:val="26"/>
          <w:szCs w:val="26"/>
        </w:rPr>
        <w:t>муниципа</w:t>
      </w:r>
      <w:r w:rsidR="00567609">
        <w:rPr>
          <w:rFonts w:ascii="Times New Roman" w:hAnsi="Times New Roman" w:cs="Times New Roman"/>
          <w:sz w:val="26"/>
          <w:szCs w:val="26"/>
        </w:rPr>
        <w:t>л</w:t>
      </w:r>
      <w:r w:rsidR="00B1511D">
        <w:rPr>
          <w:rFonts w:ascii="Times New Roman" w:hAnsi="Times New Roman" w:cs="Times New Roman"/>
          <w:sz w:val="26"/>
          <w:szCs w:val="26"/>
        </w:rPr>
        <w:t xml:space="preserve">ьной </w:t>
      </w:r>
      <w:r w:rsidRPr="00F208F2">
        <w:rPr>
          <w:rFonts w:ascii="Times New Roman" w:hAnsi="Times New Roman" w:cs="Times New Roman"/>
          <w:sz w:val="26"/>
          <w:szCs w:val="26"/>
        </w:rPr>
        <w:t xml:space="preserve"> программы</w:t>
      </w:r>
    </w:p>
    <w:p w:rsidR="00567609" w:rsidRPr="00F208F2" w:rsidRDefault="00567609" w:rsidP="00F208F2">
      <w:pPr>
        <w:spacing w:after="0" w:line="240" w:lineRule="auto"/>
        <w:ind w:firstLine="709"/>
        <w:jc w:val="center"/>
        <w:rPr>
          <w:rFonts w:ascii="Times New Roman" w:hAnsi="Times New Roman" w:cs="Times New Roman"/>
          <w:sz w:val="26"/>
          <w:szCs w:val="26"/>
        </w:rPr>
      </w:pPr>
    </w:p>
    <w:p w:rsidR="00F208F2" w:rsidRDefault="00F208F2" w:rsidP="00F208F2">
      <w:pPr>
        <w:spacing w:after="0" w:line="240" w:lineRule="auto"/>
        <w:ind w:firstLine="709"/>
        <w:jc w:val="both"/>
        <w:rPr>
          <w:rFonts w:ascii="Times New Roman" w:hAnsi="Times New Roman" w:cs="Times New Roman"/>
          <w:sz w:val="26"/>
          <w:szCs w:val="26"/>
        </w:rPr>
      </w:pPr>
      <w:r w:rsidRPr="00F208F2">
        <w:rPr>
          <w:rFonts w:ascii="Times New Roman" w:hAnsi="Times New Roman" w:cs="Times New Roman"/>
          <w:sz w:val="26"/>
          <w:szCs w:val="26"/>
        </w:rPr>
        <w:t xml:space="preserve">Реализация </w:t>
      </w:r>
      <w:r w:rsidR="00B1511D">
        <w:rPr>
          <w:rFonts w:ascii="Times New Roman" w:hAnsi="Times New Roman" w:cs="Times New Roman"/>
          <w:sz w:val="26"/>
          <w:szCs w:val="26"/>
        </w:rPr>
        <w:t>муниципа</w:t>
      </w:r>
      <w:r w:rsidR="00B6117F">
        <w:rPr>
          <w:rFonts w:ascii="Times New Roman" w:hAnsi="Times New Roman" w:cs="Times New Roman"/>
          <w:sz w:val="26"/>
          <w:szCs w:val="26"/>
        </w:rPr>
        <w:t>л</w:t>
      </w:r>
      <w:r w:rsidR="00B1511D">
        <w:rPr>
          <w:rFonts w:ascii="Times New Roman" w:hAnsi="Times New Roman" w:cs="Times New Roman"/>
          <w:sz w:val="26"/>
          <w:szCs w:val="26"/>
        </w:rPr>
        <w:t>ьной</w:t>
      </w:r>
      <w:r w:rsidRPr="00F208F2">
        <w:rPr>
          <w:rFonts w:ascii="Times New Roman" w:hAnsi="Times New Roman" w:cs="Times New Roman"/>
          <w:sz w:val="26"/>
          <w:szCs w:val="26"/>
        </w:rPr>
        <w:t xml:space="preserve"> програм</w:t>
      </w:r>
      <w:r>
        <w:rPr>
          <w:rFonts w:ascii="Times New Roman" w:hAnsi="Times New Roman" w:cs="Times New Roman"/>
          <w:sz w:val="26"/>
          <w:szCs w:val="26"/>
        </w:rPr>
        <w:t>мы осуществляется в течение 2013 – 2016</w:t>
      </w:r>
      <w:r w:rsidRPr="00F208F2">
        <w:rPr>
          <w:rFonts w:ascii="Times New Roman" w:hAnsi="Times New Roman" w:cs="Times New Roman"/>
          <w:sz w:val="26"/>
          <w:szCs w:val="26"/>
        </w:rPr>
        <w:t xml:space="preserve"> годов.</w:t>
      </w:r>
    </w:p>
    <w:p w:rsidR="00F208F2" w:rsidRPr="00F208F2" w:rsidRDefault="00F208F2" w:rsidP="00F208F2">
      <w:pPr>
        <w:spacing w:after="0" w:line="240" w:lineRule="auto"/>
        <w:ind w:firstLine="709"/>
        <w:jc w:val="both"/>
        <w:rPr>
          <w:rFonts w:ascii="Times New Roman" w:hAnsi="Times New Roman" w:cs="Times New Roman"/>
          <w:sz w:val="26"/>
          <w:szCs w:val="26"/>
        </w:rPr>
      </w:pPr>
    </w:p>
    <w:p w:rsidR="00F208F2" w:rsidRDefault="00F208F2" w:rsidP="00F208F2">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4. Ресурсное обеспечение </w:t>
      </w:r>
      <w:r>
        <w:rPr>
          <w:rFonts w:ascii="Times New Roman" w:hAnsi="Times New Roman" w:cs="Times New Roman"/>
          <w:sz w:val="26"/>
          <w:szCs w:val="26"/>
        </w:rPr>
        <w:t>муниципальной</w:t>
      </w:r>
      <w:r w:rsidRPr="00F208F2">
        <w:rPr>
          <w:rFonts w:ascii="Times New Roman" w:hAnsi="Times New Roman" w:cs="Times New Roman"/>
          <w:sz w:val="26"/>
          <w:szCs w:val="26"/>
        </w:rPr>
        <w:t xml:space="preserve"> программы</w:t>
      </w:r>
    </w:p>
    <w:p w:rsidR="00567609" w:rsidRPr="00F208F2" w:rsidRDefault="00567609" w:rsidP="00F208F2">
      <w:pPr>
        <w:spacing w:after="0" w:line="240" w:lineRule="auto"/>
        <w:ind w:firstLine="709"/>
        <w:jc w:val="center"/>
        <w:rPr>
          <w:rFonts w:ascii="Times New Roman" w:hAnsi="Times New Roman" w:cs="Times New Roman"/>
          <w:sz w:val="26"/>
          <w:szCs w:val="26"/>
        </w:rPr>
      </w:pPr>
    </w:p>
    <w:p w:rsidR="00F208F2" w:rsidRPr="00BB335F" w:rsidRDefault="00F208F2" w:rsidP="00F208F2">
      <w:pPr>
        <w:spacing w:after="0" w:line="240" w:lineRule="auto"/>
        <w:ind w:firstLine="709"/>
        <w:jc w:val="both"/>
        <w:rPr>
          <w:rFonts w:ascii="Times New Roman" w:hAnsi="Times New Roman" w:cs="Times New Roman"/>
          <w:color w:val="FF0000"/>
          <w:sz w:val="26"/>
          <w:szCs w:val="26"/>
        </w:rPr>
      </w:pPr>
      <w:r w:rsidRPr="00BB335F">
        <w:rPr>
          <w:rFonts w:ascii="Times New Roman" w:hAnsi="Times New Roman" w:cs="Times New Roman"/>
          <w:color w:val="FF0000"/>
          <w:sz w:val="26"/>
          <w:szCs w:val="26"/>
        </w:rPr>
        <w:t xml:space="preserve">Общий объем финансирования </w:t>
      </w:r>
      <w:r w:rsidR="00BA3DC2" w:rsidRPr="00BB335F">
        <w:rPr>
          <w:rFonts w:ascii="Times New Roman" w:hAnsi="Times New Roman" w:cs="Times New Roman"/>
          <w:color w:val="FF0000"/>
          <w:sz w:val="26"/>
          <w:szCs w:val="26"/>
        </w:rPr>
        <w:t>муниципальной</w:t>
      </w:r>
      <w:r w:rsidRPr="00BB335F">
        <w:rPr>
          <w:rFonts w:ascii="Times New Roman" w:hAnsi="Times New Roman" w:cs="Times New Roman"/>
          <w:color w:val="FF0000"/>
          <w:sz w:val="26"/>
          <w:szCs w:val="26"/>
        </w:rPr>
        <w:t xml:space="preserve"> программы составляет </w:t>
      </w:r>
      <w:r w:rsidR="00BA3DF0" w:rsidRPr="00BB335F">
        <w:rPr>
          <w:rFonts w:ascii="Times New Roman" w:hAnsi="Times New Roman" w:cs="Times New Roman"/>
          <w:color w:val="FF0000"/>
          <w:sz w:val="26"/>
          <w:szCs w:val="26"/>
        </w:rPr>
        <w:t xml:space="preserve">108787675 </w:t>
      </w:r>
      <w:r w:rsidRPr="00BB335F">
        <w:rPr>
          <w:rFonts w:ascii="Times New Roman" w:hAnsi="Times New Roman" w:cs="Times New Roman"/>
          <w:color w:val="FF0000"/>
          <w:sz w:val="26"/>
          <w:szCs w:val="26"/>
        </w:rPr>
        <w:t>рублей, в том числе:</w:t>
      </w:r>
    </w:p>
    <w:p w:rsidR="00F208F2" w:rsidRPr="00BB335F" w:rsidRDefault="00052190" w:rsidP="00F208F2">
      <w:pPr>
        <w:spacing w:after="0" w:line="240" w:lineRule="auto"/>
        <w:ind w:firstLine="709"/>
        <w:jc w:val="both"/>
        <w:rPr>
          <w:rFonts w:ascii="Times New Roman" w:hAnsi="Times New Roman" w:cs="Times New Roman"/>
          <w:color w:val="FF0000"/>
          <w:sz w:val="26"/>
          <w:szCs w:val="26"/>
        </w:rPr>
      </w:pPr>
      <w:r w:rsidRPr="00BB335F">
        <w:rPr>
          <w:rFonts w:ascii="Times New Roman" w:hAnsi="Times New Roman" w:cs="Times New Roman"/>
          <w:color w:val="FF0000"/>
          <w:sz w:val="26"/>
          <w:szCs w:val="26"/>
        </w:rPr>
        <w:t>2013</w:t>
      </w:r>
      <w:r w:rsidR="00F208F2" w:rsidRPr="00BB335F">
        <w:rPr>
          <w:rFonts w:ascii="Times New Roman" w:hAnsi="Times New Roman" w:cs="Times New Roman"/>
          <w:color w:val="FF0000"/>
          <w:sz w:val="26"/>
          <w:szCs w:val="26"/>
        </w:rPr>
        <w:t xml:space="preserve"> год – </w:t>
      </w:r>
      <w:r w:rsidR="00BA3DF0" w:rsidRPr="00BB335F">
        <w:rPr>
          <w:rFonts w:ascii="Times New Roman" w:hAnsi="Times New Roman" w:cs="Times New Roman"/>
          <w:color w:val="FF0000"/>
          <w:sz w:val="26"/>
          <w:szCs w:val="26"/>
        </w:rPr>
        <w:t xml:space="preserve">25888180 </w:t>
      </w:r>
      <w:r w:rsidR="00F208F2" w:rsidRPr="00BB335F">
        <w:rPr>
          <w:rFonts w:ascii="Times New Roman" w:hAnsi="Times New Roman" w:cs="Times New Roman"/>
          <w:color w:val="FF0000"/>
          <w:sz w:val="26"/>
          <w:szCs w:val="26"/>
        </w:rPr>
        <w:t xml:space="preserve"> рублей;</w:t>
      </w:r>
    </w:p>
    <w:p w:rsidR="00F208F2" w:rsidRPr="00BB335F" w:rsidRDefault="00052190" w:rsidP="00F208F2">
      <w:pPr>
        <w:spacing w:after="0" w:line="240" w:lineRule="auto"/>
        <w:ind w:firstLine="709"/>
        <w:jc w:val="both"/>
        <w:rPr>
          <w:rFonts w:ascii="Times New Roman" w:hAnsi="Times New Roman" w:cs="Times New Roman"/>
          <w:color w:val="FF0000"/>
          <w:sz w:val="26"/>
          <w:szCs w:val="26"/>
        </w:rPr>
      </w:pPr>
      <w:r w:rsidRPr="00BB335F">
        <w:rPr>
          <w:rFonts w:ascii="Times New Roman" w:hAnsi="Times New Roman" w:cs="Times New Roman"/>
          <w:color w:val="FF0000"/>
          <w:sz w:val="26"/>
          <w:szCs w:val="26"/>
        </w:rPr>
        <w:t>2014</w:t>
      </w:r>
      <w:r w:rsidR="00F208F2" w:rsidRPr="00BB335F">
        <w:rPr>
          <w:rFonts w:ascii="Times New Roman" w:hAnsi="Times New Roman" w:cs="Times New Roman"/>
          <w:color w:val="FF0000"/>
          <w:sz w:val="26"/>
          <w:szCs w:val="26"/>
        </w:rPr>
        <w:t xml:space="preserve"> год – </w:t>
      </w:r>
      <w:r w:rsidR="00BA3DF0" w:rsidRPr="00BB335F">
        <w:rPr>
          <w:rFonts w:ascii="Times New Roman" w:hAnsi="Times New Roman" w:cs="Times New Roman"/>
          <w:color w:val="FF0000"/>
          <w:sz w:val="26"/>
          <w:szCs w:val="26"/>
        </w:rPr>
        <w:t xml:space="preserve">26720775 </w:t>
      </w:r>
      <w:r w:rsidR="00F208F2" w:rsidRPr="00BB335F">
        <w:rPr>
          <w:rFonts w:ascii="Times New Roman" w:hAnsi="Times New Roman" w:cs="Times New Roman"/>
          <w:color w:val="FF0000"/>
          <w:sz w:val="26"/>
          <w:szCs w:val="26"/>
        </w:rPr>
        <w:t xml:space="preserve"> рублей;</w:t>
      </w:r>
    </w:p>
    <w:p w:rsidR="00F208F2" w:rsidRPr="00BB335F" w:rsidRDefault="00052190" w:rsidP="00F208F2">
      <w:pPr>
        <w:spacing w:after="0" w:line="240" w:lineRule="auto"/>
        <w:ind w:firstLine="709"/>
        <w:jc w:val="both"/>
        <w:rPr>
          <w:rFonts w:ascii="Times New Roman" w:hAnsi="Times New Roman" w:cs="Times New Roman"/>
          <w:color w:val="FF0000"/>
          <w:sz w:val="26"/>
          <w:szCs w:val="26"/>
        </w:rPr>
      </w:pPr>
      <w:r w:rsidRPr="00BB335F">
        <w:rPr>
          <w:rFonts w:ascii="Times New Roman" w:hAnsi="Times New Roman" w:cs="Times New Roman"/>
          <w:color w:val="FF0000"/>
          <w:sz w:val="26"/>
          <w:szCs w:val="26"/>
        </w:rPr>
        <w:t>2015</w:t>
      </w:r>
      <w:r w:rsidR="00F208F2" w:rsidRPr="00BB335F">
        <w:rPr>
          <w:rFonts w:ascii="Times New Roman" w:hAnsi="Times New Roman" w:cs="Times New Roman"/>
          <w:color w:val="FF0000"/>
          <w:sz w:val="26"/>
          <w:szCs w:val="26"/>
        </w:rPr>
        <w:t xml:space="preserve"> год – </w:t>
      </w:r>
      <w:r w:rsidR="00BA3DF0" w:rsidRPr="00BB335F">
        <w:rPr>
          <w:rFonts w:ascii="Times New Roman" w:hAnsi="Times New Roman" w:cs="Times New Roman"/>
          <w:color w:val="FF0000"/>
          <w:sz w:val="26"/>
          <w:szCs w:val="26"/>
        </w:rPr>
        <w:t xml:space="preserve">28089360 </w:t>
      </w:r>
      <w:r w:rsidR="00F208F2" w:rsidRPr="00BB335F">
        <w:rPr>
          <w:rFonts w:ascii="Times New Roman" w:hAnsi="Times New Roman" w:cs="Times New Roman"/>
          <w:color w:val="FF0000"/>
          <w:sz w:val="26"/>
          <w:szCs w:val="26"/>
        </w:rPr>
        <w:t xml:space="preserve"> рублей;</w:t>
      </w:r>
    </w:p>
    <w:p w:rsidR="00F208F2" w:rsidRPr="00BB335F" w:rsidRDefault="00052190" w:rsidP="00F208F2">
      <w:pPr>
        <w:spacing w:after="0" w:line="240" w:lineRule="auto"/>
        <w:ind w:firstLine="709"/>
        <w:jc w:val="both"/>
        <w:rPr>
          <w:rFonts w:ascii="Times New Roman" w:hAnsi="Times New Roman" w:cs="Times New Roman"/>
          <w:color w:val="FF0000"/>
          <w:sz w:val="26"/>
          <w:szCs w:val="26"/>
        </w:rPr>
      </w:pPr>
      <w:r w:rsidRPr="00BB335F">
        <w:rPr>
          <w:rFonts w:ascii="Times New Roman" w:hAnsi="Times New Roman" w:cs="Times New Roman"/>
          <w:color w:val="FF0000"/>
          <w:sz w:val="26"/>
          <w:szCs w:val="26"/>
        </w:rPr>
        <w:t>2016</w:t>
      </w:r>
      <w:r w:rsidR="00F208F2" w:rsidRPr="00BB335F">
        <w:rPr>
          <w:rFonts w:ascii="Times New Roman" w:hAnsi="Times New Roman" w:cs="Times New Roman"/>
          <w:color w:val="FF0000"/>
          <w:sz w:val="26"/>
          <w:szCs w:val="26"/>
        </w:rPr>
        <w:t xml:space="preserve"> год – </w:t>
      </w:r>
      <w:r w:rsidR="00BA3DF0" w:rsidRPr="00BB335F">
        <w:rPr>
          <w:rFonts w:ascii="Times New Roman" w:hAnsi="Times New Roman" w:cs="Times New Roman"/>
          <w:color w:val="FF0000"/>
          <w:sz w:val="26"/>
          <w:szCs w:val="26"/>
        </w:rPr>
        <w:t xml:space="preserve">28089360 </w:t>
      </w:r>
      <w:r w:rsidR="00F208F2" w:rsidRPr="00BB335F">
        <w:rPr>
          <w:rFonts w:ascii="Times New Roman" w:hAnsi="Times New Roman" w:cs="Times New Roman"/>
          <w:color w:val="FF0000"/>
          <w:sz w:val="26"/>
          <w:szCs w:val="26"/>
        </w:rPr>
        <w:t xml:space="preserve"> рублей.</w:t>
      </w:r>
    </w:p>
    <w:p w:rsidR="00F208F2" w:rsidRPr="00F208F2" w:rsidRDefault="00F208F2" w:rsidP="00F208F2">
      <w:pPr>
        <w:spacing w:after="0" w:line="240" w:lineRule="auto"/>
        <w:ind w:firstLine="709"/>
        <w:jc w:val="both"/>
        <w:rPr>
          <w:rFonts w:ascii="Times New Roman" w:hAnsi="Times New Roman" w:cs="Times New Roman"/>
          <w:sz w:val="26"/>
          <w:szCs w:val="26"/>
        </w:rPr>
      </w:pPr>
    </w:p>
    <w:p w:rsidR="00567609" w:rsidRDefault="00F208F2" w:rsidP="00567609">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5. Основные меры правового регулирования, </w:t>
      </w:r>
    </w:p>
    <w:p w:rsidR="00567609" w:rsidRDefault="00F208F2" w:rsidP="00567609">
      <w:pPr>
        <w:spacing w:after="0" w:line="240" w:lineRule="auto"/>
        <w:ind w:firstLine="709"/>
        <w:jc w:val="center"/>
        <w:rPr>
          <w:rFonts w:ascii="Times New Roman" w:hAnsi="Times New Roman" w:cs="Times New Roman"/>
          <w:sz w:val="26"/>
          <w:szCs w:val="26"/>
        </w:rPr>
      </w:pPr>
      <w:proofErr w:type="gramStart"/>
      <w:r w:rsidRPr="00F208F2">
        <w:rPr>
          <w:rFonts w:ascii="Times New Roman" w:hAnsi="Times New Roman" w:cs="Times New Roman"/>
          <w:sz w:val="26"/>
          <w:szCs w:val="26"/>
        </w:rPr>
        <w:t>направленные</w:t>
      </w:r>
      <w:proofErr w:type="gramEnd"/>
      <w:r w:rsidRPr="00F208F2">
        <w:rPr>
          <w:rFonts w:ascii="Times New Roman" w:hAnsi="Times New Roman" w:cs="Times New Roman"/>
          <w:sz w:val="26"/>
          <w:szCs w:val="26"/>
        </w:rPr>
        <w:t xml:space="preserve"> </w:t>
      </w:r>
      <w:proofErr w:type="spellStart"/>
      <w:r w:rsidRPr="00F208F2">
        <w:rPr>
          <w:rFonts w:ascii="Times New Roman" w:hAnsi="Times New Roman" w:cs="Times New Roman"/>
          <w:sz w:val="26"/>
          <w:szCs w:val="26"/>
        </w:rPr>
        <w:t>надостижение</w:t>
      </w:r>
      <w:proofErr w:type="spellEnd"/>
      <w:r w:rsidRPr="00F208F2">
        <w:rPr>
          <w:rFonts w:ascii="Times New Roman" w:hAnsi="Times New Roman" w:cs="Times New Roman"/>
          <w:sz w:val="26"/>
          <w:szCs w:val="26"/>
        </w:rPr>
        <w:t xml:space="preserve"> целей и решение задач </w:t>
      </w:r>
    </w:p>
    <w:p w:rsidR="00F208F2" w:rsidRDefault="00665CF8" w:rsidP="00567609">
      <w:pPr>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муниципальной</w:t>
      </w:r>
      <w:r w:rsidR="00F208F2" w:rsidRPr="00F208F2">
        <w:rPr>
          <w:rFonts w:ascii="Times New Roman" w:hAnsi="Times New Roman" w:cs="Times New Roman"/>
          <w:sz w:val="26"/>
          <w:szCs w:val="26"/>
        </w:rPr>
        <w:t xml:space="preserve"> программы</w:t>
      </w:r>
    </w:p>
    <w:p w:rsidR="00BE370C" w:rsidRDefault="00BE370C" w:rsidP="00665CF8">
      <w:pPr>
        <w:spacing w:after="0" w:line="240" w:lineRule="auto"/>
        <w:ind w:firstLine="709"/>
        <w:jc w:val="center"/>
        <w:rPr>
          <w:rFonts w:ascii="Times New Roman" w:hAnsi="Times New Roman" w:cs="Times New Roman"/>
          <w:sz w:val="26"/>
          <w:szCs w:val="26"/>
        </w:rPr>
      </w:pPr>
    </w:p>
    <w:p w:rsidR="007C4C34" w:rsidRDefault="007C4C34"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w:t>
      </w:r>
      <w:r w:rsidR="00BB335F">
        <w:rPr>
          <w:rFonts w:ascii="Times New Roman" w:hAnsi="Times New Roman" w:cs="Times New Roman"/>
          <w:sz w:val="26"/>
          <w:szCs w:val="26"/>
        </w:rPr>
        <w:t xml:space="preserve"> </w:t>
      </w:r>
      <w:r w:rsidR="00567609">
        <w:rPr>
          <w:rFonts w:ascii="Times New Roman" w:hAnsi="Times New Roman" w:cs="Times New Roman"/>
          <w:sz w:val="26"/>
          <w:szCs w:val="26"/>
        </w:rPr>
        <w:t xml:space="preserve">реализует полномочия в </w:t>
      </w:r>
      <w:r w:rsidR="00523D0D">
        <w:rPr>
          <w:rFonts w:ascii="Times New Roman" w:hAnsi="Times New Roman" w:cs="Times New Roman"/>
          <w:sz w:val="26"/>
          <w:szCs w:val="26"/>
        </w:rPr>
        <w:t xml:space="preserve">части исполнения мероприятий муниципальной программы в </w:t>
      </w:r>
      <w:r w:rsidR="00567609">
        <w:rPr>
          <w:rFonts w:ascii="Times New Roman" w:hAnsi="Times New Roman" w:cs="Times New Roman"/>
          <w:sz w:val="26"/>
          <w:szCs w:val="26"/>
        </w:rPr>
        <w:t>соотве</w:t>
      </w:r>
      <w:r>
        <w:rPr>
          <w:rFonts w:ascii="Times New Roman" w:hAnsi="Times New Roman" w:cs="Times New Roman"/>
          <w:sz w:val="26"/>
          <w:szCs w:val="26"/>
        </w:rPr>
        <w:t>т</w:t>
      </w:r>
      <w:r w:rsidR="00567609">
        <w:rPr>
          <w:rFonts w:ascii="Times New Roman" w:hAnsi="Times New Roman" w:cs="Times New Roman"/>
          <w:sz w:val="26"/>
          <w:szCs w:val="26"/>
        </w:rPr>
        <w:t>ст</w:t>
      </w:r>
      <w:r>
        <w:rPr>
          <w:rFonts w:ascii="Times New Roman" w:hAnsi="Times New Roman" w:cs="Times New Roman"/>
          <w:sz w:val="26"/>
          <w:szCs w:val="26"/>
        </w:rPr>
        <w:t xml:space="preserve">вии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Конституцией Российской Федерации (</w:t>
      </w:r>
      <w:proofErr w:type="gramStart"/>
      <w:r w:rsidRPr="001B4557">
        <w:rPr>
          <w:rFonts w:ascii="Times New Roman" w:hAnsi="Times New Roman" w:cs="Times New Roman"/>
          <w:sz w:val="26"/>
          <w:szCs w:val="26"/>
        </w:rPr>
        <w:t>принята</w:t>
      </w:r>
      <w:proofErr w:type="gramEnd"/>
      <w:r w:rsidRPr="001B4557">
        <w:rPr>
          <w:rFonts w:ascii="Times New Roman" w:hAnsi="Times New Roman" w:cs="Times New Roman"/>
          <w:sz w:val="26"/>
          <w:szCs w:val="26"/>
        </w:rPr>
        <w:t xml:space="preserve"> всенародным голосованием 12 декабря 1993 года;</w:t>
      </w:r>
    </w:p>
    <w:p w:rsidR="00813E7F" w:rsidRDefault="00813E7F" w:rsidP="001B4557">
      <w:pPr>
        <w:spacing w:after="0" w:line="240" w:lineRule="auto"/>
        <w:ind w:firstLine="709"/>
        <w:jc w:val="both"/>
        <w:rPr>
          <w:rFonts w:ascii="Times New Roman" w:hAnsi="Times New Roman" w:cs="Times New Roman"/>
          <w:sz w:val="26"/>
          <w:szCs w:val="26"/>
        </w:rPr>
      </w:pPr>
      <w:r w:rsidRPr="00813E7F">
        <w:rPr>
          <w:rFonts w:ascii="Times New Roman" w:hAnsi="Times New Roman" w:cs="Times New Roman"/>
          <w:sz w:val="26"/>
          <w:szCs w:val="26"/>
        </w:rPr>
        <w:t xml:space="preserve">Федеральным законом от </w:t>
      </w:r>
      <w:r>
        <w:rPr>
          <w:rFonts w:ascii="Times New Roman" w:hAnsi="Times New Roman" w:cs="Times New Roman"/>
          <w:sz w:val="26"/>
          <w:szCs w:val="26"/>
        </w:rPr>
        <w:t>21 декабря 1994 года № 69</w:t>
      </w:r>
      <w:r w:rsidRPr="00813E7F">
        <w:rPr>
          <w:rFonts w:ascii="Times New Roman" w:hAnsi="Times New Roman" w:cs="Times New Roman"/>
          <w:sz w:val="26"/>
          <w:szCs w:val="26"/>
        </w:rPr>
        <w:t>-ФЗ "О</w:t>
      </w:r>
      <w:r>
        <w:rPr>
          <w:rFonts w:ascii="Times New Roman" w:hAnsi="Times New Roman" w:cs="Times New Roman"/>
          <w:sz w:val="26"/>
          <w:szCs w:val="26"/>
        </w:rPr>
        <w:t xml:space="preserve"> пожарной безопасности</w:t>
      </w:r>
      <w:r w:rsidRPr="00813E7F">
        <w:rPr>
          <w:rFonts w:ascii="Times New Roman" w:hAnsi="Times New Roman" w:cs="Times New Roman"/>
          <w:sz w:val="26"/>
          <w:szCs w:val="26"/>
        </w:rPr>
        <w:t>";</w:t>
      </w:r>
    </w:p>
    <w:p w:rsidR="00743941"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10 декабря 1995 года № 196-Ф№ «О безопасности дорожного движения»</w:t>
      </w:r>
    </w:p>
    <w:p w:rsidR="00743941"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24 июня 1999 года № 120-ФЗ «Об основах системы профилактики безнадзорности и правонарушений несовершеннолетних»</w:t>
      </w:r>
    </w:p>
    <w:p w:rsidR="001B4557"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Федеральным законом</w:t>
      </w:r>
      <w:r w:rsidR="00386731">
        <w:rPr>
          <w:rFonts w:ascii="Times New Roman" w:hAnsi="Times New Roman" w:cs="Times New Roman"/>
          <w:sz w:val="26"/>
          <w:szCs w:val="26"/>
        </w:rPr>
        <w:t xml:space="preserve"> </w:t>
      </w:r>
      <w:r w:rsidR="001B4557">
        <w:rPr>
          <w:rFonts w:ascii="Times New Roman" w:hAnsi="Times New Roman" w:cs="Times New Roman"/>
          <w:sz w:val="26"/>
          <w:szCs w:val="26"/>
        </w:rPr>
        <w:t xml:space="preserve">от 6 октября 2003 года № 131-ФЗ </w:t>
      </w:r>
      <w:r w:rsidR="001B4557" w:rsidRPr="001B4557">
        <w:rPr>
          <w:rFonts w:ascii="Times New Roman" w:hAnsi="Times New Roman" w:cs="Times New Roman"/>
          <w:sz w:val="26"/>
          <w:szCs w:val="26"/>
        </w:rPr>
        <w:t>"Об общих принципах организации местного самоуправления в Российской Федерации"</w:t>
      </w:r>
    </w:p>
    <w:p w:rsidR="001B4557" w:rsidRDefault="00414CF4"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w:t>
      </w:r>
      <w:r w:rsidR="001B4557" w:rsidRPr="001B4557">
        <w:rPr>
          <w:rFonts w:ascii="Times New Roman" w:hAnsi="Times New Roman" w:cs="Times New Roman"/>
          <w:sz w:val="26"/>
          <w:szCs w:val="26"/>
        </w:rPr>
        <w:t xml:space="preserve"> от 27 июля 2004 года № 79-ФЗ "О государственной гражданской службе Российской Федерации"</w:t>
      </w:r>
    </w:p>
    <w:p w:rsidR="007A3B2E" w:rsidRDefault="007A3B2E"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21 июля 2005 года № 94</w:t>
      </w:r>
      <w:r w:rsidRPr="007A3B2E">
        <w:rPr>
          <w:rFonts w:ascii="Times New Roman" w:hAnsi="Times New Roman" w:cs="Times New Roman"/>
          <w:sz w:val="26"/>
          <w:szCs w:val="26"/>
        </w:rPr>
        <w:t>-ФЗ "О</w:t>
      </w:r>
      <w:r>
        <w:rPr>
          <w:rFonts w:ascii="Times New Roman" w:hAnsi="Times New Roman" w:cs="Times New Roman"/>
          <w:sz w:val="26"/>
          <w:szCs w:val="26"/>
        </w:rPr>
        <w:t xml:space="preserve"> размещении заказов на поставки товаров, выполнение работ, оказание услуг для государственных и муниципальных нужд</w:t>
      </w:r>
      <w:r w:rsidRPr="007A3B2E">
        <w:rPr>
          <w:rFonts w:ascii="Times New Roman" w:hAnsi="Times New Roman" w:cs="Times New Roman"/>
          <w:sz w:val="26"/>
          <w:szCs w:val="26"/>
        </w:rPr>
        <w:t>";</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w:t>
      </w:r>
      <w:r>
        <w:rPr>
          <w:rFonts w:ascii="Times New Roman" w:hAnsi="Times New Roman" w:cs="Times New Roman"/>
          <w:sz w:val="26"/>
          <w:szCs w:val="26"/>
        </w:rPr>
        <w:t>м от 2 мая 2006 года №</w:t>
      </w:r>
      <w:r w:rsidRPr="001B4557">
        <w:rPr>
          <w:rFonts w:ascii="Times New Roman" w:hAnsi="Times New Roman" w:cs="Times New Roman"/>
          <w:sz w:val="26"/>
          <w:szCs w:val="26"/>
        </w:rPr>
        <w:t xml:space="preserve"> 59-ФЗ "О порядке рассмотрения обращений граждан Российской Федерации";</w:t>
      </w:r>
    </w:p>
    <w:p w:rsid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w:t>
      </w:r>
      <w:r w:rsidR="006656A3">
        <w:rPr>
          <w:rFonts w:ascii="Times New Roman" w:hAnsi="Times New Roman" w:cs="Times New Roman"/>
          <w:sz w:val="26"/>
          <w:szCs w:val="26"/>
        </w:rPr>
        <w:t>м законом от 26</w:t>
      </w:r>
      <w:r w:rsidR="00340046">
        <w:rPr>
          <w:rFonts w:ascii="Times New Roman" w:hAnsi="Times New Roman" w:cs="Times New Roman"/>
          <w:sz w:val="26"/>
          <w:szCs w:val="26"/>
        </w:rPr>
        <w:t xml:space="preserve"> июля 2006 года №</w:t>
      </w:r>
      <w:r w:rsidR="006656A3">
        <w:rPr>
          <w:rFonts w:ascii="Times New Roman" w:hAnsi="Times New Roman" w:cs="Times New Roman"/>
          <w:sz w:val="26"/>
          <w:szCs w:val="26"/>
        </w:rPr>
        <w:t xml:space="preserve"> 135</w:t>
      </w:r>
      <w:r w:rsidRPr="001B4557">
        <w:rPr>
          <w:rFonts w:ascii="Times New Roman" w:hAnsi="Times New Roman" w:cs="Times New Roman"/>
          <w:sz w:val="26"/>
          <w:szCs w:val="26"/>
        </w:rPr>
        <w:t>-ФЗ "О</w:t>
      </w:r>
      <w:r w:rsidR="006656A3">
        <w:rPr>
          <w:rFonts w:ascii="Times New Roman" w:hAnsi="Times New Roman" w:cs="Times New Roman"/>
          <w:sz w:val="26"/>
          <w:szCs w:val="26"/>
        </w:rPr>
        <w:t xml:space="preserve"> защите конкуренции</w:t>
      </w:r>
      <w:r w:rsidRPr="001B4557">
        <w:rPr>
          <w:rFonts w:ascii="Times New Roman" w:hAnsi="Times New Roman" w:cs="Times New Roman"/>
          <w:sz w:val="26"/>
          <w:szCs w:val="26"/>
        </w:rPr>
        <w:t>";</w:t>
      </w:r>
    </w:p>
    <w:p w:rsidR="00724279" w:rsidRPr="001B4557" w:rsidRDefault="00724279" w:rsidP="001B4557">
      <w:pPr>
        <w:spacing w:after="0" w:line="240" w:lineRule="auto"/>
        <w:ind w:firstLine="709"/>
        <w:jc w:val="both"/>
        <w:rPr>
          <w:rFonts w:ascii="Times New Roman" w:hAnsi="Times New Roman" w:cs="Times New Roman"/>
          <w:sz w:val="26"/>
          <w:szCs w:val="26"/>
        </w:rPr>
      </w:pPr>
      <w:r w:rsidRPr="00724279">
        <w:rPr>
          <w:rFonts w:ascii="Times New Roman" w:hAnsi="Times New Roman" w:cs="Times New Roman"/>
          <w:sz w:val="26"/>
          <w:szCs w:val="26"/>
        </w:rPr>
        <w:t>Федеральным законом от 27 июля 2006 года № 149-ФЗ "Об информации, информационных технологиях и о защите информации";</w:t>
      </w:r>
    </w:p>
    <w:p w:rsidR="001B4557" w:rsidRDefault="001B4557"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 марта 2007 года № 25-ФЗ</w:t>
      </w:r>
      <w:r w:rsidRPr="001B4557">
        <w:rPr>
          <w:rFonts w:ascii="Times New Roman" w:hAnsi="Times New Roman" w:cs="Times New Roman"/>
          <w:sz w:val="26"/>
          <w:szCs w:val="26"/>
        </w:rPr>
        <w:t xml:space="preserve"> "О муниципальной службе в Российской Федерации"</w:t>
      </w:r>
    </w:p>
    <w:p w:rsidR="001B4557" w:rsidRPr="001B4557" w:rsidRDefault="001B4557" w:rsidP="00414CF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25 декабря 2008 года № 273-ФЗ «О противодействии коррупции»</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законом от 27 июля 2010 года № 210-ФЗ «Об организации предоставления государственных и муниципальных услуг»;</w:t>
      </w:r>
    </w:p>
    <w:p w:rsidR="006B2994" w:rsidRDefault="006B2994" w:rsidP="00BE370C">
      <w:pPr>
        <w:spacing w:after="0" w:line="240" w:lineRule="auto"/>
        <w:ind w:firstLine="709"/>
        <w:jc w:val="both"/>
        <w:rPr>
          <w:rFonts w:ascii="Times New Roman" w:hAnsi="Times New Roman" w:cs="Times New Roman"/>
          <w:sz w:val="26"/>
          <w:szCs w:val="26"/>
        </w:rPr>
      </w:pPr>
      <w:r w:rsidRPr="006B2994">
        <w:rPr>
          <w:rFonts w:ascii="Times New Roman" w:hAnsi="Times New Roman" w:cs="Times New Roman"/>
          <w:sz w:val="26"/>
          <w:szCs w:val="26"/>
        </w:rPr>
        <w:t>Законом Брянской области от 14 декабря 2007 года</w:t>
      </w:r>
      <w:r>
        <w:rPr>
          <w:rFonts w:ascii="Times New Roman" w:hAnsi="Times New Roman" w:cs="Times New Roman"/>
          <w:sz w:val="26"/>
          <w:szCs w:val="26"/>
        </w:rPr>
        <w:t xml:space="preserve"> № 168-3 «О размере, порядке на</w:t>
      </w:r>
      <w:r w:rsidRPr="006B2994">
        <w:rPr>
          <w:rFonts w:ascii="Times New Roman" w:hAnsi="Times New Roman" w:cs="Times New Roman"/>
          <w:sz w:val="26"/>
          <w:szCs w:val="26"/>
        </w:rPr>
        <w:t>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p w:rsidR="006B2994" w:rsidRDefault="006B2994"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sidRPr="006B2994">
        <w:rPr>
          <w:rFonts w:ascii="Times New Roman" w:hAnsi="Times New Roman" w:cs="Times New Roman"/>
          <w:sz w:val="26"/>
          <w:szCs w:val="26"/>
        </w:rPr>
        <w:t>акон</w:t>
      </w:r>
      <w:r>
        <w:rPr>
          <w:rFonts w:ascii="Times New Roman" w:hAnsi="Times New Roman" w:cs="Times New Roman"/>
          <w:sz w:val="26"/>
          <w:szCs w:val="26"/>
        </w:rPr>
        <w:t>ом</w:t>
      </w:r>
      <w:r w:rsidRPr="006B2994">
        <w:rPr>
          <w:rFonts w:ascii="Times New Roman" w:hAnsi="Times New Roman" w:cs="Times New Roman"/>
          <w:sz w:val="26"/>
          <w:szCs w:val="26"/>
        </w:rPr>
        <w:t xml:space="preserve"> Брянской области от 11</w:t>
      </w:r>
      <w:r>
        <w:rPr>
          <w:rFonts w:ascii="Times New Roman" w:hAnsi="Times New Roman" w:cs="Times New Roman"/>
          <w:sz w:val="26"/>
          <w:szCs w:val="26"/>
        </w:rPr>
        <w:t xml:space="preserve"> января </w:t>
      </w:r>
      <w:r w:rsidRPr="006B2994">
        <w:rPr>
          <w:rFonts w:ascii="Times New Roman" w:hAnsi="Times New Roman" w:cs="Times New Roman"/>
          <w:sz w:val="26"/>
          <w:szCs w:val="26"/>
        </w:rPr>
        <w:t>2008</w:t>
      </w:r>
      <w:r>
        <w:rPr>
          <w:rFonts w:ascii="Times New Roman" w:hAnsi="Times New Roman" w:cs="Times New Roman"/>
          <w:sz w:val="26"/>
          <w:szCs w:val="26"/>
        </w:rPr>
        <w:t xml:space="preserve"> года № 1-3 «Об организации и осуществлении деятельности по опеке и попечи</w:t>
      </w:r>
      <w:r w:rsidRPr="006B2994">
        <w:rPr>
          <w:rFonts w:ascii="Times New Roman" w:hAnsi="Times New Roman" w:cs="Times New Roman"/>
          <w:sz w:val="26"/>
          <w:szCs w:val="26"/>
        </w:rPr>
        <w:t>тельству в Б</w:t>
      </w:r>
      <w:r>
        <w:rPr>
          <w:rFonts w:ascii="Times New Roman" w:hAnsi="Times New Roman" w:cs="Times New Roman"/>
          <w:sz w:val="26"/>
          <w:szCs w:val="26"/>
        </w:rPr>
        <w:t>рянской об</w:t>
      </w:r>
      <w:r w:rsidRPr="006B2994">
        <w:rPr>
          <w:rFonts w:ascii="Times New Roman" w:hAnsi="Times New Roman" w:cs="Times New Roman"/>
          <w:sz w:val="26"/>
          <w:szCs w:val="26"/>
        </w:rPr>
        <w:t>ласти»;</w:t>
      </w:r>
    </w:p>
    <w:p w:rsidR="00BE370C" w:rsidRDefault="00523D0D"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sidR="00BE370C" w:rsidRPr="00BE370C">
        <w:rPr>
          <w:rFonts w:ascii="Times New Roman" w:hAnsi="Times New Roman" w:cs="Times New Roman"/>
          <w:sz w:val="26"/>
          <w:szCs w:val="26"/>
        </w:rPr>
        <w:t>акон</w:t>
      </w:r>
      <w:r>
        <w:rPr>
          <w:rFonts w:ascii="Times New Roman" w:hAnsi="Times New Roman" w:cs="Times New Roman"/>
          <w:sz w:val="26"/>
          <w:szCs w:val="26"/>
        </w:rPr>
        <w:t>ом</w:t>
      </w:r>
      <w:r w:rsidR="00BE370C" w:rsidRPr="00BE370C">
        <w:rPr>
          <w:rFonts w:ascii="Times New Roman" w:hAnsi="Times New Roman" w:cs="Times New Roman"/>
          <w:sz w:val="26"/>
          <w:szCs w:val="26"/>
        </w:rPr>
        <w:t xml:space="preserve"> Брянской области от 20</w:t>
      </w:r>
      <w:r w:rsidR="006B2994">
        <w:rPr>
          <w:rFonts w:ascii="Times New Roman" w:hAnsi="Times New Roman" w:cs="Times New Roman"/>
          <w:sz w:val="26"/>
          <w:szCs w:val="26"/>
        </w:rPr>
        <w:t xml:space="preserve"> февраля </w:t>
      </w:r>
      <w:r w:rsidR="00BE370C" w:rsidRPr="00BE370C">
        <w:rPr>
          <w:rFonts w:ascii="Times New Roman" w:hAnsi="Times New Roman" w:cs="Times New Roman"/>
          <w:sz w:val="26"/>
          <w:szCs w:val="26"/>
        </w:rPr>
        <w:t>2008</w:t>
      </w:r>
      <w:r w:rsidR="006B2994">
        <w:rPr>
          <w:rFonts w:ascii="Times New Roman" w:hAnsi="Times New Roman" w:cs="Times New Roman"/>
          <w:sz w:val="26"/>
          <w:szCs w:val="26"/>
        </w:rPr>
        <w:t xml:space="preserve"> года  № 12-3 «Об охране семьи, мате</w:t>
      </w:r>
      <w:r w:rsidR="00BE370C" w:rsidRPr="00BE370C">
        <w:rPr>
          <w:rFonts w:ascii="Times New Roman" w:hAnsi="Times New Roman" w:cs="Times New Roman"/>
          <w:sz w:val="26"/>
          <w:szCs w:val="26"/>
        </w:rPr>
        <w:t>ринства, от</w:t>
      </w:r>
      <w:r w:rsidR="006B2994">
        <w:rPr>
          <w:rFonts w:ascii="Times New Roman" w:hAnsi="Times New Roman" w:cs="Times New Roman"/>
          <w:sz w:val="26"/>
          <w:szCs w:val="26"/>
        </w:rPr>
        <w:t>цовства и детства в Брянской об</w:t>
      </w:r>
      <w:r w:rsidR="00BE370C" w:rsidRPr="00BE370C">
        <w:rPr>
          <w:rFonts w:ascii="Times New Roman" w:hAnsi="Times New Roman" w:cs="Times New Roman"/>
          <w:sz w:val="26"/>
          <w:szCs w:val="26"/>
        </w:rPr>
        <w:t>ласти»;</w:t>
      </w:r>
    </w:p>
    <w:p w:rsidR="0085330A" w:rsidRDefault="0085330A"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Законом Брянской области от 11 февраля</w:t>
      </w:r>
      <w:r w:rsidRPr="0085330A">
        <w:rPr>
          <w:rFonts w:ascii="Times New Roman" w:hAnsi="Times New Roman" w:cs="Times New Roman"/>
          <w:sz w:val="26"/>
          <w:szCs w:val="26"/>
        </w:rPr>
        <w:t xml:space="preserve"> 2008</w:t>
      </w:r>
      <w:r>
        <w:rPr>
          <w:rFonts w:ascii="Times New Roman" w:hAnsi="Times New Roman" w:cs="Times New Roman"/>
          <w:sz w:val="26"/>
          <w:szCs w:val="26"/>
        </w:rPr>
        <w:t xml:space="preserve"> года</w:t>
      </w:r>
      <w:r w:rsidRPr="0085330A">
        <w:rPr>
          <w:rFonts w:ascii="Times New Roman" w:hAnsi="Times New Roman" w:cs="Times New Roman"/>
          <w:sz w:val="26"/>
          <w:szCs w:val="26"/>
        </w:rPr>
        <w:t xml:space="preserve"> № 8-З «О комиссиях по делам несовершеннолетних и защите их прав в Брянской области»</w:t>
      </w:r>
      <w:r w:rsidR="00BB030F">
        <w:rPr>
          <w:rFonts w:ascii="Times New Roman" w:hAnsi="Times New Roman" w:cs="Times New Roman"/>
          <w:sz w:val="26"/>
          <w:szCs w:val="26"/>
        </w:rPr>
        <w:t>;</w:t>
      </w:r>
    </w:p>
    <w:p w:rsidR="0085330A" w:rsidRPr="00BE370C" w:rsidRDefault="0085330A" w:rsidP="00BE370C">
      <w:pPr>
        <w:spacing w:after="0" w:line="240" w:lineRule="auto"/>
        <w:ind w:firstLine="709"/>
        <w:jc w:val="both"/>
        <w:rPr>
          <w:rFonts w:ascii="Times New Roman" w:hAnsi="Times New Roman" w:cs="Times New Roman"/>
          <w:sz w:val="26"/>
          <w:szCs w:val="26"/>
        </w:rPr>
      </w:pPr>
      <w:r w:rsidRPr="0085330A">
        <w:rPr>
          <w:rFonts w:ascii="Times New Roman" w:hAnsi="Times New Roman" w:cs="Times New Roman"/>
          <w:sz w:val="26"/>
          <w:szCs w:val="26"/>
        </w:rPr>
        <w:t>постановлением администрации области от 14 апреля 2010 года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услуг гражданам в электронном виде»</w:t>
      </w:r>
      <w:r>
        <w:rPr>
          <w:rFonts w:ascii="Times New Roman" w:hAnsi="Times New Roman" w:cs="Times New Roman"/>
          <w:sz w:val="26"/>
          <w:szCs w:val="26"/>
        </w:rPr>
        <w:t>;</w:t>
      </w:r>
    </w:p>
    <w:p w:rsidR="00414CF4" w:rsidRDefault="00414CF4" w:rsidP="00523D0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Уставом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D708CF">
        <w:rPr>
          <w:rFonts w:ascii="Times New Roman" w:hAnsi="Times New Roman" w:cs="Times New Roman"/>
          <w:sz w:val="26"/>
          <w:szCs w:val="26"/>
        </w:rPr>
        <w:t>,</w:t>
      </w:r>
    </w:p>
    <w:p w:rsidR="00D708CF" w:rsidRDefault="00D708CF" w:rsidP="00523D0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также иными правовыми актами Президента РФ, Правительства РФ, Брянской области, муниципальными правовыми актами в пределах предоставленных ей полномочий.</w:t>
      </w:r>
    </w:p>
    <w:p w:rsidR="006B2994" w:rsidRDefault="006B2994" w:rsidP="00523D0D">
      <w:pPr>
        <w:spacing w:after="0" w:line="240" w:lineRule="auto"/>
        <w:ind w:firstLine="709"/>
        <w:jc w:val="both"/>
        <w:rPr>
          <w:rFonts w:ascii="Times New Roman" w:hAnsi="Times New Roman" w:cs="Times New Roman"/>
          <w:sz w:val="26"/>
          <w:szCs w:val="26"/>
        </w:rPr>
      </w:pPr>
    </w:p>
    <w:p w:rsidR="00AB094C" w:rsidRDefault="00D62FD9"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Pr="00D62FD9">
        <w:rPr>
          <w:rFonts w:ascii="Times New Roman" w:hAnsi="Times New Roman" w:cs="Times New Roman"/>
          <w:sz w:val="26"/>
          <w:szCs w:val="26"/>
        </w:rPr>
        <w:t>еализация мероприятий по осуществлению Администрацией отдельных государствен</w:t>
      </w:r>
      <w:r>
        <w:rPr>
          <w:rFonts w:ascii="Times New Roman" w:hAnsi="Times New Roman" w:cs="Times New Roman"/>
          <w:sz w:val="26"/>
          <w:szCs w:val="26"/>
        </w:rPr>
        <w:t>ных полномочий Брянской области</w:t>
      </w:r>
      <w:r w:rsidR="007464BF">
        <w:rPr>
          <w:rFonts w:ascii="Times New Roman" w:hAnsi="Times New Roman" w:cs="Times New Roman"/>
          <w:sz w:val="26"/>
          <w:szCs w:val="26"/>
        </w:rPr>
        <w:t xml:space="preserve"> </w:t>
      </w:r>
      <w:r>
        <w:rPr>
          <w:rFonts w:ascii="Times New Roman" w:hAnsi="Times New Roman" w:cs="Times New Roman"/>
          <w:sz w:val="26"/>
          <w:szCs w:val="26"/>
        </w:rPr>
        <w:t xml:space="preserve">осуществляется </w:t>
      </w:r>
      <w:r w:rsidRPr="00D62FD9">
        <w:rPr>
          <w:rFonts w:ascii="Times New Roman" w:hAnsi="Times New Roman" w:cs="Times New Roman"/>
          <w:sz w:val="26"/>
          <w:szCs w:val="26"/>
        </w:rPr>
        <w:t>в соответствии</w:t>
      </w:r>
      <w:r w:rsidR="00394254">
        <w:rPr>
          <w:rFonts w:ascii="Times New Roman" w:hAnsi="Times New Roman" w:cs="Times New Roman"/>
          <w:sz w:val="26"/>
          <w:szCs w:val="26"/>
        </w:rPr>
        <w:t>:</w:t>
      </w:r>
    </w:p>
    <w:p w:rsidR="00DB66DA" w:rsidRPr="00DB66DA" w:rsidRDefault="00DB66DA" w:rsidP="00DB66DA">
      <w:pPr>
        <w:spacing w:after="0" w:line="240" w:lineRule="auto"/>
        <w:ind w:firstLine="709"/>
        <w:jc w:val="both"/>
        <w:rPr>
          <w:rFonts w:ascii="Times New Roman" w:hAnsi="Times New Roman" w:cs="Times New Roman"/>
          <w:sz w:val="26"/>
          <w:szCs w:val="26"/>
        </w:rPr>
      </w:pPr>
      <w:r w:rsidRPr="00DB66DA">
        <w:rPr>
          <w:rFonts w:ascii="Times New Roman" w:hAnsi="Times New Roman" w:cs="Times New Roman"/>
          <w:sz w:val="26"/>
          <w:szCs w:val="26"/>
        </w:rPr>
        <w:t>Законами Брянской области:</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28 декабря 2005 года №</w:t>
      </w:r>
      <w:r w:rsidRPr="00DB66DA">
        <w:rPr>
          <w:rFonts w:ascii="Times New Roman" w:hAnsi="Times New Roman" w:cs="Times New Roman"/>
          <w:sz w:val="26"/>
          <w:szCs w:val="26"/>
        </w:rPr>
        <w:t xml:space="preserve"> 105-3 «О наделении органов м</w:t>
      </w:r>
      <w:r>
        <w:rPr>
          <w:rFonts w:ascii="Times New Roman" w:hAnsi="Times New Roman" w:cs="Times New Roman"/>
          <w:sz w:val="26"/>
          <w:szCs w:val="26"/>
        </w:rPr>
        <w:t>естного самоуправления отдельны</w:t>
      </w:r>
      <w:r w:rsidRPr="00DB66DA">
        <w:rPr>
          <w:rFonts w:ascii="Times New Roman" w:hAnsi="Times New Roman" w:cs="Times New Roman"/>
          <w:sz w:val="26"/>
          <w:szCs w:val="26"/>
        </w:rPr>
        <w:t>ми государственными полномочиями в сфере осуществления деятельности по профилактике безнадзорности и правонарушений несовершеннолетних»</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от 11 января 2008 года №</w:t>
      </w:r>
      <w:r w:rsidRPr="00DB66DA">
        <w:rPr>
          <w:rFonts w:ascii="Times New Roman" w:hAnsi="Times New Roman" w:cs="Times New Roman"/>
          <w:sz w:val="26"/>
          <w:szCs w:val="26"/>
        </w:rPr>
        <w:t xml:space="preserve"> 2-3 «О наделении </w:t>
      </w:r>
      <w:r>
        <w:rPr>
          <w:rFonts w:ascii="Times New Roman" w:hAnsi="Times New Roman" w:cs="Times New Roman"/>
          <w:sz w:val="26"/>
          <w:szCs w:val="26"/>
        </w:rPr>
        <w:t>органов местного самоуправления от</w:t>
      </w:r>
      <w:r w:rsidRPr="00DB66DA">
        <w:rPr>
          <w:rFonts w:ascii="Times New Roman" w:hAnsi="Times New Roman" w:cs="Times New Roman"/>
          <w:sz w:val="26"/>
          <w:szCs w:val="26"/>
        </w:rPr>
        <w:t>дел</w:t>
      </w:r>
      <w:r>
        <w:rPr>
          <w:rFonts w:ascii="Times New Roman" w:hAnsi="Times New Roman" w:cs="Times New Roman"/>
          <w:sz w:val="26"/>
          <w:szCs w:val="26"/>
        </w:rPr>
        <w:t>ьными государственными полномоч</w:t>
      </w:r>
      <w:r w:rsidRPr="00DB66DA">
        <w:rPr>
          <w:rFonts w:ascii="Times New Roman" w:hAnsi="Times New Roman" w:cs="Times New Roman"/>
          <w:sz w:val="26"/>
          <w:szCs w:val="26"/>
        </w:rPr>
        <w:t>иями Брянской области по организации и</w:t>
      </w:r>
      <w:r>
        <w:rPr>
          <w:rFonts w:ascii="Times New Roman" w:hAnsi="Times New Roman" w:cs="Times New Roman"/>
          <w:sz w:val="26"/>
          <w:szCs w:val="26"/>
        </w:rPr>
        <w:t xml:space="preserve"> осущ</w:t>
      </w:r>
      <w:r w:rsidRPr="00DB66DA">
        <w:rPr>
          <w:rFonts w:ascii="Times New Roman" w:hAnsi="Times New Roman" w:cs="Times New Roman"/>
          <w:sz w:val="26"/>
          <w:szCs w:val="26"/>
        </w:rPr>
        <w:t>ествлению деятельности по опеке и попечительству»</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5 декабря 2006 года №105-З «О наделении органов м</w:t>
      </w:r>
      <w:r w:rsidRPr="00DB66DA">
        <w:rPr>
          <w:rFonts w:ascii="Times New Roman" w:hAnsi="Times New Roman" w:cs="Times New Roman"/>
          <w:sz w:val="26"/>
          <w:szCs w:val="26"/>
        </w:rPr>
        <w:t>естного самоуправления отдельными государственными полномочиями по социальной поддержке и социальному обслуживанию дет</w:t>
      </w:r>
      <w:r>
        <w:rPr>
          <w:rFonts w:ascii="Times New Roman" w:hAnsi="Times New Roman" w:cs="Times New Roman"/>
          <w:sz w:val="26"/>
          <w:szCs w:val="26"/>
        </w:rPr>
        <w:t xml:space="preserve">ей, оставшихся без попечения родителей, </w:t>
      </w:r>
      <w:r w:rsidRPr="00DB66DA">
        <w:rPr>
          <w:rFonts w:ascii="Times New Roman" w:hAnsi="Times New Roman" w:cs="Times New Roman"/>
          <w:sz w:val="26"/>
          <w:szCs w:val="26"/>
        </w:rPr>
        <w:t>находящихся на воспитании в приемных семьях»</w:t>
      </w:r>
    </w:p>
    <w:p w:rsidR="00DB66DA" w:rsidRDefault="00CB1D79" w:rsidP="00CB1D7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29 марта 2007 года №</w:t>
      </w:r>
      <w:r w:rsidRPr="00CB1D79">
        <w:rPr>
          <w:rFonts w:ascii="Times New Roman" w:hAnsi="Times New Roman" w:cs="Times New Roman"/>
          <w:sz w:val="26"/>
          <w:szCs w:val="26"/>
        </w:rPr>
        <w:t xml:space="preserve"> 36-3 «О наделении </w:t>
      </w:r>
      <w:r>
        <w:rPr>
          <w:rFonts w:ascii="Times New Roman" w:hAnsi="Times New Roman" w:cs="Times New Roman"/>
          <w:sz w:val="26"/>
          <w:szCs w:val="26"/>
        </w:rPr>
        <w:t xml:space="preserve">органов местного самоуправления </w:t>
      </w:r>
      <w:r w:rsidRPr="00CB1D79">
        <w:rPr>
          <w:rFonts w:ascii="Times New Roman" w:hAnsi="Times New Roman" w:cs="Times New Roman"/>
          <w:sz w:val="26"/>
          <w:szCs w:val="26"/>
        </w:rPr>
        <w:t>отдельными государственн</w:t>
      </w:r>
      <w:r>
        <w:rPr>
          <w:rFonts w:ascii="Times New Roman" w:hAnsi="Times New Roman" w:cs="Times New Roman"/>
          <w:sz w:val="26"/>
          <w:szCs w:val="26"/>
        </w:rPr>
        <w:t>ыми полномочиями по назначению и выпл</w:t>
      </w:r>
      <w:r w:rsidRPr="00CB1D79">
        <w:rPr>
          <w:rFonts w:ascii="Times New Roman" w:hAnsi="Times New Roman" w:cs="Times New Roman"/>
          <w:sz w:val="26"/>
          <w:szCs w:val="26"/>
        </w:rPr>
        <w:t xml:space="preserve">ате единовременного пособия при передаче ребенка </w:t>
      </w:r>
      <w:r>
        <w:rPr>
          <w:rFonts w:ascii="Times New Roman" w:hAnsi="Times New Roman" w:cs="Times New Roman"/>
          <w:sz w:val="26"/>
          <w:szCs w:val="26"/>
        </w:rPr>
        <w:t>на</w:t>
      </w:r>
      <w:r w:rsidRPr="00CB1D79">
        <w:rPr>
          <w:rFonts w:ascii="Times New Roman" w:hAnsi="Times New Roman" w:cs="Times New Roman"/>
          <w:sz w:val="26"/>
          <w:szCs w:val="26"/>
        </w:rPr>
        <w:t xml:space="preserve"> воспитание в сем</w:t>
      </w:r>
      <w:r>
        <w:rPr>
          <w:rFonts w:ascii="Times New Roman" w:hAnsi="Times New Roman" w:cs="Times New Roman"/>
          <w:sz w:val="26"/>
          <w:szCs w:val="26"/>
        </w:rPr>
        <w:t>ью»</w:t>
      </w:r>
    </w:p>
    <w:p w:rsidR="00001959" w:rsidRPr="00CB1D79" w:rsidRDefault="00CB1D7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15 июня 2007 года № 87-3 «О наделении</w:t>
      </w:r>
      <w:r>
        <w:rPr>
          <w:rFonts w:ascii="Times New Roman" w:hAnsi="Times New Roman" w:cs="Times New Roman"/>
          <w:sz w:val="26"/>
          <w:szCs w:val="26"/>
        </w:rPr>
        <w:tab/>
        <w:t xml:space="preserve">органов </w:t>
      </w:r>
      <w:r w:rsidR="0062056F">
        <w:rPr>
          <w:rFonts w:ascii="Times New Roman" w:hAnsi="Times New Roman" w:cs="Times New Roman"/>
          <w:sz w:val="26"/>
          <w:szCs w:val="26"/>
        </w:rPr>
        <w:t xml:space="preserve">местного </w:t>
      </w:r>
      <w:r>
        <w:rPr>
          <w:rFonts w:ascii="Times New Roman" w:hAnsi="Times New Roman" w:cs="Times New Roman"/>
          <w:sz w:val="26"/>
          <w:szCs w:val="26"/>
        </w:rPr>
        <w:t>самоуправления</w:t>
      </w:r>
      <w:r>
        <w:rPr>
          <w:rFonts w:ascii="Times New Roman" w:hAnsi="Times New Roman" w:cs="Times New Roman"/>
          <w:sz w:val="26"/>
          <w:szCs w:val="26"/>
        </w:rPr>
        <w:tab/>
        <w:t>отдельными</w:t>
      </w:r>
      <w:r>
        <w:rPr>
          <w:rFonts w:ascii="Times New Roman" w:hAnsi="Times New Roman" w:cs="Times New Roman"/>
          <w:sz w:val="26"/>
          <w:szCs w:val="26"/>
        </w:rPr>
        <w:tab/>
        <w:t>государственными</w:t>
      </w:r>
      <w:r>
        <w:rPr>
          <w:rFonts w:ascii="Times New Roman" w:hAnsi="Times New Roman" w:cs="Times New Roman"/>
          <w:sz w:val="26"/>
          <w:szCs w:val="26"/>
        </w:rPr>
        <w:tab/>
        <w:t>полномочия</w:t>
      </w:r>
      <w:r w:rsidR="00001959">
        <w:rPr>
          <w:rFonts w:ascii="Times New Roman" w:hAnsi="Times New Roman" w:cs="Times New Roman"/>
          <w:sz w:val="26"/>
          <w:szCs w:val="26"/>
        </w:rPr>
        <w:t>ми</w:t>
      </w:r>
      <w:r>
        <w:rPr>
          <w:rFonts w:ascii="Times New Roman" w:hAnsi="Times New Roman" w:cs="Times New Roman"/>
          <w:sz w:val="26"/>
          <w:szCs w:val="26"/>
        </w:rPr>
        <w:tab/>
        <w:t>по</w:t>
      </w:r>
      <w:r w:rsidR="007464BF">
        <w:rPr>
          <w:rFonts w:ascii="Times New Roman" w:hAnsi="Times New Roman" w:cs="Times New Roman"/>
          <w:sz w:val="26"/>
          <w:szCs w:val="26"/>
        </w:rPr>
        <w:t xml:space="preserve"> </w:t>
      </w:r>
      <w:r>
        <w:rPr>
          <w:rFonts w:ascii="Times New Roman" w:hAnsi="Times New Roman" w:cs="Times New Roman"/>
          <w:sz w:val="26"/>
          <w:szCs w:val="26"/>
        </w:rPr>
        <w:t xml:space="preserve">организации </w:t>
      </w:r>
      <w:r w:rsidRPr="00CB1D79">
        <w:rPr>
          <w:rFonts w:ascii="Times New Roman" w:hAnsi="Times New Roman" w:cs="Times New Roman"/>
          <w:sz w:val="26"/>
          <w:szCs w:val="26"/>
        </w:rPr>
        <w:t>деятельности</w:t>
      </w:r>
      <w:r w:rsidR="007464BF">
        <w:rPr>
          <w:rFonts w:ascii="Times New Roman" w:hAnsi="Times New Roman" w:cs="Times New Roman"/>
          <w:sz w:val="26"/>
          <w:szCs w:val="26"/>
        </w:rPr>
        <w:t xml:space="preserve"> </w:t>
      </w:r>
      <w:r w:rsidRPr="00CB1D79">
        <w:rPr>
          <w:rFonts w:ascii="Times New Roman" w:hAnsi="Times New Roman" w:cs="Times New Roman"/>
          <w:sz w:val="26"/>
          <w:szCs w:val="26"/>
        </w:rPr>
        <w:t>админи</w:t>
      </w:r>
      <w:r w:rsidR="00001959">
        <w:rPr>
          <w:rFonts w:ascii="Times New Roman" w:hAnsi="Times New Roman" w:cs="Times New Roman"/>
          <w:sz w:val="26"/>
          <w:szCs w:val="26"/>
        </w:rPr>
        <w:t>стративных комиссий»</w:t>
      </w:r>
    </w:p>
    <w:p w:rsidR="0000195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11 ноября 2010 года №</w:t>
      </w:r>
      <w:r w:rsidR="00CB1D79" w:rsidRPr="00CB1D79">
        <w:rPr>
          <w:rFonts w:ascii="Times New Roman" w:hAnsi="Times New Roman" w:cs="Times New Roman"/>
          <w:sz w:val="26"/>
          <w:szCs w:val="26"/>
        </w:rPr>
        <w:t xml:space="preserve"> 99-З «О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по обеспечению</w:t>
      </w:r>
      <w:r w:rsidR="007464BF">
        <w:rPr>
          <w:rFonts w:ascii="Times New Roman" w:hAnsi="Times New Roman" w:cs="Times New Roman"/>
          <w:sz w:val="26"/>
          <w:szCs w:val="26"/>
        </w:rPr>
        <w:t xml:space="preserve"> </w:t>
      </w:r>
      <w:r w:rsidR="00CB1D79" w:rsidRPr="00CB1D79">
        <w:rPr>
          <w:rFonts w:ascii="Times New Roman" w:hAnsi="Times New Roman" w:cs="Times New Roman"/>
          <w:sz w:val="26"/>
          <w:szCs w:val="26"/>
        </w:rPr>
        <w:t>сохранности жилых помещений, закреплённ</w:t>
      </w:r>
      <w:r>
        <w:rPr>
          <w:rFonts w:ascii="Times New Roman" w:hAnsi="Times New Roman" w:cs="Times New Roman"/>
          <w:sz w:val="26"/>
          <w:szCs w:val="26"/>
        </w:rPr>
        <w:t xml:space="preserve">ых за детьми-сиротами и детьми, </w:t>
      </w:r>
      <w:r w:rsidR="00CB1D79" w:rsidRPr="00CB1D79">
        <w:rPr>
          <w:rFonts w:ascii="Times New Roman" w:hAnsi="Times New Roman" w:cs="Times New Roman"/>
          <w:sz w:val="26"/>
          <w:szCs w:val="26"/>
        </w:rPr>
        <w:t xml:space="preserve">оставшимися без попечения родителей» </w:t>
      </w:r>
    </w:p>
    <w:p w:rsidR="0000195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13 августа 2007 года №</w:t>
      </w:r>
      <w:r w:rsidR="00CB1D79" w:rsidRPr="00CB1D79">
        <w:rPr>
          <w:rFonts w:ascii="Times New Roman" w:hAnsi="Times New Roman" w:cs="Times New Roman"/>
          <w:sz w:val="26"/>
          <w:szCs w:val="26"/>
        </w:rPr>
        <w:t xml:space="preserve"> 119-3 «О наделении органов местного самоу</w:t>
      </w:r>
      <w:r>
        <w:rPr>
          <w:rFonts w:ascii="Times New Roman" w:hAnsi="Times New Roman" w:cs="Times New Roman"/>
          <w:sz w:val="26"/>
          <w:szCs w:val="26"/>
        </w:rPr>
        <w:t xml:space="preserve">правления </w:t>
      </w:r>
      <w:r w:rsidR="00CB1D79" w:rsidRPr="00CB1D79">
        <w:rPr>
          <w:rFonts w:ascii="Times New Roman" w:hAnsi="Times New Roman" w:cs="Times New Roman"/>
          <w:sz w:val="26"/>
          <w:szCs w:val="26"/>
        </w:rPr>
        <w:t>отдельными госу</w:t>
      </w:r>
      <w:r>
        <w:rPr>
          <w:rFonts w:ascii="Times New Roman" w:hAnsi="Times New Roman" w:cs="Times New Roman"/>
          <w:sz w:val="26"/>
          <w:szCs w:val="26"/>
        </w:rPr>
        <w:t>дарственными полномочиями по вы</w:t>
      </w:r>
      <w:r w:rsidR="00CB1D79" w:rsidRPr="00CB1D79">
        <w:rPr>
          <w:rFonts w:ascii="Times New Roman" w:hAnsi="Times New Roman" w:cs="Times New Roman"/>
          <w:sz w:val="26"/>
          <w:szCs w:val="26"/>
        </w:rPr>
        <w:t>плате ежемесячных денежных</w:t>
      </w:r>
      <w:r w:rsidR="007464BF">
        <w:rPr>
          <w:rFonts w:ascii="Times New Roman" w:hAnsi="Times New Roman" w:cs="Times New Roman"/>
          <w:sz w:val="26"/>
          <w:szCs w:val="26"/>
        </w:rPr>
        <w:t xml:space="preserve"> </w:t>
      </w:r>
      <w:r w:rsidR="00CB1D79" w:rsidRPr="00CB1D79">
        <w:rPr>
          <w:rFonts w:ascii="Times New Roman" w:hAnsi="Times New Roman" w:cs="Times New Roman"/>
          <w:sz w:val="26"/>
          <w:szCs w:val="26"/>
        </w:rPr>
        <w:t>средств на содержа</w:t>
      </w:r>
      <w:r>
        <w:rPr>
          <w:rFonts w:ascii="Times New Roman" w:hAnsi="Times New Roman" w:cs="Times New Roman"/>
          <w:sz w:val="26"/>
          <w:szCs w:val="26"/>
        </w:rPr>
        <w:t>ние и проезд ребенка, переданног</w:t>
      </w:r>
      <w:r w:rsidR="00CB1D79" w:rsidRPr="00CB1D79">
        <w:rPr>
          <w:rFonts w:ascii="Times New Roman" w:hAnsi="Times New Roman" w:cs="Times New Roman"/>
          <w:sz w:val="26"/>
          <w:szCs w:val="26"/>
        </w:rPr>
        <w:t>о на воспитание в семью опекун</w:t>
      </w:r>
      <w:proofErr w:type="gramStart"/>
      <w:r w:rsidR="00CB1D79" w:rsidRPr="00CB1D79">
        <w:rPr>
          <w:rFonts w:ascii="Times New Roman" w:hAnsi="Times New Roman" w:cs="Times New Roman"/>
          <w:sz w:val="26"/>
          <w:szCs w:val="26"/>
        </w:rPr>
        <w:t>а(</w:t>
      </w:r>
      <w:proofErr w:type="gramEnd"/>
      <w:r w:rsidR="00CB1D79" w:rsidRPr="00CB1D79">
        <w:rPr>
          <w:rFonts w:ascii="Times New Roman" w:hAnsi="Times New Roman" w:cs="Times New Roman"/>
          <w:sz w:val="26"/>
          <w:szCs w:val="26"/>
        </w:rPr>
        <w:t xml:space="preserve">попечителя)» </w:t>
      </w:r>
    </w:p>
    <w:p w:rsidR="00CB1D7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11 ноября 2009 года № 97-3 «</w:t>
      </w:r>
      <w:r w:rsidR="00CB1D79" w:rsidRPr="00CB1D79">
        <w:rPr>
          <w:rFonts w:ascii="Times New Roman" w:hAnsi="Times New Roman" w:cs="Times New Roman"/>
          <w:sz w:val="26"/>
          <w:szCs w:val="26"/>
        </w:rPr>
        <w:t xml:space="preserve">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в области охраны</w:t>
      </w:r>
      <w:r>
        <w:rPr>
          <w:rFonts w:ascii="Times New Roman" w:hAnsi="Times New Roman" w:cs="Times New Roman"/>
          <w:sz w:val="26"/>
          <w:szCs w:val="26"/>
        </w:rPr>
        <w:t xml:space="preserve"> труда»</w:t>
      </w:r>
    </w:p>
    <w:p w:rsidR="00CB1D7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от 9 марта 2011 года </w:t>
      </w:r>
      <w:r w:rsidR="00CB1D79" w:rsidRPr="00CB1D79">
        <w:rPr>
          <w:rFonts w:ascii="Times New Roman" w:hAnsi="Times New Roman" w:cs="Times New Roman"/>
          <w:sz w:val="26"/>
          <w:szCs w:val="26"/>
        </w:rPr>
        <w:t xml:space="preserve"> 18-3 « 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по определению</w:t>
      </w:r>
    </w:p>
    <w:p w:rsidR="00CB1D79" w:rsidRDefault="00CB1D79" w:rsidP="00001959">
      <w:pPr>
        <w:spacing w:after="0" w:line="240" w:lineRule="auto"/>
        <w:jc w:val="both"/>
        <w:rPr>
          <w:rFonts w:ascii="Times New Roman" w:hAnsi="Times New Roman" w:cs="Times New Roman"/>
          <w:sz w:val="26"/>
          <w:szCs w:val="26"/>
        </w:rPr>
      </w:pPr>
      <w:r w:rsidRPr="00CB1D79">
        <w:rPr>
          <w:rFonts w:ascii="Times New Roman" w:hAnsi="Times New Roman" w:cs="Times New Roman"/>
          <w:sz w:val="26"/>
          <w:szCs w:val="26"/>
        </w:rPr>
        <w:t>перечня должностных лиц, органов местного самоуправления, уполномоченных</w:t>
      </w:r>
      <w:r w:rsidR="00701E66">
        <w:rPr>
          <w:rFonts w:ascii="Times New Roman" w:hAnsi="Times New Roman" w:cs="Times New Roman"/>
          <w:sz w:val="26"/>
          <w:szCs w:val="26"/>
        </w:rPr>
        <w:t xml:space="preserve"> </w:t>
      </w:r>
      <w:r w:rsidRPr="00CB1D79">
        <w:rPr>
          <w:rFonts w:ascii="Times New Roman" w:hAnsi="Times New Roman" w:cs="Times New Roman"/>
          <w:sz w:val="26"/>
          <w:szCs w:val="26"/>
        </w:rPr>
        <w:t>составлять протоколы об ад</w:t>
      </w:r>
      <w:r w:rsidR="00001959">
        <w:rPr>
          <w:rFonts w:ascii="Times New Roman" w:hAnsi="Times New Roman" w:cs="Times New Roman"/>
          <w:sz w:val="26"/>
          <w:szCs w:val="26"/>
        </w:rPr>
        <w:t>министративных правонарушениях».</w:t>
      </w:r>
    </w:p>
    <w:p w:rsidR="00F226AB" w:rsidRDefault="00F226AB" w:rsidP="00BE370C">
      <w:pPr>
        <w:spacing w:after="0" w:line="240" w:lineRule="auto"/>
        <w:ind w:firstLine="709"/>
        <w:jc w:val="both"/>
        <w:rPr>
          <w:rFonts w:ascii="Times New Roman" w:hAnsi="Times New Roman" w:cs="Times New Roman"/>
          <w:sz w:val="26"/>
          <w:szCs w:val="26"/>
        </w:rPr>
      </w:pPr>
    </w:p>
    <w:p w:rsidR="0055691C" w:rsidRPr="0055691C" w:rsidRDefault="0055691C" w:rsidP="0055691C">
      <w:pPr>
        <w:spacing w:after="0" w:line="240" w:lineRule="auto"/>
        <w:ind w:firstLine="709"/>
        <w:jc w:val="center"/>
        <w:rPr>
          <w:rFonts w:ascii="Times New Roman" w:hAnsi="Times New Roman" w:cs="Times New Roman"/>
          <w:sz w:val="26"/>
          <w:szCs w:val="26"/>
        </w:rPr>
      </w:pPr>
      <w:r w:rsidRPr="0055691C">
        <w:rPr>
          <w:rFonts w:ascii="Times New Roman" w:hAnsi="Times New Roman" w:cs="Times New Roman"/>
          <w:sz w:val="26"/>
          <w:szCs w:val="26"/>
        </w:rPr>
        <w:t>6. Состав муниципальной программы</w:t>
      </w:r>
    </w:p>
    <w:p w:rsidR="0055691C" w:rsidRPr="0055691C" w:rsidRDefault="0055691C" w:rsidP="0055691C">
      <w:pPr>
        <w:spacing w:after="0" w:line="240" w:lineRule="auto"/>
        <w:ind w:firstLine="709"/>
        <w:jc w:val="center"/>
        <w:rPr>
          <w:rFonts w:ascii="Times New Roman" w:hAnsi="Times New Roman" w:cs="Times New Roman"/>
          <w:sz w:val="26"/>
          <w:szCs w:val="26"/>
        </w:rPr>
      </w:pPr>
    </w:p>
    <w:p w:rsidR="00A419E3" w:rsidRDefault="00A419E3" w:rsidP="00A419E3">
      <w:pPr>
        <w:spacing w:after="0" w:line="240" w:lineRule="auto"/>
        <w:ind w:firstLine="709"/>
        <w:jc w:val="both"/>
        <w:rPr>
          <w:rFonts w:ascii="Times New Roman" w:hAnsi="Times New Roman" w:cs="Times New Roman"/>
          <w:sz w:val="26"/>
          <w:szCs w:val="26"/>
        </w:rPr>
      </w:pPr>
      <w:r w:rsidRPr="00A419E3">
        <w:rPr>
          <w:rFonts w:ascii="Times New Roman" w:hAnsi="Times New Roman" w:cs="Times New Roman"/>
          <w:sz w:val="26"/>
          <w:szCs w:val="26"/>
        </w:rPr>
        <w:t xml:space="preserve">Основные предполагаемые мероприятия по реализации долгосрочной целевой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материально-техническому и финансовому обеспечению  деятельности главы администрации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 его заместителей, аппарата администрации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оценке недвижимости, признанию прав и регулирование отношений по государственной и муниципальной собственности</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w:t>
      </w:r>
      <w:proofErr w:type="gramStart"/>
      <w:r w:rsidRPr="00D80B82">
        <w:rPr>
          <w:rFonts w:ascii="Times New Roman" w:hAnsi="Times New Roman" w:cs="Times New Roman"/>
          <w:sz w:val="26"/>
          <w:szCs w:val="26"/>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энергосбережению и повышение энергетической эффективности </w:t>
      </w:r>
      <w:proofErr w:type="spellStart"/>
      <w:r w:rsidRPr="00D80B82">
        <w:rPr>
          <w:rFonts w:ascii="Times New Roman" w:hAnsi="Times New Roman" w:cs="Times New Roman"/>
          <w:sz w:val="26"/>
          <w:szCs w:val="26"/>
        </w:rPr>
        <w:t>вТрубчевском</w:t>
      </w:r>
      <w:proofErr w:type="spellEnd"/>
      <w:r w:rsidRPr="00D80B82">
        <w:rPr>
          <w:rFonts w:ascii="Times New Roman" w:hAnsi="Times New Roman" w:cs="Times New Roman"/>
          <w:sz w:val="26"/>
          <w:szCs w:val="26"/>
        </w:rPr>
        <w:t xml:space="preserve"> муниципальном районе</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повышению безопасности дорожного движения </w:t>
      </w:r>
      <w:proofErr w:type="spellStart"/>
      <w:r w:rsidRPr="00D80B82">
        <w:rPr>
          <w:rFonts w:ascii="Times New Roman" w:hAnsi="Times New Roman" w:cs="Times New Roman"/>
          <w:sz w:val="26"/>
          <w:szCs w:val="26"/>
        </w:rPr>
        <w:t>вТрубчевском</w:t>
      </w:r>
      <w:proofErr w:type="spellEnd"/>
      <w:r w:rsidRPr="00D80B82">
        <w:rPr>
          <w:rFonts w:ascii="Times New Roman" w:hAnsi="Times New Roman" w:cs="Times New Roman"/>
          <w:sz w:val="26"/>
          <w:szCs w:val="26"/>
        </w:rPr>
        <w:t xml:space="preserve"> муниципальном районе</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обеспечению жильем молодых семей</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м</w:t>
      </w:r>
      <w:r w:rsidRPr="00D80B82">
        <w:rPr>
          <w:rFonts w:ascii="Times New Roman" w:hAnsi="Times New Roman" w:cs="Times New Roman"/>
          <w:sz w:val="26"/>
          <w:szCs w:val="26"/>
        </w:rPr>
        <w:t>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выплате пенсий за выслугу лет лицам, замещавшим должности муниципальной службы в органах местного самоуправления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предоставлению  социальной помощи инвалидам-</w:t>
      </w:r>
      <w:proofErr w:type="spellStart"/>
      <w:r w:rsidRPr="00D80B82">
        <w:rPr>
          <w:rFonts w:ascii="Times New Roman" w:hAnsi="Times New Roman" w:cs="Times New Roman"/>
          <w:sz w:val="26"/>
          <w:szCs w:val="26"/>
        </w:rPr>
        <w:t>спинальникам</w:t>
      </w:r>
      <w:proofErr w:type="spellEnd"/>
      <w:r w:rsidRPr="00D80B82">
        <w:rPr>
          <w:rFonts w:ascii="Times New Roman" w:hAnsi="Times New Roman" w:cs="Times New Roman"/>
          <w:sz w:val="26"/>
          <w:szCs w:val="26"/>
        </w:rPr>
        <w:t xml:space="preserve">, </w:t>
      </w:r>
      <w:proofErr w:type="gramStart"/>
      <w:r w:rsidRPr="00D80B82">
        <w:rPr>
          <w:rFonts w:ascii="Times New Roman" w:hAnsi="Times New Roman" w:cs="Times New Roman"/>
          <w:sz w:val="26"/>
          <w:szCs w:val="26"/>
        </w:rPr>
        <w:t>проживающим</w:t>
      </w:r>
      <w:proofErr w:type="gramEnd"/>
      <w:r w:rsidRPr="00D80B82">
        <w:rPr>
          <w:rFonts w:ascii="Times New Roman" w:hAnsi="Times New Roman" w:cs="Times New Roman"/>
          <w:sz w:val="26"/>
          <w:szCs w:val="26"/>
        </w:rPr>
        <w:t xml:space="preserve"> на территории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района, в виде ежемесячных денежных выплат</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обеспечению пожарной безопасности администрации </w:t>
      </w:r>
      <w:proofErr w:type="spellStart"/>
      <w:r w:rsidRPr="00D80B82">
        <w:rPr>
          <w:rFonts w:ascii="Times New Roman" w:hAnsi="Times New Roman" w:cs="Times New Roman"/>
          <w:sz w:val="26"/>
          <w:szCs w:val="26"/>
        </w:rPr>
        <w:t>Тру</w:t>
      </w:r>
      <w:r w:rsidR="00AA09AC">
        <w:rPr>
          <w:rFonts w:ascii="Times New Roman" w:hAnsi="Times New Roman" w:cs="Times New Roman"/>
          <w:sz w:val="26"/>
          <w:szCs w:val="26"/>
        </w:rPr>
        <w:t>бчевского</w:t>
      </w:r>
      <w:proofErr w:type="spellEnd"/>
      <w:r w:rsidR="00AA09A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Default="00D80B82" w:rsidP="00D80B82">
      <w:pPr>
        <w:spacing w:after="0" w:line="240" w:lineRule="auto"/>
        <w:ind w:firstLine="709"/>
        <w:jc w:val="both"/>
        <w:rPr>
          <w:rFonts w:ascii="Times New Roman" w:hAnsi="Times New Roman" w:cs="Times New Roman"/>
          <w:sz w:val="26"/>
          <w:szCs w:val="26"/>
        </w:rPr>
      </w:pPr>
      <w:r w:rsidRPr="00D80B82">
        <w:rPr>
          <w:rFonts w:ascii="Times New Roman" w:hAnsi="Times New Roman" w:cs="Times New Roman"/>
          <w:sz w:val="26"/>
          <w:szCs w:val="26"/>
        </w:rPr>
        <w:t>В рамках муниципальной программы осуществляется реализация мероприятий по осуществлению Администрацией отдельных государственных полномочий Брянской области, переданных в соответствии с законами Брянской области – за счет бюджетных ассигнований бюджета Брянской области:</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по осуществлению отдельных государственных полномочий Брянской области по определению перечня должностных, уполномоченных составлять протоколы об административных правонарушениях</w:t>
      </w:r>
      <w:r>
        <w:rPr>
          <w:rFonts w:ascii="Times New Roman" w:hAnsi="Times New Roman" w:cs="Times New Roman"/>
          <w:sz w:val="26"/>
          <w:szCs w:val="26"/>
        </w:rPr>
        <w:t>;</w:t>
      </w:r>
    </w:p>
    <w:p w:rsid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ме</w:t>
      </w:r>
      <w:r w:rsidR="00D80B82" w:rsidRPr="00D80B82">
        <w:rPr>
          <w:rFonts w:ascii="Times New Roman" w:hAnsi="Times New Roman" w:cs="Times New Roman"/>
          <w:sz w:val="26"/>
          <w:szCs w:val="26"/>
        </w:rPr>
        <w:t>роприятия в сфере осуществления отдельных государственных полномочий по назначению и выплате единовременного пособия при передаче ребенка на воспитание в семью</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организации деятельности административной  комиссии</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w:t>
      </w:r>
      <w:r w:rsidR="00D80B82">
        <w:rPr>
          <w:rFonts w:ascii="Times New Roman" w:hAnsi="Times New Roman" w:cs="Times New Roman"/>
          <w:sz w:val="26"/>
          <w:szCs w:val="26"/>
        </w:rPr>
        <w:t>вшимися без попечения родителей</w:t>
      </w:r>
      <w:r>
        <w:rPr>
          <w:rFonts w:ascii="Times New Roman" w:hAnsi="Times New Roman" w:cs="Times New Roman"/>
          <w:sz w:val="26"/>
          <w:szCs w:val="26"/>
        </w:rPr>
        <w:t>;</w:t>
      </w:r>
    </w:p>
    <w:p w:rsid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в области охраны труда</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ме</w:t>
      </w:r>
      <w:r w:rsidR="00D80B82" w:rsidRPr="00D80B82">
        <w:rPr>
          <w:rFonts w:ascii="Times New Roman" w:hAnsi="Times New Roman" w:cs="Times New Roman"/>
          <w:sz w:val="26"/>
          <w:szCs w:val="26"/>
        </w:rPr>
        <w:t>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организации деятельности по опеке и попечительству</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p>
    <w:p w:rsidR="00143696" w:rsidRDefault="00143696" w:rsidP="002A385F">
      <w:pPr>
        <w:spacing w:after="0" w:line="240" w:lineRule="auto"/>
        <w:ind w:firstLine="709"/>
        <w:jc w:val="center"/>
        <w:rPr>
          <w:rFonts w:ascii="Times New Roman" w:hAnsi="Times New Roman" w:cs="Times New Roman"/>
          <w:sz w:val="26"/>
          <w:szCs w:val="26"/>
        </w:rPr>
      </w:pPr>
    </w:p>
    <w:p w:rsidR="0055691C" w:rsidRDefault="0055691C" w:rsidP="002A385F">
      <w:pPr>
        <w:spacing w:after="0" w:line="240" w:lineRule="auto"/>
        <w:ind w:firstLine="709"/>
        <w:jc w:val="center"/>
        <w:rPr>
          <w:rFonts w:ascii="Times New Roman" w:hAnsi="Times New Roman" w:cs="Times New Roman"/>
          <w:sz w:val="26"/>
          <w:szCs w:val="26"/>
        </w:rPr>
      </w:pPr>
      <w:r w:rsidRPr="0055691C">
        <w:rPr>
          <w:rFonts w:ascii="Times New Roman" w:hAnsi="Times New Roman" w:cs="Times New Roman"/>
          <w:sz w:val="26"/>
          <w:szCs w:val="26"/>
        </w:rPr>
        <w:t xml:space="preserve">7. Ожидаемые результаты реализации </w:t>
      </w:r>
      <w:r w:rsidR="007F5E64">
        <w:rPr>
          <w:rFonts w:ascii="Times New Roman" w:hAnsi="Times New Roman" w:cs="Times New Roman"/>
          <w:sz w:val="26"/>
          <w:szCs w:val="26"/>
        </w:rPr>
        <w:t>муниципальной</w:t>
      </w:r>
      <w:r w:rsidRPr="0055691C">
        <w:rPr>
          <w:rFonts w:ascii="Times New Roman" w:hAnsi="Times New Roman" w:cs="Times New Roman"/>
          <w:sz w:val="26"/>
          <w:szCs w:val="26"/>
        </w:rPr>
        <w:t xml:space="preserve"> программы</w:t>
      </w:r>
    </w:p>
    <w:p w:rsidR="00075C46" w:rsidRDefault="00075C46" w:rsidP="002A385F">
      <w:pPr>
        <w:spacing w:after="0" w:line="240" w:lineRule="auto"/>
        <w:ind w:firstLine="709"/>
        <w:jc w:val="center"/>
        <w:rPr>
          <w:rFonts w:ascii="Times New Roman" w:hAnsi="Times New Roman" w:cs="Times New Roman"/>
          <w:sz w:val="26"/>
          <w:szCs w:val="26"/>
        </w:rPr>
      </w:pPr>
    </w:p>
    <w:p w:rsidR="00075C46" w:rsidRDefault="00075C46" w:rsidP="00075C46">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Мероприятия, связанные с м</w:t>
      </w:r>
      <w:r w:rsidRPr="00075C46">
        <w:rPr>
          <w:rFonts w:ascii="Times New Roman" w:hAnsi="Times New Roman" w:cs="Times New Roman"/>
          <w:sz w:val="26"/>
          <w:szCs w:val="26"/>
        </w:rPr>
        <w:t xml:space="preserve">атериально-техническое и финансовое обеспечение деятельности главы администрации </w:t>
      </w:r>
      <w:proofErr w:type="spellStart"/>
      <w:r w:rsidRPr="00075C46">
        <w:rPr>
          <w:rFonts w:ascii="Times New Roman" w:hAnsi="Times New Roman" w:cs="Times New Roman"/>
          <w:sz w:val="26"/>
          <w:szCs w:val="26"/>
        </w:rPr>
        <w:t>Трубчевского</w:t>
      </w:r>
      <w:proofErr w:type="spellEnd"/>
      <w:r w:rsidRPr="00075C46">
        <w:rPr>
          <w:rFonts w:ascii="Times New Roman" w:hAnsi="Times New Roman" w:cs="Times New Roman"/>
          <w:sz w:val="26"/>
          <w:szCs w:val="26"/>
        </w:rPr>
        <w:t xml:space="preserve"> муниципального района, его заместителей, аппарата администрации </w:t>
      </w:r>
      <w:proofErr w:type="spellStart"/>
      <w:r w:rsidRPr="00075C46">
        <w:rPr>
          <w:rFonts w:ascii="Times New Roman" w:hAnsi="Times New Roman" w:cs="Times New Roman"/>
          <w:sz w:val="26"/>
          <w:szCs w:val="26"/>
        </w:rPr>
        <w:t>Трубчевского</w:t>
      </w:r>
      <w:proofErr w:type="spellEnd"/>
      <w:r w:rsidRPr="00075C46">
        <w:rPr>
          <w:rFonts w:ascii="Times New Roman" w:hAnsi="Times New Roman" w:cs="Times New Roman"/>
          <w:sz w:val="26"/>
          <w:szCs w:val="26"/>
        </w:rPr>
        <w:t xml:space="preserve"> муниципального района</w:t>
      </w:r>
      <w:r>
        <w:t xml:space="preserve">, </w:t>
      </w:r>
      <w:r w:rsidRPr="00075C46">
        <w:rPr>
          <w:rFonts w:ascii="Times New Roman" w:hAnsi="Times New Roman" w:cs="Times New Roman"/>
          <w:sz w:val="26"/>
          <w:szCs w:val="26"/>
        </w:rPr>
        <w:t>направлены на создание условий для повышения эффективности деят</w:t>
      </w:r>
      <w:r>
        <w:rPr>
          <w:rFonts w:ascii="Times New Roman" w:hAnsi="Times New Roman" w:cs="Times New Roman"/>
          <w:sz w:val="26"/>
          <w:szCs w:val="26"/>
        </w:rPr>
        <w:t xml:space="preserve">ельности исполнительно-распорядительного  органа местного самоуправления </w:t>
      </w:r>
      <w:r>
        <w:rPr>
          <w:rFonts w:ascii="Times New Roman" w:hAnsi="Times New Roman" w:cs="Times New Roman"/>
          <w:sz w:val="26"/>
          <w:szCs w:val="26"/>
        </w:rPr>
        <w:lastRenderedPageBreak/>
        <w:t>«</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район»</w:t>
      </w:r>
      <w:r w:rsidRPr="00075C46">
        <w:rPr>
          <w:rFonts w:ascii="Times New Roman" w:hAnsi="Times New Roman" w:cs="Times New Roman"/>
          <w:sz w:val="26"/>
          <w:szCs w:val="26"/>
        </w:rPr>
        <w:t xml:space="preserve">, повышение качества и доступности </w:t>
      </w:r>
      <w:r>
        <w:rPr>
          <w:rFonts w:ascii="Times New Roman" w:hAnsi="Times New Roman" w:cs="Times New Roman"/>
          <w:sz w:val="26"/>
          <w:szCs w:val="26"/>
        </w:rPr>
        <w:t>муниципальных</w:t>
      </w:r>
      <w:r w:rsidRPr="00075C46">
        <w:rPr>
          <w:rFonts w:ascii="Times New Roman" w:hAnsi="Times New Roman" w:cs="Times New Roman"/>
          <w:sz w:val="26"/>
          <w:szCs w:val="26"/>
        </w:rPr>
        <w:t xml:space="preserve"> услуг, оказываемых </w:t>
      </w:r>
      <w:r>
        <w:rPr>
          <w:rFonts w:ascii="Times New Roman" w:hAnsi="Times New Roman" w:cs="Times New Roman"/>
          <w:sz w:val="26"/>
          <w:szCs w:val="26"/>
        </w:rPr>
        <w:t>Администрацией</w:t>
      </w:r>
      <w:r w:rsidRPr="00075C46">
        <w:rPr>
          <w:rFonts w:ascii="Times New Roman" w:hAnsi="Times New Roman" w:cs="Times New Roman"/>
          <w:sz w:val="26"/>
          <w:szCs w:val="26"/>
        </w:rPr>
        <w:t xml:space="preserve"> за счет создания </w:t>
      </w:r>
      <w:r>
        <w:rPr>
          <w:rFonts w:ascii="Times New Roman" w:hAnsi="Times New Roman" w:cs="Times New Roman"/>
          <w:sz w:val="26"/>
          <w:szCs w:val="26"/>
        </w:rPr>
        <w:t>улучшения материально-технической и финансовой базы</w:t>
      </w:r>
      <w:r w:rsidRPr="00075C46">
        <w:rPr>
          <w:rFonts w:ascii="Times New Roman" w:hAnsi="Times New Roman" w:cs="Times New Roman"/>
          <w:sz w:val="26"/>
          <w:szCs w:val="26"/>
        </w:rPr>
        <w:t xml:space="preserve"> и регламентирования процессов оказания </w:t>
      </w:r>
      <w:r>
        <w:rPr>
          <w:rFonts w:ascii="Times New Roman" w:hAnsi="Times New Roman" w:cs="Times New Roman"/>
          <w:sz w:val="26"/>
          <w:szCs w:val="26"/>
        </w:rPr>
        <w:t>муниципальных услуг</w:t>
      </w:r>
      <w:r w:rsidR="00194FEA">
        <w:rPr>
          <w:rFonts w:ascii="Times New Roman" w:hAnsi="Times New Roman" w:cs="Times New Roman"/>
          <w:sz w:val="26"/>
          <w:szCs w:val="26"/>
        </w:rPr>
        <w:t xml:space="preserve"> в целом</w:t>
      </w:r>
      <w:r>
        <w:rPr>
          <w:rFonts w:ascii="Times New Roman" w:hAnsi="Times New Roman" w:cs="Times New Roman"/>
          <w:sz w:val="26"/>
          <w:szCs w:val="26"/>
        </w:rPr>
        <w:t>.</w:t>
      </w:r>
      <w:proofErr w:type="gramEnd"/>
    </w:p>
    <w:p w:rsidR="00EA5325" w:rsidRDefault="00EA5325" w:rsidP="00075C46">
      <w:pPr>
        <w:spacing w:after="0" w:line="240" w:lineRule="auto"/>
        <w:ind w:firstLine="709"/>
        <w:jc w:val="both"/>
        <w:rPr>
          <w:rFonts w:ascii="Times New Roman" w:hAnsi="Times New Roman" w:cs="Times New Roman"/>
          <w:sz w:val="26"/>
          <w:szCs w:val="26"/>
        </w:rPr>
      </w:pPr>
    </w:p>
    <w:p w:rsidR="00892368" w:rsidRDefault="00075C46" w:rsidP="00075C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мероприятий </w:t>
      </w:r>
      <w:r w:rsidR="007674FA">
        <w:rPr>
          <w:rFonts w:ascii="Times New Roman" w:hAnsi="Times New Roman" w:cs="Times New Roman"/>
          <w:sz w:val="26"/>
          <w:szCs w:val="26"/>
        </w:rPr>
        <w:t xml:space="preserve">по </w:t>
      </w:r>
      <w:r w:rsidR="006E5667">
        <w:rPr>
          <w:rFonts w:ascii="Times New Roman" w:hAnsi="Times New Roman" w:cs="Times New Roman"/>
          <w:sz w:val="26"/>
          <w:szCs w:val="26"/>
        </w:rPr>
        <w:t>энергосбережению и повышению</w:t>
      </w:r>
      <w:r w:rsidR="00892368" w:rsidRPr="00892368">
        <w:rPr>
          <w:rFonts w:ascii="Times New Roman" w:hAnsi="Times New Roman" w:cs="Times New Roman"/>
          <w:sz w:val="26"/>
          <w:szCs w:val="26"/>
        </w:rPr>
        <w:t xml:space="preserve"> энергетической эффективности </w:t>
      </w:r>
      <w:proofErr w:type="spellStart"/>
      <w:r w:rsidR="00892368" w:rsidRPr="00892368">
        <w:rPr>
          <w:rFonts w:ascii="Times New Roman" w:hAnsi="Times New Roman" w:cs="Times New Roman"/>
          <w:sz w:val="26"/>
          <w:szCs w:val="26"/>
        </w:rPr>
        <w:t>вТрубчевском</w:t>
      </w:r>
      <w:proofErr w:type="spellEnd"/>
      <w:r w:rsidR="00892368" w:rsidRPr="00892368">
        <w:rPr>
          <w:rFonts w:ascii="Times New Roman" w:hAnsi="Times New Roman" w:cs="Times New Roman"/>
          <w:sz w:val="26"/>
          <w:szCs w:val="26"/>
        </w:rPr>
        <w:t xml:space="preserve"> муниципальном районе</w:t>
      </w:r>
      <w:r w:rsidR="00892368">
        <w:rPr>
          <w:rFonts w:ascii="Times New Roman" w:hAnsi="Times New Roman" w:cs="Times New Roman"/>
          <w:sz w:val="26"/>
          <w:szCs w:val="26"/>
        </w:rPr>
        <w:t xml:space="preserve"> позволит достичь следующих результатов:</w:t>
      </w:r>
    </w:p>
    <w:p w:rsidR="00075C46" w:rsidRPr="00075C46" w:rsidRDefault="00892368" w:rsidP="00075C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w:t>
      </w:r>
      <w:r w:rsidR="00075C46" w:rsidRPr="00075C46">
        <w:rPr>
          <w:rFonts w:ascii="Times New Roman" w:hAnsi="Times New Roman" w:cs="Times New Roman"/>
          <w:sz w:val="26"/>
          <w:szCs w:val="26"/>
        </w:rPr>
        <w:t xml:space="preserve">аличие в органе местного самоуправления:   </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-актов энергетических обследований;</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-энергетических паспортов;</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-установленных нормативов </w:t>
      </w:r>
      <w:proofErr w:type="spellStart"/>
      <w:r w:rsidRPr="00075C46">
        <w:rPr>
          <w:rFonts w:ascii="Times New Roman" w:hAnsi="Times New Roman" w:cs="Times New Roman"/>
          <w:sz w:val="26"/>
          <w:szCs w:val="26"/>
        </w:rPr>
        <w:t>энергоресурсо</w:t>
      </w:r>
      <w:proofErr w:type="spellEnd"/>
      <w:r w:rsidRPr="00075C46">
        <w:rPr>
          <w:rFonts w:ascii="Times New Roman" w:hAnsi="Times New Roman" w:cs="Times New Roman"/>
          <w:sz w:val="26"/>
          <w:szCs w:val="26"/>
        </w:rPr>
        <w:t xml:space="preserve">-потребления. </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   - экономия за </w:t>
      </w:r>
      <w:r w:rsidR="003D7CD4">
        <w:rPr>
          <w:rFonts w:ascii="Times New Roman" w:hAnsi="Times New Roman" w:cs="Times New Roman"/>
          <w:sz w:val="26"/>
          <w:szCs w:val="26"/>
        </w:rPr>
        <w:t xml:space="preserve">период реализации Программы - </w:t>
      </w:r>
      <w:r w:rsidRPr="00075C46">
        <w:rPr>
          <w:rFonts w:ascii="Times New Roman" w:hAnsi="Times New Roman" w:cs="Times New Roman"/>
          <w:sz w:val="26"/>
          <w:szCs w:val="26"/>
        </w:rPr>
        <w:t xml:space="preserve">40 926 т </w:t>
      </w:r>
      <w:proofErr w:type="spellStart"/>
      <w:r w:rsidRPr="00075C46">
        <w:rPr>
          <w:rFonts w:ascii="Times New Roman" w:hAnsi="Times New Roman" w:cs="Times New Roman"/>
          <w:sz w:val="26"/>
          <w:szCs w:val="26"/>
        </w:rPr>
        <w:t>у.т</w:t>
      </w:r>
      <w:proofErr w:type="spellEnd"/>
      <w:r w:rsidRPr="00075C46">
        <w:rPr>
          <w:rFonts w:ascii="Times New Roman" w:hAnsi="Times New Roman" w:cs="Times New Roman"/>
          <w:sz w:val="26"/>
          <w:szCs w:val="26"/>
        </w:rPr>
        <w:t xml:space="preserve">. топливно-энергетических ресурсов; </w:t>
      </w:r>
    </w:p>
    <w:p w:rsidR="00075C46" w:rsidRPr="00075C46" w:rsidRDefault="00075C46" w:rsidP="00075C46">
      <w:pPr>
        <w:spacing w:after="0" w:line="240" w:lineRule="auto"/>
        <w:ind w:firstLine="709"/>
        <w:jc w:val="both"/>
        <w:rPr>
          <w:rFonts w:ascii="Times New Roman" w:hAnsi="Times New Roman" w:cs="Times New Roman"/>
          <w:sz w:val="26"/>
          <w:szCs w:val="26"/>
        </w:rPr>
      </w:pPr>
      <w:proofErr w:type="gramStart"/>
      <w:r w:rsidRPr="00075C46">
        <w:rPr>
          <w:rFonts w:ascii="Times New Roman" w:hAnsi="Times New Roman" w:cs="Times New Roman"/>
          <w:sz w:val="26"/>
          <w:szCs w:val="26"/>
        </w:rPr>
        <w:t>– ежегодное сокращение удельных показателей энергопотребления экономики муниципального образования  по сравнению с 2009 годом (базовым годом)  должно составить не менее 3 процентов в год с 2010 г. по 2015 г. и не менее 1 процента с 2016 г. по 2019 г.    в целом   на   20%   до  2020 года   и  на 40% до 2020 года относительно уровня 2007 года;</w:t>
      </w:r>
      <w:proofErr w:type="gramEnd"/>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полный переход на приборный учет при расчетах учреждений бюджетной сферы с организациями коммунального комплекса;</w:t>
      </w:r>
    </w:p>
    <w:p w:rsidR="00075C46" w:rsidRDefault="00075C46" w:rsidP="00892368">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   – со</w:t>
      </w:r>
      <w:r w:rsidR="00892368">
        <w:rPr>
          <w:rFonts w:ascii="Times New Roman" w:hAnsi="Times New Roman" w:cs="Times New Roman"/>
          <w:sz w:val="26"/>
          <w:szCs w:val="26"/>
        </w:rPr>
        <w:t xml:space="preserve">здание муниципальной нормативной правовой базы </w:t>
      </w:r>
      <w:r w:rsidRPr="00075C46">
        <w:rPr>
          <w:rFonts w:ascii="Times New Roman" w:hAnsi="Times New Roman" w:cs="Times New Roman"/>
          <w:sz w:val="26"/>
          <w:szCs w:val="26"/>
        </w:rPr>
        <w:t>по энергосбережению</w:t>
      </w:r>
      <w:r w:rsidR="00892368">
        <w:rPr>
          <w:rFonts w:ascii="Times New Roman" w:hAnsi="Times New Roman" w:cs="Times New Roman"/>
          <w:sz w:val="26"/>
          <w:szCs w:val="26"/>
        </w:rPr>
        <w:t xml:space="preserve"> и стимулированию повышения </w:t>
      </w:r>
      <w:proofErr w:type="spellStart"/>
      <w:r w:rsidRPr="00075C46">
        <w:rPr>
          <w:rFonts w:ascii="Times New Roman" w:hAnsi="Times New Roman" w:cs="Times New Roman"/>
          <w:sz w:val="26"/>
          <w:szCs w:val="26"/>
        </w:rPr>
        <w:t>энергоэффективности</w:t>
      </w:r>
      <w:proofErr w:type="spellEnd"/>
      <w:r w:rsidRPr="00075C46">
        <w:rPr>
          <w:rFonts w:ascii="Times New Roman" w:hAnsi="Times New Roman" w:cs="Times New Roman"/>
          <w:sz w:val="26"/>
          <w:szCs w:val="26"/>
        </w:rPr>
        <w:t>.</w:t>
      </w:r>
    </w:p>
    <w:p w:rsidR="001C1A65" w:rsidRDefault="001C1A65" w:rsidP="007674FA">
      <w:pPr>
        <w:spacing w:after="0" w:line="240" w:lineRule="auto"/>
        <w:ind w:firstLine="709"/>
        <w:jc w:val="both"/>
        <w:rPr>
          <w:rFonts w:ascii="Times New Roman" w:hAnsi="Times New Roman" w:cs="Times New Roman"/>
          <w:sz w:val="26"/>
          <w:szCs w:val="26"/>
        </w:rPr>
      </w:pPr>
    </w:p>
    <w:p w:rsidR="007674FA" w:rsidRDefault="00AA09AC" w:rsidP="00AA1174">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Целями осу</w:t>
      </w:r>
      <w:r w:rsidR="007674FA">
        <w:rPr>
          <w:rFonts w:ascii="Times New Roman" w:hAnsi="Times New Roman" w:cs="Times New Roman"/>
          <w:sz w:val="26"/>
          <w:szCs w:val="26"/>
        </w:rPr>
        <w:t>щ</w:t>
      </w:r>
      <w:r>
        <w:rPr>
          <w:rFonts w:ascii="Times New Roman" w:hAnsi="Times New Roman" w:cs="Times New Roman"/>
          <w:sz w:val="26"/>
          <w:szCs w:val="26"/>
        </w:rPr>
        <w:t>е</w:t>
      </w:r>
      <w:r w:rsidR="007674FA">
        <w:rPr>
          <w:rFonts w:ascii="Times New Roman" w:hAnsi="Times New Roman" w:cs="Times New Roman"/>
          <w:sz w:val="26"/>
          <w:szCs w:val="26"/>
        </w:rPr>
        <w:t xml:space="preserve">ствления мероприятий </w:t>
      </w:r>
      <w:r w:rsidR="007674FA" w:rsidRPr="007674FA">
        <w:rPr>
          <w:rFonts w:ascii="Times New Roman" w:hAnsi="Times New Roman" w:cs="Times New Roman"/>
          <w:sz w:val="26"/>
          <w:szCs w:val="26"/>
        </w:rPr>
        <w:t>по повышению безопасности дорожного движения в Трубчевском муниципальном районе</w:t>
      </w:r>
      <w:r w:rsidR="007674FA">
        <w:rPr>
          <w:rFonts w:ascii="Times New Roman" w:hAnsi="Times New Roman" w:cs="Times New Roman"/>
          <w:sz w:val="26"/>
          <w:szCs w:val="26"/>
        </w:rPr>
        <w:t xml:space="preserve"> является сокращение в 1,5 раза количества лиц, п</w:t>
      </w:r>
      <w:r>
        <w:rPr>
          <w:rFonts w:ascii="Times New Roman" w:hAnsi="Times New Roman" w:cs="Times New Roman"/>
          <w:sz w:val="26"/>
          <w:szCs w:val="26"/>
        </w:rPr>
        <w:t>о</w:t>
      </w:r>
      <w:r w:rsidR="007674FA">
        <w:rPr>
          <w:rFonts w:ascii="Times New Roman" w:hAnsi="Times New Roman" w:cs="Times New Roman"/>
          <w:sz w:val="26"/>
          <w:szCs w:val="26"/>
        </w:rPr>
        <w:t>гибших за год в резуль</w:t>
      </w:r>
      <w:r w:rsidR="006E5667">
        <w:rPr>
          <w:rFonts w:ascii="Times New Roman" w:hAnsi="Times New Roman" w:cs="Times New Roman"/>
          <w:sz w:val="26"/>
          <w:szCs w:val="26"/>
        </w:rPr>
        <w:t>т</w:t>
      </w:r>
      <w:r w:rsidR="007674FA">
        <w:rPr>
          <w:rFonts w:ascii="Times New Roman" w:hAnsi="Times New Roman" w:cs="Times New Roman"/>
          <w:sz w:val="26"/>
          <w:szCs w:val="26"/>
        </w:rPr>
        <w:t>ате дорожно-транспортных происшест</w:t>
      </w:r>
      <w:r w:rsidR="006E5667">
        <w:rPr>
          <w:rFonts w:ascii="Times New Roman" w:hAnsi="Times New Roman" w:cs="Times New Roman"/>
          <w:sz w:val="26"/>
          <w:szCs w:val="26"/>
        </w:rPr>
        <w:t>вий (сохранение жизни 10 – 15 г</w:t>
      </w:r>
      <w:r w:rsidR="007674FA">
        <w:rPr>
          <w:rFonts w:ascii="Times New Roman" w:hAnsi="Times New Roman" w:cs="Times New Roman"/>
          <w:sz w:val="26"/>
          <w:szCs w:val="26"/>
        </w:rPr>
        <w:t>р</w:t>
      </w:r>
      <w:r w:rsidR="006E5667">
        <w:rPr>
          <w:rFonts w:ascii="Times New Roman" w:hAnsi="Times New Roman" w:cs="Times New Roman"/>
          <w:sz w:val="26"/>
          <w:szCs w:val="26"/>
        </w:rPr>
        <w:t>ажданам за в</w:t>
      </w:r>
      <w:r w:rsidR="007674FA">
        <w:rPr>
          <w:rFonts w:ascii="Times New Roman" w:hAnsi="Times New Roman" w:cs="Times New Roman"/>
          <w:sz w:val="26"/>
          <w:szCs w:val="26"/>
        </w:rPr>
        <w:t>е</w:t>
      </w:r>
      <w:r w:rsidR="006E5667">
        <w:rPr>
          <w:rFonts w:ascii="Times New Roman" w:hAnsi="Times New Roman" w:cs="Times New Roman"/>
          <w:sz w:val="26"/>
          <w:szCs w:val="26"/>
        </w:rPr>
        <w:t>с</w:t>
      </w:r>
      <w:r w:rsidR="007674FA">
        <w:rPr>
          <w:rFonts w:ascii="Times New Roman" w:hAnsi="Times New Roman" w:cs="Times New Roman"/>
          <w:sz w:val="26"/>
          <w:szCs w:val="26"/>
        </w:rPr>
        <w:t>ь период реализации мероприятий), и на 10,0 % - количества дорожно-т</w:t>
      </w:r>
      <w:r w:rsidR="006E5667">
        <w:rPr>
          <w:rFonts w:ascii="Times New Roman" w:hAnsi="Times New Roman" w:cs="Times New Roman"/>
          <w:sz w:val="26"/>
          <w:szCs w:val="26"/>
        </w:rPr>
        <w:t>ранспортных происшествий с пост</w:t>
      </w:r>
      <w:r w:rsidR="007674FA">
        <w:rPr>
          <w:rFonts w:ascii="Times New Roman" w:hAnsi="Times New Roman" w:cs="Times New Roman"/>
          <w:sz w:val="26"/>
          <w:szCs w:val="26"/>
        </w:rPr>
        <w:t>р</w:t>
      </w:r>
      <w:r w:rsidR="006E5667">
        <w:rPr>
          <w:rFonts w:ascii="Times New Roman" w:hAnsi="Times New Roman" w:cs="Times New Roman"/>
          <w:sz w:val="26"/>
          <w:szCs w:val="26"/>
        </w:rPr>
        <w:t>а</w:t>
      </w:r>
      <w:r w:rsidR="007674FA">
        <w:rPr>
          <w:rFonts w:ascii="Times New Roman" w:hAnsi="Times New Roman" w:cs="Times New Roman"/>
          <w:sz w:val="26"/>
          <w:szCs w:val="26"/>
        </w:rPr>
        <w:t xml:space="preserve">давшими в 2013 году по сравнению с 2004 годом, числа </w:t>
      </w:r>
      <w:r w:rsidR="006E5667">
        <w:rPr>
          <w:rFonts w:ascii="Times New Roman" w:hAnsi="Times New Roman" w:cs="Times New Roman"/>
          <w:sz w:val="26"/>
          <w:szCs w:val="26"/>
        </w:rPr>
        <w:t>ДТП</w:t>
      </w:r>
      <w:r w:rsidR="007674FA">
        <w:rPr>
          <w:rFonts w:ascii="Times New Roman" w:hAnsi="Times New Roman" w:cs="Times New Roman"/>
          <w:sz w:val="26"/>
          <w:szCs w:val="26"/>
        </w:rPr>
        <w:t xml:space="preserve"> с пострадавшими на 25 – 30 единиц</w:t>
      </w:r>
      <w:proofErr w:type="gramEnd"/>
      <w:r w:rsidR="007674FA">
        <w:rPr>
          <w:rFonts w:ascii="Times New Roman" w:hAnsi="Times New Roman" w:cs="Times New Roman"/>
          <w:sz w:val="26"/>
          <w:szCs w:val="26"/>
        </w:rPr>
        <w:t xml:space="preserve"> к 2013 году,</w:t>
      </w:r>
      <w:r w:rsidR="006E5667">
        <w:rPr>
          <w:rFonts w:ascii="Times New Roman" w:hAnsi="Times New Roman" w:cs="Times New Roman"/>
          <w:sz w:val="26"/>
          <w:szCs w:val="26"/>
        </w:rPr>
        <w:t xml:space="preserve"> а также </w:t>
      </w:r>
      <w:r w:rsidR="007674FA">
        <w:rPr>
          <w:rFonts w:ascii="Times New Roman" w:hAnsi="Times New Roman" w:cs="Times New Roman"/>
          <w:sz w:val="26"/>
          <w:szCs w:val="26"/>
        </w:rPr>
        <w:t xml:space="preserve">совершенствование </w:t>
      </w:r>
      <w:r w:rsidR="006E5667">
        <w:rPr>
          <w:rFonts w:ascii="Times New Roman" w:hAnsi="Times New Roman" w:cs="Times New Roman"/>
          <w:sz w:val="26"/>
          <w:szCs w:val="26"/>
        </w:rPr>
        <w:t>государственной полит</w:t>
      </w:r>
      <w:r w:rsidR="007674FA">
        <w:rPr>
          <w:rFonts w:ascii="Times New Roman" w:hAnsi="Times New Roman" w:cs="Times New Roman"/>
          <w:sz w:val="26"/>
          <w:szCs w:val="26"/>
        </w:rPr>
        <w:t>и</w:t>
      </w:r>
      <w:r w:rsidR="006E5667">
        <w:rPr>
          <w:rFonts w:ascii="Times New Roman" w:hAnsi="Times New Roman" w:cs="Times New Roman"/>
          <w:sz w:val="26"/>
          <w:szCs w:val="26"/>
        </w:rPr>
        <w:t>ки системы уп</w:t>
      </w:r>
      <w:r w:rsidR="007674FA">
        <w:rPr>
          <w:rFonts w:ascii="Times New Roman" w:hAnsi="Times New Roman" w:cs="Times New Roman"/>
          <w:sz w:val="26"/>
          <w:szCs w:val="26"/>
        </w:rPr>
        <w:t>р</w:t>
      </w:r>
      <w:r w:rsidR="006E5667">
        <w:rPr>
          <w:rFonts w:ascii="Times New Roman" w:hAnsi="Times New Roman" w:cs="Times New Roman"/>
          <w:sz w:val="26"/>
          <w:szCs w:val="26"/>
        </w:rPr>
        <w:t>а</w:t>
      </w:r>
      <w:r w:rsidR="007674FA">
        <w:rPr>
          <w:rFonts w:ascii="Times New Roman" w:hAnsi="Times New Roman" w:cs="Times New Roman"/>
          <w:sz w:val="26"/>
          <w:szCs w:val="26"/>
        </w:rPr>
        <w:t>вления обеспечением безопасности дорожног</w:t>
      </w:r>
      <w:r w:rsidR="006E5667">
        <w:rPr>
          <w:rFonts w:ascii="Times New Roman" w:hAnsi="Times New Roman" w:cs="Times New Roman"/>
          <w:sz w:val="26"/>
          <w:szCs w:val="26"/>
        </w:rPr>
        <w:t>о движения, совершенствование г</w:t>
      </w:r>
      <w:r w:rsidR="007674FA">
        <w:rPr>
          <w:rFonts w:ascii="Times New Roman" w:hAnsi="Times New Roman" w:cs="Times New Roman"/>
          <w:sz w:val="26"/>
          <w:szCs w:val="26"/>
        </w:rPr>
        <w:t>о</w:t>
      </w:r>
      <w:r w:rsidR="006E5667">
        <w:rPr>
          <w:rFonts w:ascii="Times New Roman" w:hAnsi="Times New Roman" w:cs="Times New Roman"/>
          <w:sz w:val="26"/>
          <w:szCs w:val="26"/>
        </w:rPr>
        <w:t>с</w:t>
      </w:r>
      <w:r w:rsidR="007674FA">
        <w:rPr>
          <w:rFonts w:ascii="Times New Roman" w:hAnsi="Times New Roman" w:cs="Times New Roman"/>
          <w:sz w:val="26"/>
          <w:szCs w:val="26"/>
        </w:rPr>
        <w:t>ударственной политики в работе с уча</w:t>
      </w:r>
      <w:r w:rsidR="006E5667">
        <w:rPr>
          <w:rFonts w:ascii="Times New Roman" w:hAnsi="Times New Roman" w:cs="Times New Roman"/>
          <w:sz w:val="26"/>
          <w:szCs w:val="26"/>
        </w:rPr>
        <w:t>с</w:t>
      </w:r>
      <w:r w:rsidR="007674FA">
        <w:rPr>
          <w:rFonts w:ascii="Times New Roman" w:hAnsi="Times New Roman" w:cs="Times New Roman"/>
          <w:sz w:val="26"/>
          <w:szCs w:val="26"/>
        </w:rPr>
        <w:t>тниками дорожного движения на дорогах, совершенствование контрольно-надзорной</w:t>
      </w:r>
      <w:r w:rsidR="006E5667">
        <w:rPr>
          <w:rFonts w:ascii="Times New Roman" w:hAnsi="Times New Roman" w:cs="Times New Roman"/>
          <w:sz w:val="26"/>
          <w:szCs w:val="26"/>
        </w:rPr>
        <w:t xml:space="preserve"> деятельности</w:t>
      </w:r>
      <w:r w:rsidR="007674FA">
        <w:rPr>
          <w:rFonts w:ascii="Times New Roman" w:hAnsi="Times New Roman" w:cs="Times New Roman"/>
          <w:sz w:val="26"/>
          <w:szCs w:val="26"/>
        </w:rPr>
        <w:t xml:space="preserve"> в сфере безопасности дорожного движения</w:t>
      </w:r>
      <w:r w:rsidR="002171EA">
        <w:rPr>
          <w:rFonts w:ascii="Times New Roman" w:hAnsi="Times New Roman" w:cs="Times New Roman"/>
          <w:sz w:val="26"/>
          <w:szCs w:val="26"/>
        </w:rPr>
        <w:t>.</w:t>
      </w:r>
    </w:p>
    <w:p w:rsidR="002171EA" w:rsidRDefault="006E5667" w:rsidP="007674FA">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М</w:t>
      </w:r>
      <w:r w:rsidR="002171EA">
        <w:rPr>
          <w:rFonts w:ascii="Times New Roman" w:hAnsi="Times New Roman" w:cs="Times New Roman"/>
          <w:sz w:val="26"/>
          <w:szCs w:val="26"/>
        </w:rPr>
        <w:t>ероприятия, направленные на повышение правового сознания и предупреждения опасного поведения участников дорожного движения, совершенство</w:t>
      </w:r>
      <w:r>
        <w:rPr>
          <w:rFonts w:ascii="Times New Roman" w:hAnsi="Times New Roman" w:cs="Times New Roman"/>
          <w:sz w:val="26"/>
          <w:szCs w:val="26"/>
        </w:rPr>
        <w:t>вание организации движения тран</w:t>
      </w:r>
      <w:r w:rsidR="002171EA">
        <w:rPr>
          <w:rFonts w:ascii="Times New Roman" w:hAnsi="Times New Roman" w:cs="Times New Roman"/>
          <w:sz w:val="26"/>
          <w:szCs w:val="26"/>
        </w:rPr>
        <w:t>с</w:t>
      </w:r>
      <w:r>
        <w:rPr>
          <w:rFonts w:ascii="Times New Roman" w:hAnsi="Times New Roman" w:cs="Times New Roman"/>
          <w:sz w:val="26"/>
          <w:szCs w:val="26"/>
        </w:rPr>
        <w:t>п</w:t>
      </w:r>
      <w:r w:rsidR="002171EA">
        <w:rPr>
          <w:rFonts w:ascii="Times New Roman" w:hAnsi="Times New Roman" w:cs="Times New Roman"/>
          <w:sz w:val="26"/>
          <w:szCs w:val="26"/>
        </w:rPr>
        <w:t>о</w:t>
      </w:r>
      <w:r>
        <w:rPr>
          <w:rFonts w:ascii="Times New Roman" w:hAnsi="Times New Roman" w:cs="Times New Roman"/>
          <w:sz w:val="26"/>
          <w:szCs w:val="26"/>
        </w:rPr>
        <w:t>ртных средств и пешеходов в гор</w:t>
      </w:r>
      <w:r w:rsidR="002171EA">
        <w:rPr>
          <w:rFonts w:ascii="Times New Roman" w:hAnsi="Times New Roman" w:cs="Times New Roman"/>
          <w:sz w:val="26"/>
          <w:szCs w:val="26"/>
        </w:rPr>
        <w:t>оде</w:t>
      </w:r>
      <w:r>
        <w:rPr>
          <w:rFonts w:ascii="Times New Roman" w:hAnsi="Times New Roman" w:cs="Times New Roman"/>
          <w:sz w:val="26"/>
          <w:szCs w:val="26"/>
        </w:rPr>
        <w:t xml:space="preserve"> Трубчевске</w:t>
      </w:r>
      <w:r w:rsidR="002171EA">
        <w:rPr>
          <w:rFonts w:ascii="Times New Roman" w:hAnsi="Times New Roman" w:cs="Times New Roman"/>
          <w:sz w:val="26"/>
          <w:szCs w:val="26"/>
        </w:rPr>
        <w:t xml:space="preserve"> и населенных пунктах муниципального района, развитие системы оказания медицинской помощ</w:t>
      </w:r>
      <w:r>
        <w:rPr>
          <w:rFonts w:ascii="Times New Roman" w:hAnsi="Times New Roman" w:cs="Times New Roman"/>
          <w:sz w:val="26"/>
          <w:szCs w:val="26"/>
        </w:rPr>
        <w:t>и лицам, пострадавшим в результате дорожно-тран</w:t>
      </w:r>
      <w:r w:rsidR="002171EA">
        <w:rPr>
          <w:rFonts w:ascii="Times New Roman" w:hAnsi="Times New Roman" w:cs="Times New Roman"/>
          <w:sz w:val="26"/>
          <w:szCs w:val="26"/>
        </w:rPr>
        <w:t>с</w:t>
      </w:r>
      <w:r>
        <w:rPr>
          <w:rFonts w:ascii="Times New Roman" w:hAnsi="Times New Roman" w:cs="Times New Roman"/>
          <w:sz w:val="26"/>
          <w:szCs w:val="26"/>
        </w:rPr>
        <w:t>п</w:t>
      </w:r>
      <w:r w:rsidR="002171EA">
        <w:rPr>
          <w:rFonts w:ascii="Times New Roman" w:hAnsi="Times New Roman" w:cs="Times New Roman"/>
          <w:sz w:val="26"/>
          <w:szCs w:val="26"/>
        </w:rPr>
        <w:t>ортных происшествий, непосредственно влияют на сокращение количества лиц, погибших в результате дорожно-транспортных происшествий.</w:t>
      </w:r>
      <w:proofErr w:type="gramEnd"/>
    </w:p>
    <w:p w:rsidR="002171EA" w:rsidRPr="00075C46" w:rsidRDefault="0093430B" w:rsidP="007674F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Мероприятия</w:t>
      </w:r>
      <w:proofErr w:type="gramStart"/>
      <w:r w:rsidR="00701E66">
        <w:rPr>
          <w:rFonts w:ascii="Times New Roman" w:hAnsi="Times New Roman" w:cs="Times New Roman"/>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н</w:t>
      </w:r>
      <w:r w:rsidR="006E5667">
        <w:rPr>
          <w:rFonts w:ascii="Times New Roman" w:hAnsi="Times New Roman" w:cs="Times New Roman"/>
          <w:sz w:val="26"/>
          <w:szCs w:val="26"/>
        </w:rPr>
        <w:t>ап</w:t>
      </w:r>
      <w:r>
        <w:rPr>
          <w:rFonts w:ascii="Times New Roman" w:hAnsi="Times New Roman" w:cs="Times New Roman"/>
          <w:sz w:val="26"/>
          <w:szCs w:val="26"/>
        </w:rPr>
        <w:t>равленные на соверш</w:t>
      </w:r>
      <w:r w:rsidR="006E5667">
        <w:rPr>
          <w:rFonts w:ascii="Times New Roman" w:hAnsi="Times New Roman" w:cs="Times New Roman"/>
          <w:sz w:val="26"/>
          <w:szCs w:val="26"/>
        </w:rPr>
        <w:t>енствование нормативных правовы</w:t>
      </w:r>
      <w:r>
        <w:rPr>
          <w:rFonts w:ascii="Times New Roman" w:hAnsi="Times New Roman" w:cs="Times New Roman"/>
          <w:sz w:val="26"/>
          <w:szCs w:val="26"/>
        </w:rPr>
        <w:t>х, методически</w:t>
      </w:r>
      <w:r w:rsidR="006E5667">
        <w:rPr>
          <w:rFonts w:ascii="Times New Roman" w:hAnsi="Times New Roman" w:cs="Times New Roman"/>
          <w:sz w:val="26"/>
          <w:szCs w:val="26"/>
        </w:rPr>
        <w:t>х и организационных основ систе</w:t>
      </w:r>
      <w:r>
        <w:rPr>
          <w:rFonts w:ascii="Times New Roman" w:hAnsi="Times New Roman" w:cs="Times New Roman"/>
          <w:sz w:val="26"/>
          <w:szCs w:val="26"/>
        </w:rPr>
        <w:t>мы управления деятель</w:t>
      </w:r>
      <w:r w:rsidR="006E5667">
        <w:rPr>
          <w:rFonts w:ascii="Times New Roman" w:hAnsi="Times New Roman" w:cs="Times New Roman"/>
          <w:sz w:val="26"/>
          <w:szCs w:val="26"/>
        </w:rPr>
        <w:t>н</w:t>
      </w:r>
      <w:r>
        <w:rPr>
          <w:rFonts w:ascii="Times New Roman" w:hAnsi="Times New Roman" w:cs="Times New Roman"/>
          <w:sz w:val="26"/>
          <w:szCs w:val="26"/>
        </w:rPr>
        <w:t>остью в области обеспечения безопасности дорожного движения, необх</w:t>
      </w:r>
      <w:r w:rsidR="006E5667">
        <w:rPr>
          <w:rFonts w:ascii="Times New Roman" w:hAnsi="Times New Roman" w:cs="Times New Roman"/>
          <w:sz w:val="26"/>
          <w:szCs w:val="26"/>
        </w:rPr>
        <w:t>о</w:t>
      </w:r>
      <w:r>
        <w:rPr>
          <w:rFonts w:ascii="Times New Roman" w:hAnsi="Times New Roman" w:cs="Times New Roman"/>
          <w:sz w:val="26"/>
          <w:szCs w:val="26"/>
        </w:rPr>
        <w:t xml:space="preserve">димы для реализации мероприятия в целом. </w:t>
      </w:r>
    </w:p>
    <w:p w:rsidR="00075C46" w:rsidRDefault="00075C46" w:rsidP="00075C46">
      <w:pPr>
        <w:spacing w:after="0" w:line="240" w:lineRule="auto"/>
        <w:ind w:firstLine="709"/>
        <w:jc w:val="both"/>
        <w:rPr>
          <w:rFonts w:ascii="Times New Roman" w:hAnsi="Times New Roman" w:cs="Times New Roman"/>
          <w:sz w:val="26"/>
          <w:szCs w:val="26"/>
        </w:rPr>
      </w:pP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xml:space="preserve">Успешное выполнение мероприятий </w:t>
      </w:r>
      <w:r w:rsidR="005719CB" w:rsidRPr="005719CB">
        <w:rPr>
          <w:rFonts w:ascii="Times New Roman" w:hAnsi="Times New Roman" w:cs="Times New Roman"/>
          <w:sz w:val="26"/>
          <w:szCs w:val="26"/>
        </w:rPr>
        <w:t>по обеспечению жильем молодых семей</w:t>
      </w:r>
      <w:r w:rsidRPr="00DC7696">
        <w:rPr>
          <w:rFonts w:ascii="Times New Roman" w:hAnsi="Times New Roman" w:cs="Times New Roman"/>
          <w:sz w:val="26"/>
          <w:szCs w:val="26"/>
        </w:rPr>
        <w:t xml:space="preserve"> позволит:</w:t>
      </w:r>
    </w:p>
    <w:p w:rsidR="00DC7696" w:rsidRPr="00DC7696" w:rsidRDefault="005719CB" w:rsidP="00DC769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в 2013</w:t>
      </w:r>
      <w:r w:rsidR="00DC7696" w:rsidRPr="00DC7696">
        <w:rPr>
          <w:rFonts w:ascii="Times New Roman" w:hAnsi="Times New Roman" w:cs="Times New Roman"/>
          <w:sz w:val="26"/>
          <w:szCs w:val="26"/>
        </w:rPr>
        <w:t xml:space="preserve"> -</w:t>
      </w:r>
      <w:r>
        <w:rPr>
          <w:rFonts w:ascii="Times New Roman" w:hAnsi="Times New Roman" w:cs="Times New Roman"/>
          <w:sz w:val="26"/>
          <w:szCs w:val="26"/>
        </w:rPr>
        <w:t xml:space="preserve"> 2015 годах обеспечить жильем 15</w:t>
      </w:r>
      <w:r w:rsidR="00DC7696" w:rsidRPr="00DC7696">
        <w:rPr>
          <w:rFonts w:ascii="Times New Roman" w:hAnsi="Times New Roman" w:cs="Times New Roman"/>
          <w:sz w:val="26"/>
          <w:szCs w:val="26"/>
        </w:rPr>
        <w:t xml:space="preserve"> молодых семей, нуждающихся в улучшении жилищных условий, в том числе в 2013 году -  4 молодые семьи, в 2014 году – 5 молодых семей, в 2015 году – 6 молодых семей;</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привлечь в жилищную сферу дополнительные финансовые средства банков и других организаций, предоставляющих ипотечные жилищн</w:t>
      </w:r>
      <w:r w:rsidR="005719CB">
        <w:rPr>
          <w:rFonts w:ascii="Times New Roman" w:hAnsi="Times New Roman" w:cs="Times New Roman"/>
          <w:sz w:val="26"/>
          <w:szCs w:val="26"/>
        </w:rPr>
        <w:t xml:space="preserve">ые кредиты  и займы, собственные </w:t>
      </w:r>
      <w:r w:rsidRPr="00DC7696">
        <w:rPr>
          <w:rFonts w:ascii="Times New Roman" w:hAnsi="Times New Roman" w:cs="Times New Roman"/>
          <w:sz w:val="26"/>
          <w:szCs w:val="26"/>
        </w:rPr>
        <w:t>средств</w:t>
      </w:r>
      <w:r w:rsidR="005719CB">
        <w:rPr>
          <w:rFonts w:ascii="Times New Roman" w:hAnsi="Times New Roman" w:cs="Times New Roman"/>
          <w:sz w:val="26"/>
          <w:szCs w:val="26"/>
        </w:rPr>
        <w:t>а</w:t>
      </w:r>
      <w:r w:rsidRPr="00DC7696">
        <w:rPr>
          <w:rFonts w:ascii="Times New Roman" w:hAnsi="Times New Roman" w:cs="Times New Roman"/>
          <w:sz w:val="26"/>
          <w:szCs w:val="26"/>
        </w:rPr>
        <w:t xml:space="preserve"> граждан;</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обеспечить развитие системы ипотечного жилищного кредитования;</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обеспечить развитие и закрепление положительных демографических тенденций в обществе;</w:t>
      </w:r>
    </w:p>
    <w:p w:rsid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укрепить семейные отношения и снизить уровень социальной напряженности в обществе.</w:t>
      </w:r>
    </w:p>
    <w:p w:rsidR="005719CB" w:rsidRDefault="005719CB" w:rsidP="00DC7696">
      <w:pPr>
        <w:spacing w:after="0" w:line="240" w:lineRule="auto"/>
        <w:ind w:firstLine="709"/>
        <w:jc w:val="both"/>
        <w:rPr>
          <w:rFonts w:ascii="Times New Roman" w:hAnsi="Times New Roman" w:cs="Times New Roman"/>
          <w:sz w:val="26"/>
          <w:szCs w:val="26"/>
        </w:rPr>
      </w:pPr>
    </w:p>
    <w:p w:rsidR="007A2BE1" w:rsidRDefault="007A2BE1" w:rsidP="007A2BE1">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Эффективная реализация мероприятий</w:t>
      </w:r>
      <w:r w:rsidR="00755B52" w:rsidRPr="00755B52">
        <w:rPr>
          <w:rFonts w:ascii="Times New Roman" w:hAnsi="Times New Roman" w:cs="Times New Roman"/>
          <w:sz w:val="26"/>
          <w:szCs w:val="26"/>
        </w:rPr>
        <w:t xml:space="preserve"> по профи</w:t>
      </w:r>
      <w:r w:rsidR="003D7CD4">
        <w:rPr>
          <w:rFonts w:ascii="Times New Roman" w:hAnsi="Times New Roman" w:cs="Times New Roman"/>
          <w:sz w:val="26"/>
          <w:szCs w:val="26"/>
        </w:rPr>
        <w:t xml:space="preserve">лактике социального сиротства, </w:t>
      </w:r>
      <w:r w:rsidR="00755B52" w:rsidRPr="00755B52">
        <w:rPr>
          <w:rFonts w:ascii="Times New Roman" w:hAnsi="Times New Roman" w:cs="Times New Roman"/>
          <w:sz w:val="26"/>
          <w:szCs w:val="26"/>
        </w:rPr>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r>
        <w:rPr>
          <w:rFonts w:ascii="Times New Roman" w:hAnsi="Times New Roman" w:cs="Times New Roman"/>
          <w:sz w:val="26"/>
          <w:szCs w:val="26"/>
        </w:rPr>
        <w:t xml:space="preserve"> и исполнению отдельных государственных полномочий позволит достичь следующих результатов:</w:t>
      </w:r>
      <w:proofErr w:type="gramEnd"/>
    </w:p>
    <w:p w:rsidR="007A2BE1" w:rsidRPr="007A2BE1" w:rsidRDefault="007A2BE1" w:rsidP="007A2BE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п</w:t>
      </w:r>
      <w:r w:rsidRPr="007A2BE1">
        <w:rPr>
          <w:rFonts w:ascii="Times New Roman" w:hAnsi="Times New Roman" w:cs="Times New Roman"/>
          <w:sz w:val="26"/>
          <w:szCs w:val="26"/>
        </w:rPr>
        <w:t>овышение качества психолого-медико-педагогической, социальной и трудовой реабилитации детей-сирот и детей, ост</w:t>
      </w:r>
      <w:r>
        <w:rPr>
          <w:rFonts w:ascii="Times New Roman" w:hAnsi="Times New Roman" w:cs="Times New Roman"/>
          <w:sz w:val="26"/>
          <w:szCs w:val="26"/>
        </w:rPr>
        <w:t>авшихся без попечения родителей;</w:t>
      </w:r>
    </w:p>
    <w:p w:rsidR="007A2BE1" w:rsidRPr="007A2BE1" w:rsidRDefault="007A2BE1" w:rsidP="007A2BE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по</w:t>
      </w:r>
      <w:r w:rsidRPr="007A2BE1">
        <w:rPr>
          <w:rFonts w:ascii="Times New Roman" w:hAnsi="Times New Roman" w:cs="Times New Roman"/>
          <w:sz w:val="26"/>
          <w:szCs w:val="26"/>
        </w:rPr>
        <w:t>вышение качества подготовки к жизни выпускников образовательных учреждений для детей-сирот  и детей, оставшихся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7A2BE1">
        <w:rPr>
          <w:rFonts w:ascii="Times New Roman" w:hAnsi="Times New Roman" w:cs="Times New Roman"/>
          <w:sz w:val="26"/>
          <w:szCs w:val="26"/>
        </w:rPr>
        <w:t xml:space="preserve">окращение численности детей-сирот и детей, оставшихся без попечения родителей, от общей численности детей </w:t>
      </w:r>
      <w:proofErr w:type="gramStart"/>
      <w:r w:rsidRPr="007A2BE1">
        <w:rPr>
          <w:rFonts w:ascii="Times New Roman" w:hAnsi="Times New Roman" w:cs="Times New Roman"/>
          <w:sz w:val="26"/>
          <w:szCs w:val="26"/>
        </w:rPr>
        <w:t>в</w:t>
      </w:r>
      <w:proofErr w:type="gramEnd"/>
      <w:r w:rsidR="009F54F4">
        <w:rPr>
          <w:rFonts w:ascii="Times New Roman" w:hAnsi="Times New Roman" w:cs="Times New Roman"/>
          <w:sz w:val="26"/>
          <w:szCs w:val="26"/>
        </w:rPr>
        <w:t xml:space="preserve"> </w:t>
      </w:r>
      <w:proofErr w:type="gramStart"/>
      <w:r w:rsidRPr="007A2BE1">
        <w:rPr>
          <w:rFonts w:ascii="Times New Roman" w:hAnsi="Times New Roman" w:cs="Times New Roman"/>
          <w:sz w:val="26"/>
          <w:szCs w:val="26"/>
        </w:rPr>
        <w:t>Трубчевском</w:t>
      </w:r>
      <w:proofErr w:type="gramEnd"/>
      <w:r w:rsidR="00AA6EF2">
        <w:rPr>
          <w:rFonts w:ascii="Times New Roman" w:hAnsi="Times New Roman" w:cs="Times New Roman"/>
          <w:sz w:val="26"/>
          <w:szCs w:val="26"/>
        </w:rPr>
        <w:t xml:space="preserve"> муниципальном </w:t>
      </w:r>
      <w:r w:rsidRPr="007A2BE1">
        <w:rPr>
          <w:rFonts w:ascii="Times New Roman" w:hAnsi="Times New Roman" w:cs="Times New Roman"/>
          <w:sz w:val="26"/>
          <w:szCs w:val="26"/>
        </w:rPr>
        <w:t xml:space="preserve"> районе;</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у</w:t>
      </w:r>
      <w:r w:rsidRPr="007A2BE1">
        <w:rPr>
          <w:rFonts w:ascii="Times New Roman" w:hAnsi="Times New Roman" w:cs="Times New Roman"/>
          <w:sz w:val="26"/>
          <w:szCs w:val="26"/>
        </w:rPr>
        <w:t xml:space="preserve">величение доли детей </w:t>
      </w:r>
      <w:proofErr w:type="gramStart"/>
      <w:r w:rsidRPr="007A2BE1">
        <w:rPr>
          <w:rFonts w:ascii="Times New Roman" w:hAnsi="Times New Roman" w:cs="Times New Roman"/>
          <w:sz w:val="26"/>
          <w:szCs w:val="26"/>
        </w:rPr>
        <w:t>–с</w:t>
      </w:r>
      <w:proofErr w:type="gramEnd"/>
      <w:r w:rsidRPr="007A2BE1">
        <w:rPr>
          <w:rFonts w:ascii="Times New Roman" w:hAnsi="Times New Roman" w:cs="Times New Roman"/>
          <w:sz w:val="26"/>
          <w:szCs w:val="26"/>
        </w:rPr>
        <w:t xml:space="preserve">ирот и детей, оставшихся без попечения </w:t>
      </w:r>
      <w:r>
        <w:rPr>
          <w:rFonts w:ascii="Times New Roman" w:hAnsi="Times New Roman" w:cs="Times New Roman"/>
          <w:sz w:val="26"/>
          <w:szCs w:val="26"/>
        </w:rPr>
        <w:t>родителей, переданных в семьи (</w:t>
      </w:r>
      <w:r w:rsidRPr="007A2BE1">
        <w:rPr>
          <w:rFonts w:ascii="Times New Roman" w:hAnsi="Times New Roman" w:cs="Times New Roman"/>
          <w:sz w:val="26"/>
          <w:szCs w:val="26"/>
        </w:rPr>
        <w:t xml:space="preserve">усыновление, опека, </w:t>
      </w:r>
      <w:r>
        <w:rPr>
          <w:rFonts w:ascii="Times New Roman" w:hAnsi="Times New Roman" w:cs="Times New Roman"/>
          <w:sz w:val="26"/>
          <w:szCs w:val="26"/>
        </w:rPr>
        <w:t>попечительство, приемная семья)</w:t>
      </w:r>
      <w:r w:rsidRPr="007A2BE1">
        <w:rPr>
          <w:rFonts w:ascii="Times New Roman" w:hAnsi="Times New Roman" w:cs="Times New Roman"/>
          <w:sz w:val="26"/>
          <w:szCs w:val="26"/>
        </w:rPr>
        <w:t>;</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7A2BE1">
        <w:rPr>
          <w:rFonts w:ascii="Times New Roman" w:hAnsi="Times New Roman" w:cs="Times New Roman"/>
          <w:sz w:val="26"/>
          <w:szCs w:val="26"/>
        </w:rPr>
        <w:t>окращение численности детей-сирот и детей, оставшихся без по</w:t>
      </w:r>
      <w:r w:rsidR="003D7CD4">
        <w:rPr>
          <w:rFonts w:ascii="Times New Roman" w:hAnsi="Times New Roman" w:cs="Times New Roman"/>
          <w:sz w:val="26"/>
          <w:szCs w:val="26"/>
        </w:rPr>
        <w:t xml:space="preserve">печения родителей, направленных </w:t>
      </w:r>
      <w:r w:rsidRPr="007A2BE1">
        <w:rPr>
          <w:rFonts w:ascii="Times New Roman" w:hAnsi="Times New Roman" w:cs="Times New Roman"/>
          <w:sz w:val="26"/>
          <w:szCs w:val="26"/>
        </w:rPr>
        <w:t>под надзор в организации для детей-сирот и детей, оставшихся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003D7CD4">
        <w:rPr>
          <w:rFonts w:ascii="Times New Roman" w:hAnsi="Times New Roman" w:cs="Times New Roman"/>
          <w:sz w:val="26"/>
          <w:szCs w:val="26"/>
        </w:rPr>
        <w:t xml:space="preserve">оздание банка </w:t>
      </w:r>
      <w:r w:rsidRPr="007A2BE1">
        <w:rPr>
          <w:rFonts w:ascii="Times New Roman" w:hAnsi="Times New Roman" w:cs="Times New Roman"/>
          <w:sz w:val="26"/>
          <w:szCs w:val="26"/>
        </w:rPr>
        <w:t>семей, готовых принять на воспитание детей-сирот и детей, ост</w:t>
      </w:r>
      <w:r>
        <w:rPr>
          <w:rFonts w:ascii="Times New Roman" w:hAnsi="Times New Roman" w:cs="Times New Roman"/>
          <w:sz w:val="26"/>
          <w:szCs w:val="26"/>
        </w:rPr>
        <w:t>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w:t>
      </w:r>
      <w:r w:rsidRPr="007A2BE1">
        <w:rPr>
          <w:rFonts w:ascii="Times New Roman" w:hAnsi="Times New Roman" w:cs="Times New Roman"/>
          <w:sz w:val="26"/>
          <w:szCs w:val="26"/>
        </w:rPr>
        <w:t>формление паспортов на каждое жилое помещение, закрепленное за детьми-сиротами и детьми, оставшимися без попечения родителей.</w:t>
      </w:r>
    </w:p>
    <w:p w:rsidR="002F044F" w:rsidRPr="00A419E3" w:rsidRDefault="002F044F" w:rsidP="00EA5325">
      <w:pPr>
        <w:spacing w:before="240" w:after="12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8. Анализ рисков реализации </w:t>
      </w:r>
      <w:r w:rsidR="00A419E3">
        <w:rPr>
          <w:rFonts w:ascii="Times New Roman" w:eastAsia="Times New Roman" w:hAnsi="Times New Roman" w:cs="Times New Roman"/>
          <w:sz w:val="26"/>
          <w:szCs w:val="26"/>
          <w:lang w:eastAsia="ru-RU"/>
        </w:rPr>
        <w:t>муниципальной</w:t>
      </w:r>
      <w:r w:rsidRPr="00A419E3">
        <w:rPr>
          <w:rFonts w:ascii="Times New Roman" w:eastAsia="Times New Roman" w:hAnsi="Times New Roman" w:cs="Times New Roman"/>
          <w:sz w:val="26"/>
          <w:szCs w:val="26"/>
          <w:lang w:eastAsia="ru-RU"/>
        </w:rPr>
        <w:t xml:space="preserve"> программы,</w:t>
      </w:r>
      <w:r w:rsidRPr="00A419E3">
        <w:rPr>
          <w:rFonts w:ascii="Times New Roman" w:eastAsia="Times New Roman" w:hAnsi="Times New Roman" w:cs="Times New Roman"/>
          <w:sz w:val="26"/>
          <w:szCs w:val="26"/>
          <w:lang w:eastAsia="ru-RU"/>
        </w:rPr>
        <w:br/>
        <w:t>описание мер по управлению рисками</w:t>
      </w:r>
    </w:p>
    <w:p w:rsidR="002F044F" w:rsidRPr="00A419E3" w:rsidRDefault="002F044F" w:rsidP="002F044F">
      <w:pPr>
        <w:spacing w:after="120" w:line="240" w:lineRule="auto"/>
        <w:ind w:firstLine="709"/>
        <w:jc w:val="both"/>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Реализация </w:t>
      </w:r>
      <w:r w:rsidR="0058347D">
        <w:rPr>
          <w:rFonts w:ascii="Times New Roman" w:eastAsia="Times New Roman" w:hAnsi="Times New Roman" w:cs="Times New Roman"/>
          <w:sz w:val="26"/>
          <w:szCs w:val="26"/>
          <w:lang w:eastAsia="ru-RU"/>
        </w:rPr>
        <w:t>мун</w:t>
      </w:r>
      <w:r w:rsidR="00012039">
        <w:rPr>
          <w:rFonts w:ascii="Times New Roman" w:eastAsia="Times New Roman" w:hAnsi="Times New Roman" w:cs="Times New Roman"/>
          <w:sz w:val="26"/>
          <w:szCs w:val="26"/>
          <w:lang w:eastAsia="ru-RU"/>
        </w:rPr>
        <w:t>и</w:t>
      </w:r>
      <w:r w:rsidR="0058347D">
        <w:rPr>
          <w:rFonts w:ascii="Times New Roman" w:eastAsia="Times New Roman" w:hAnsi="Times New Roman" w:cs="Times New Roman"/>
          <w:sz w:val="26"/>
          <w:szCs w:val="26"/>
          <w:lang w:eastAsia="ru-RU"/>
        </w:rPr>
        <w:t>ципальной</w:t>
      </w:r>
      <w:r w:rsidRPr="00A419E3">
        <w:rPr>
          <w:rFonts w:ascii="Times New Roman" w:eastAsia="Times New Roman" w:hAnsi="Times New Roman" w:cs="Times New Roman"/>
          <w:sz w:val="26"/>
          <w:szCs w:val="26"/>
          <w:lang w:eastAsia="ru-RU"/>
        </w:rPr>
        <w:t xml:space="preserve"> программы связана со следующими основными рисками: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F044F" w:rsidRPr="00A419E3" w:rsidTr="003D7CD4">
        <w:tc>
          <w:tcPr>
            <w:tcW w:w="3190" w:type="dxa"/>
            <w:vAlign w:val="center"/>
          </w:tcPr>
          <w:p w:rsidR="002F044F" w:rsidRPr="00A419E3" w:rsidRDefault="005337CF" w:rsidP="002F044F">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Мероприятия </w:t>
            </w:r>
            <w:r w:rsidR="0058347D">
              <w:rPr>
                <w:rFonts w:ascii="Times New Roman" w:eastAsia="Times New Roman" w:hAnsi="Times New Roman" w:cs="Times New Roman"/>
                <w:sz w:val="26"/>
                <w:szCs w:val="26"/>
                <w:lang w:eastAsia="ru-RU"/>
              </w:rPr>
              <w:t>муниципальной программы</w:t>
            </w:r>
          </w:p>
        </w:tc>
        <w:tc>
          <w:tcPr>
            <w:tcW w:w="3190" w:type="dxa"/>
            <w:vAlign w:val="center"/>
          </w:tcPr>
          <w:p w:rsidR="002F044F" w:rsidRPr="00A419E3" w:rsidRDefault="002F044F" w:rsidP="0058347D">
            <w:pPr>
              <w:spacing w:after="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Основные риски, которые могут повлиять на </w:t>
            </w:r>
            <w:r w:rsidR="0058347D">
              <w:rPr>
                <w:rFonts w:ascii="Times New Roman" w:eastAsia="Times New Roman" w:hAnsi="Times New Roman" w:cs="Times New Roman"/>
                <w:sz w:val="26"/>
                <w:szCs w:val="26"/>
                <w:lang w:eastAsia="ru-RU"/>
              </w:rPr>
              <w:t>реализацию мероприятия</w:t>
            </w:r>
          </w:p>
        </w:tc>
        <w:tc>
          <w:tcPr>
            <w:tcW w:w="3190" w:type="dxa"/>
            <w:vAlign w:val="center"/>
          </w:tcPr>
          <w:p w:rsidR="002F044F" w:rsidRPr="00A419E3" w:rsidRDefault="002F044F" w:rsidP="002F044F">
            <w:pPr>
              <w:spacing w:after="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Планируемые мероприятия по предупреждению, минимизации, управлению риском</w:t>
            </w:r>
          </w:p>
        </w:tc>
      </w:tr>
      <w:tr w:rsidR="00012039" w:rsidRPr="00A419E3" w:rsidTr="003D7CD4">
        <w:tc>
          <w:tcPr>
            <w:tcW w:w="3190" w:type="dxa"/>
          </w:tcPr>
          <w:p w:rsidR="00012039" w:rsidRPr="00A419E3" w:rsidRDefault="00781839" w:rsidP="002F044F">
            <w:pPr>
              <w:spacing w:after="0" w:line="240" w:lineRule="auto"/>
              <w:rPr>
                <w:rFonts w:ascii="Times New Roman" w:eastAsia="Times New Roman" w:hAnsi="Times New Roman" w:cs="Times New Roman"/>
                <w:sz w:val="26"/>
                <w:szCs w:val="26"/>
                <w:lang w:eastAsia="ru-RU"/>
              </w:rPr>
            </w:pPr>
            <w:r w:rsidRPr="00781839">
              <w:rPr>
                <w:rFonts w:ascii="Times New Roman" w:eastAsia="Times New Roman" w:hAnsi="Times New Roman" w:cs="Times New Roman"/>
                <w:sz w:val="26"/>
                <w:szCs w:val="26"/>
                <w:lang w:eastAsia="ru-RU"/>
              </w:rPr>
              <w:t xml:space="preserve">Мероприятия по энергосбережению и повышение энергетической эффективности </w:t>
            </w:r>
            <w:proofErr w:type="spellStart"/>
            <w:r w:rsidRPr="00781839">
              <w:rPr>
                <w:rFonts w:ascii="Times New Roman" w:eastAsia="Times New Roman" w:hAnsi="Times New Roman" w:cs="Times New Roman"/>
                <w:sz w:val="26"/>
                <w:szCs w:val="26"/>
                <w:lang w:eastAsia="ru-RU"/>
              </w:rPr>
              <w:lastRenderedPageBreak/>
              <w:t>вТрубчевском</w:t>
            </w:r>
            <w:proofErr w:type="spellEnd"/>
            <w:r w:rsidRPr="00781839">
              <w:rPr>
                <w:rFonts w:ascii="Times New Roman" w:eastAsia="Times New Roman" w:hAnsi="Times New Roman" w:cs="Times New Roman"/>
                <w:sz w:val="26"/>
                <w:szCs w:val="26"/>
                <w:lang w:eastAsia="ru-RU"/>
              </w:rPr>
              <w:t xml:space="preserve"> муниципальном районе</w:t>
            </w:r>
          </w:p>
        </w:tc>
        <w:tc>
          <w:tcPr>
            <w:tcW w:w="3190" w:type="dxa"/>
          </w:tcPr>
          <w:p w:rsidR="00012039" w:rsidRPr="00AA595D" w:rsidRDefault="00D5765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Ограниченность </w:t>
            </w:r>
            <w:r w:rsidR="00012039" w:rsidRPr="00012039">
              <w:rPr>
                <w:rFonts w:ascii="Times New Roman" w:eastAsia="Times New Roman" w:hAnsi="Times New Roman" w:cs="Times New Roman"/>
                <w:sz w:val="26"/>
                <w:szCs w:val="26"/>
                <w:lang w:eastAsia="ru-RU"/>
              </w:rPr>
              <w:t>источников финансирования програм</w:t>
            </w:r>
            <w:r w:rsidR="00781839">
              <w:rPr>
                <w:rFonts w:ascii="Times New Roman" w:eastAsia="Times New Roman" w:hAnsi="Times New Roman" w:cs="Times New Roman"/>
                <w:sz w:val="26"/>
                <w:szCs w:val="26"/>
                <w:lang w:eastAsia="ru-RU"/>
              </w:rPr>
              <w:t xml:space="preserve">мных мероприятий и </w:t>
            </w:r>
            <w:r w:rsidR="00781839">
              <w:rPr>
                <w:rFonts w:ascii="Times New Roman" w:eastAsia="Times New Roman" w:hAnsi="Times New Roman" w:cs="Times New Roman"/>
                <w:sz w:val="26"/>
                <w:szCs w:val="26"/>
                <w:lang w:eastAsia="ru-RU"/>
              </w:rPr>
              <w:lastRenderedPageBreak/>
              <w:t>неразвитость механизма</w:t>
            </w:r>
            <w:r w:rsidR="00012039" w:rsidRPr="00012039">
              <w:rPr>
                <w:rFonts w:ascii="Times New Roman" w:eastAsia="Times New Roman" w:hAnsi="Times New Roman" w:cs="Times New Roman"/>
                <w:sz w:val="26"/>
                <w:szCs w:val="26"/>
                <w:lang w:eastAsia="ru-RU"/>
              </w:rPr>
              <w:t xml:space="preserve"> привлечения средств на финансирование энергосберегающих мероприятий</w:t>
            </w:r>
          </w:p>
        </w:tc>
        <w:tc>
          <w:tcPr>
            <w:tcW w:w="3190" w:type="dxa"/>
          </w:tcPr>
          <w:p w:rsidR="00012039" w:rsidRPr="00A419E3" w:rsidRDefault="00781839" w:rsidP="002F044F">
            <w:pPr>
              <w:spacing w:after="0" w:line="240" w:lineRule="auto"/>
              <w:rPr>
                <w:rFonts w:ascii="Times New Roman" w:eastAsia="Times New Roman" w:hAnsi="Times New Roman" w:cs="Times New Roman"/>
                <w:color w:val="0000FF"/>
                <w:sz w:val="26"/>
                <w:szCs w:val="26"/>
                <w:lang w:eastAsia="ru-RU"/>
              </w:rPr>
            </w:pPr>
            <w:r>
              <w:rPr>
                <w:rFonts w:ascii="Times New Roman" w:eastAsia="Times New Roman" w:hAnsi="Times New Roman" w:cs="Times New Roman"/>
                <w:sz w:val="26"/>
                <w:szCs w:val="26"/>
                <w:lang w:eastAsia="ru-RU"/>
              </w:rPr>
              <w:lastRenderedPageBreak/>
              <w:t xml:space="preserve">Развитие механизмов привлечения средств на финансирование энергосберегающих мероприятий, которые </w:t>
            </w:r>
            <w:r>
              <w:rPr>
                <w:rFonts w:ascii="Times New Roman" w:eastAsia="Times New Roman" w:hAnsi="Times New Roman" w:cs="Times New Roman"/>
                <w:sz w:val="26"/>
                <w:szCs w:val="26"/>
                <w:lang w:eastAsia="ru-RU"/>
              </w:rPr>
              <w:lastRenderedPageBreak/>
              <w:t xml:space="preserve">становятся </w:t>
            </w:r>
            <w:r w:rsidR="00012039" w:rsidRPr="00297E9C">
              <w:rPr>
                <w:rFonts w:ascii="Times New Roman" w:eastAsia="Times New Roman" w:hAnsi="Times New Roman" w:cs="Times New Roman"/>
                <w:sz w:val="26"/>
                <w:szCs w:val="26"/>
                <w:lang w:eastAsia="ru-RU"/>
              </w:rPr>
              <w:t xml:space="preserve">одной из приоритетных задач социально-экономического развития </w:t>
            </w:r>
            <w:proofErr w:type="spellStart"/>
            <w:r w:rsidR="00012039" w:rsidRPr="00297E9C">
              <w:rPr>
                <w:rFonts w:ascii="Times New Roman" w:eastAsia="Times New Roman" w:hAnsi="Times New Roman" w:cs="Times New Roman"/>
                <w:sz w:val="26"/>
                <w:szCs w:val="26"/>
                <w:lang w:eastAsia="ru-RU"/>
              </w:rPr>
              <w:t>Трубчевского</w:t>
            </w:r>
            <w:proofErr w:type="spellEnd"/>
            <w:r w:rsidR="00012039" w:rsidRPr="00297E9C">
              <w:rPr>
                <w:rFonts w:ascii="Times New Roman" w:eastAsia="Times New Roman" w:hAnsi="Times New Roman" w:cs="Times New Roman"/>
                <w:sz w:val="26"/>
                <w:szCs w:val="26"/>
                <w:lang w:eastAsia="ru-RU"/>
              </w:rPr>
              <w:t xml:space="preserve"> района.  </w:t>
            </w:r>
          </w:p>
        </w:tc>
      </w:tr>
      <w:tr w:rsidR="00CA2E3E" w:rsidRPr="00A419E3" w:rsidTr="003D7CD4">
        <w:trPr>
          <w:trHeight w:val="8969"/>
        </w:trPr>
        <w:tc>
          <w:tcPr>
            <w:tcW w:w="3190" w:type="dxa"/>
          </w:tcPr>
          <w:p w:rsidR="00CA2E3E" w:rsidRDefault="00CA2E3E" w:rsidP="002F044F">
            <w:pPr>
              <w:spacing w:after="0" w:line="240" w:lineRule="auto"/>
              <w:rPr>
                <w:rFonts w:ascii="Times New Roman" w:eastAsia="Times New Roman" w:hAnsi="Times New Roman" w:cs="Times New Roman"/>
                <w:sz w:val="26"/>
                <w:szCs w:val="26"/>
                <w:lang w:eastAsia="ru-RU"/>
              </w:rPr>
            </w:pPr>
            <w:r w:rsidRPr="006703AC">
              <w:rPr>
                <w:rFonts w:ascii="Times New Roman" w:eastAsia="Times New Roman" w:hAnsi="Times New Roman" w:cs="Times New Roman"/>
                <w:sz w:val="26"/>
                <w:szCs w:val="26"/>
                <w:lang w:eastAsia="ru-RU"/>
              </w:rPr>
              <w:lastRenderedPageBreak/>
              <w:t xml:space="preserve">Мероприятия по материально-техническому и финансовому обеспечению  деятельности главы администрации </w:t>
            </w:r>
            <w:proofErr w:type="spellStart"/>
            <w:r w:rsidRPr="006703AC">
              <w:rPr>
                <w:rFonts w:ascii="Times New Roman" w:eastAsia="Times New Roman" w:hAnsi="Times New Roman" w:cs="Times New Roman"/>
                <w:sz w:val="26"/>
                <w:szCs w:val="26"/>
                <w:lang w:eastAsia="ru-RU"/>
              </w:rPr>
              <w:t>Трубчевского</w:t>
            </w:r>
            <w:proofErr w:type="spellEnd"/>
            <w:r w:rsidRPr="006703AC">
              <w:rPr>
                <w:rFonts w:ascii="Times New Roman" w:eastAsia="Times New Roman" w:hAnsi="Times New Roman" w:cs="Times New Roman"/>
                <w:sz w:val="26"/>
                <w:szCs w:val="26"/>
                <w:lang w:eastAsia="ru-RU"/>
              </w:rPr>
              <w:t xml:space="preserve"> муниципального района, его заместителей, аппарата администрации </w:t>
            </w:r>
            <w:proofErr w:type="spellStart"/>
            <w:r w:rsidRPr="006703AC">
              <w:rPr>
                <w:rFonts w:ascii="Times New Roman" w:eastAsia="Times New Roman" w:hAnsi="Times New Roman" w:cs="Times New Roman"/>
                <w:sz w:val="26"/>
                <w:szCs w:val="26"/>
                <w:lang w:eastAsia="ru-RU"/>
              </w:rPr>
              <w:t>Трубчевского</w:t>
            </w:r>
            <w:proofErr w:type="spellEnd"/>
            <w:r w:rsidRPr="006703AC">
              <w:rPr>
                <w:rFonts w:ascii="Times New Roman" w:eastAsia="Times New Roman" w:hAnsi="Times New Roman" w:cs="Times New Roman"/>
                <w:sz w:val="26"/>
                <w:szCs w:val="26"/>
                <w:lang w:eastAsia="ru-RU"/>
              </w:rPr>
              <w:t xml:space="preserve"> муниципального района</w:t>
            </w:r>
          </w:p>
          <w:p w:rsidR="00CA2E3E" w:rsidRDefault="00CA2E3E" w:rsidP="002F044F">
            <w:pPr>
              <w:spacing w:after="0" w:line="240" w:lineRule="auto"/>
              <w:rPr>
                <w:rFonts w:ascii="Times New Roman" w:eastAsia="Times New Roman" w:hAnsi="Times New Roman" w:cs="Times New Roman"/>
                <w:sz w:val="26"/>
                <w:szCs w:val="26"/>
                <w:lang w:eastAsia="ru-RU"/>
              </w:rPr>
            </w:pPr>
          </w:p>
          <w:p w:rsidR="00CA2E3E"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CA2E3E" w:rsidRPr="00A419E3" w:rsidRDefault="00CA2E3E" w:rsidP="002F044F">
            <w:pPr>
              <w:spacing w:after="0" w:line="240" w:lineRule="auto"/>
              <w:rPr>
                <w:rFonts w:ascii="Times New Roman" w:eastAsia="Times New Roman" w:hAnsi="Times New Roman" w:cs="Times New Roman"/>
                <w:sz w:val="26"/>
                <w:szCs w:val="26"/>
                <w:lang w:eastAsia="ru-RU"/>
              </w:rPr>
            </w:pPr>
          </w:p>
          <w:p w:rsidR="00CA2E3E" w:rsidRPr="00A419E3" w:rsidRDefault="00CA2E3E" w:rsidP="00CA2E3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w:t>
            </w:r>
            <w:r w:rsidRPr="00A419E3">
              <w:rPr>
                <w:rFonts w:ascii="Times New Roman" w:eastAsia="Times New Roman" w:hAnsi="Times New Roman" w:cs="Times New Roman"/>
                <w:sz w:val="26"/>
                <w:szCs w:val="26"/>
                <w:lang w:eastAsia="ru-RU"/>
              </w:rPr>
              <w:t xml:space="preserve">инансовое обеспечение переданных </w:t>
            </w:r>
            <w:r>
              <w:rPr>
                <w:rFonts w:ascii="Times New Roman" w:eastAsia="Times New Roman" w:hAnsi="Times New Roman" w:cs="Times New Roman"/>
                <w:sz w:val="26"/>
                <w:szCs w:val="26"/>
                <w:lang w:eastAsia="ru-RU"/>
              </w:rPr>
              <w:t>муниципальному</w:t>
            </w:r>
            <w:r w:rsidR="00D5114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образованию отдельных </w:t>
            </w:r>
            <w:r w:rsidRPr="00A419E3">
              <w:rPr>
                <w:rFonts w:ascii="Times New Roman" w:eastAsia="Times New Roman" w:hAnsi="Times New Roman" w:cs="Times New Roman"/>
                <w:sz w:val="26"/>
                <w:szCs w:val="26"/>
                <w:lang w:eastAsia="ru-RU"/>
              </w:rPr>
              <w:t>государственных полномочий и решение вопросов местного значения</w:t>
            </w:r>
          </w:p>
        </w:tc>
        <w:tc>
          <w:tcPr>
            <w:tcW w:w="3190" w:type="dxa"/>
          </w:tcPr>
          <w:p w:rsidR="00CA2E3E" w:rsidRDefault="00CA2E3E"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Pr="00AA595D">
              <w:rPr>
                <w:rFonts w:ascii="Times New Roman" w:eastAsia="Times New Roman" w:hAnsi="Times New Roman" w:cs="Times New Roman"/>
                <w:sz w:val="26"/>
                <w:szCs w:val="26"/>
                <w:lang w:eastAsia="ru-RU"/>
              </w:rPr>
              <w:t xml:space="preserve">величение затрат при </w:t>
            </w:r>
            <w:r>
              <w:rPr>
                <w:rFonts w:ascii="Times New Roman" w:eastAsia="Times New Roman" w:hAnsi="Times New Roman" w:cs="Times New Roman"/>
                <w:sz w:val="26"/>
                <w:szCs w:val="26"/>
                <w:lang w:eastAsia="ru-RU"/>
              </w:rPr>
              <w:t xml:space="preserve">запланированных расходах, </w:t>
            </w:r>
            <w:r w:rsidRPr="00AA595D">
              <w:rPr>
                <w:rFonts w:ascii="Times New Roman" w:eastAsia="Times New Roman" w:hAnsi="Times New Roman" w:cs="Times New Roman"/>
                <w:sz w:val="26"/>
                <w:szCs w:val="26"/>
                <w:lang w:eastAsia="ru-RU"/>
              </w:rPr>
              <w:t>проведении капитального и текущего ремонтов объектов, связанных с изменениями текущей стоимости основных строительных материалов, стоимости расходов на организацию работ, изменениями средней месячной величины оплаты труда строителей, возможностью включения в себестоимость дополнительных затрат</w:t>
            </w:r>
            <w:r>
              <w:rPr>
                <w:rFonts w:ascii="Times New Roman" w:eastAsia="Times New Roman" w:hAnsi="Times New Roman" w:cs="Times New Roman"/>
                <w:sz w:val="26"/>
                <w:szCs w:val="26"/>
                <w:lang w:eastAsia="ru-RU"/>
              </w:rPr>
              <w:t>.</w:t>
            </w:r>
          </w:p>
          <w:p w:rsidR="00CA2E3E" w:rsidRPr="00A419E3" w:rsidRDefault="00CA2E3E" w:rsidP="002F044F">
            <w:pPr>
              <w:spacing w:after="0" w:line="240" w:lineRule="auto"/>
              <w:rPr>
                <w:rFonts w:ascii="Times New Roman" w:eastAsia="Times New Roman" w:hAnsi="Times New Roman" w:cs="Times New Roman"/>
                <w:sz w:val="26"/>
                <w:szCs w:val="26"/>
                <w:lang w:eastAsia="ru-RU"/>
              </w:rPr>
            </w:pPr>
          </w:p>
          <w:p w:rsidR="00CA2E3E" w:rsidRDefault="00CA2E3E" w:rsidP="00AA595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Pr="00AA595D">
              <w:rPr>
                <w:rFonts w:ascii="Times New Roman" w:eastAsia="Times New Roman" w:hAnsi="Times New Roman" w:cs="Times New Roman"/>
                <w:sz w:val="26"/>
                <w:szCs w:val="26"/>
                <w:lang w:eastAsia="ru-RU"/>
              </w:rPr>
              <w:t>евозможность спрогнозировать точную сто</w:t>
            </w:r>
            <w:r>
              <w:rPr>
                <w:rFonts w:ascii="Times New Roman" w:eastAsia="Times New Roman" w:hAnsi="Times New Roman" w:cs="Times New Roman"/>
                <w:sz w:val="26"/>
                <w:szCs w:val="26"/>
                <w:lang w:eastAsia="ru-RU"/>
              </w:rPr>
              <w:t>имость закупаемого оборудования;</w:t>
            </w:r>
          </w:p>
          <w:p w:rsidR="00F86CE7" w:rsidRDefault="00CA2E3E" w:rsidP="00AA595D">
            <w:pPr>
              <w:spacing w:after="0" w:line="240" w:lineRule="auto"/>
            </w:pPr>
            <w:r w:rsidRPr="00AA595D">
              <w:rPr>
                <w:rFonts w:ascii="Times New Roman" w:eastAsia="Times New Roman" w:hAnsi="Times New Roman" w:cs="Times New Roman"/>
                <w:sz w:val="26"/>
                <w:szCs w:val="26"/>
                <w:lang w:eastAsia="ru-RU"/>
              </w:rPr>
              <w:t>повышение цен на услуги, энергоресурсы повлечет за собой повышение расходов</w:t>
            </w:r>
            <w:r>
              <w:rPr>
                <w:rFonts w:ascii="Times New Roman" w:eastAsia="Times New Roman" w:hAnsi="Times New Roman" w:cs="Times New Roman"/>
                <w:sz w:val="26"/>
                <w:szCs w:val="26"/>
                <w:lang w:eastAsia="ru-RU"/>
              </w:rPr>
              <w:t xml:space="preserve"> на обеспечение функционирования</w:t>
            </w:r>
            <w:r w:rsidR="00D5114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Администрации и исполнение ее полномочий</w:t>
            </w:r>
            <w:r w:rsidR="00D70EBB">
              <w:t>.</w:t>
            </w:r>
          </w:p>
          <w:p w:rsidR="00D70EBB" w:rsidRDefault="00D70EBB" w:rsidP="00AA595D">
            <w:pPr>
              <w:spacing w:after="0" w:line="240" w:lineRule="auto"/>
            </w:pPr>
          </w:p>
          <w:p w:rsidR="00CA2E3E" w:rsidRPr="00A419E3" w:rsidRDefault="00F86CE7" w:rsidP="00AA595D">
            <w:pPr>
              <w:spacing w:after="0" w:line="240" w:lineRule="auto"/>
              <w:rPr>
                <w:rFonts w:ascii="Times New Roman" w:eastAsia="Times New Roman" w:hAnsi="Times New Roman" w:cs="Times New Roman"/>
                <w:sz w:val="26"/>
                <w:szCs w:val="26"/>
                <w:lang w:eastAsia="ru-RU"/>
              </w:rPr>
            </w:pPr>
            <w:r w:rsidRPr="00F86CE7">
              <w:rPr>
                <w:rFonts w:ascii="Times New Roman" w:eastAsia="Times New Roman" w:hAnsi="Times New Roman" w:cs="Times New Roman"/>
                <w:sz w:val="26"/>
                <w:szCs w:val="26"/>
                <w:lang w:eastAsia="ru-RU"/>
              </w:rPr>
              <w:t>Риски, связанные с работой Интернет - ресурсов, используемых в учреждении, и невозможностью решения этого вопроса на муниципальном уровне</w:t>
            </w:r>
          </w:p>
        </w:tc>
        <w:tc>
          <w:tcPr>
            <w:tcW w:w="3190" w:type="dxa"/>
          </w:tcPr>
          <w:p w:rsidR="00CA2E3E" w:rsidRDefault="00CA2E3E" w:rsidP="00CA2E3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w:t>
            </w:r>
            <w:r w:rsidRPr="00A419E3">
              <w:rPr>
                <w:rFonts w:ascii="Times New Roman" w:eastAsia="Times New Roman" w:hAnsi="Times New Roman" w:cs="Times New Roman"/>
                <w:sz w:val="26"/>
                <w:szCs w:val="26"/>
                <w:lang w:eastAsia="ru-RU"/>
              </w:rPr>
              <w:t xml:space="preserve">инансирование мероприятий </w:t>
            </w:r>
            <w:r>
              <w:rPr>
                <w:rFonts w:ascii="Times New Roman" w:eastAsia="Times New Roman" w:hAnsi="Times New Roman" w:cs="Times New Roman"/>
                <w:sz w:val="26"/>
                <w:szCs w:val="26"/>
                <w:lang w:eastAsia="ru-RU"/>
              </w:rPr>
              <w:t>муниципальной</w:t>
            </w:r>
            <w:r w:rsidRPr="00A419E3">
              <w:rPr>
                <w:rFonts w:ascii="Times New Roman" w:eastAsia="Times New Roman" w:hAnsi="Times New Roman" w:cs="Times New Roman"/>
                <w:sz w:val="26"/>
                <w:szCs w:val="26"/>
                <w:lang w:eastAsia="ru-RU"/>
              </w:rPr>
              <w:t xml:space="preserve"> программы в объеме сред</w:t>
            </w:r>
            <w:r>
              <w:rPr>
                <w:rFonts w:ascii="Times New Roman" w:eastAsia="Times New Roman" w:hAnsi="Times New Roman" w:cs="Times New Roman"/>
                <w:sz w:val="26"/>
                <w:szCs w:val="26"/>
                <w:lang w:eastAsia="ru-RU"/>
              </w:rPr>
              <w:t>ств, предусмотренных решением о бюджете</w:t>
            </w:r>
            <w:r w:rsidR="004A24DB">
              <w:rPr>
                <w:rFonts w:ascii="Times New Roman" w:eastAsia="Times New Roman" w:hAnsi="Times New Roman" w:cs="Times New Roman"/>
                <w:sz w:val="26"/>
                <w:szCs w:val="26"/>
                <w:lang w:eastAsia="ru-RU"/>
              </w:rPr>
              <w:t xml:space="preserve">, с учетом </w:t>
            </w:r>
            <w:r>
              <w:rPr>
                <w:rFonts w:ascii="Times New Roman" w:eastAsia="Times New Roman" w:hAnsi="Times New Roman" w:cs="Times New Roman"/>
                <w:sz w:val="26"/>
                <w:szCs w:val="26"/>
                <w:lang w:eastAsia="ru-RU"/>
              </w:rPr>
              <w:t>применения коэффициента инфляции</w:t>
            </w: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D70EBB" w:rsidRDefault="00D70EBB" w:rsidP="00CA2E3E">
            <w:pPr>
              <w:spacing w:after="0" w:line="240" w:lineRule="auto"/>
              <w:rPr>
                <w:rFonts w:ascii="Times New Roman" w:eastAsia="Times New Roman" w:hAnsi="Times New Roman" w:cs="Times New Roman"/>
                <w:sz w:val="26"/>
                <w:szCs w:val="26"/>
                <w:lang w:eastAsia="ru-RU"/>
              </w:rPr>
            </w:pPr>
          </w:p>
          <w:p w:rsidR="004A24DB" w:rsidRPr="00A419E3" w:rsidRDefault="004A24DB" w:rsidP="00CA2E3E">
            <w:pPr>
              <w:spacing w:after="0" w:line="240" w:lineRule="auto"/>
              <w:rPr>
                <w:rFonts w:ascii="Times New Roman" w:eastAsia="Times New Roman" w:hAnsi="Times New Roman" w:cs="Times New Roman"/>
                <w:color w:val="0000FF"/>
                <w:sz w:val="26"/>
                <w:szCs w:val="26"/>
                <w:lang w:eastAsia="ru-RU"/>
              </w:rPr>
            </w:pPr>
            <w:r w:rsidRPr="004A24DB">
              <w:rPr>
                <w:rFonts w:ascii="Times New Roman" w:eastAsia="Times New Roman" w:hAnsi="Times New Roman" w:cs="Times New Roman"/>
                <w:sz w:val="26"/>
                <w:szCs w:val="26"/>
                <w:lang w:eastAsia="ru-RU"/>
              </w:rPr>
              <w:t>Проведение мероприятий по заключению гражданско-правовых договоров на обслуживание информационно-коммуникационного оборудования со сторонними лицами и организациями</w:t>
            </w:r>
          </w:p>
        </w:tc>
      </w:tr>
      <w:tr w:rsidR="002F044F" w:rsidRPr="00A419E3" w:rsidTr="003D7CD4">
        <w:tc>
          <w:tcPr>
            <w:tcW w:w="3190" w:type="dxa"/>
          </w:tcPr>
          <w:p w:rsidR="002F044F" w:rsidRPr="00A419E3"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t xml:space="preserve">Мероприятия по профилактике социального сиротства,  </w:t>
            </w:r>
            <w:r w:rsidRPr="00CA2E3E">
              <w:rPr>
                <w:rFonts w:ascii="Times New Roman" w:eastAsia="Times New Roman" w:hAnsi="Times New Roman" w:cs="Times New Roman"/>
                <w:sz w:val="26"/>
                <w:szCs w:val="26"/>
                <w:lang w:eastAsia="ru-RU"/>
              </w:rPr>
              <w:lastRenderedPageBreak/>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lastRenderedPageBreak/>
              <w:t xml:space="preserve">Увеличение числа выявленных детей-сирот и детей, оставшихся без </w:t>
            </w:r>
            <w:r w:rsidRPr="00A419E3">
              <w:rPr>
                <w:rFonts w:ascii="Times New Roman" w:eastAsia="Times New Roman" w:hAnsi="Times New Roman" w:cs="Times New Roman"/>
                <w:sz w:val="26"/>
                <w:szCs w:val="26"/>
                <w:lang w:eastAsia="ru-RU"/>
              </w:rPr>
              <w:lastRenderedPageBreak/>
              <w:t>попечения родителей</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числа родителей, ограниченных или лишенных родительских прав</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числа детей, оставленных родителями (единственным родителем), в лечебных учреждениях</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lastRenderedPageBreak/>
              <w:t xml:space="preserve">Укрепление межведомственного взаимодействия по </w:t>
            </w:r>
            <w:r w:rsidRPr="00A419E3">
              <w:rPr>
                <w:rFonts w:ascii="Times New Roman" w:eastAsia="Times New Roman" w:hAnsi="Times New Roman" w:cs="Times New Roman"/>
                <w:sz w:val="26"/>
                <w:szCs w:val="26"/>
                <w:lang w:eastAsia="ru-RU"/>
              </w:rPr>
              <w:lastRenderedPageBreak/>
              <w:t>раннему выявлению и профилактике семейного неблагополучия, проведение профилактической работы с семьями группы риска, с семьями, находящимися в социально опасном положении</w:t>
            </w:r>
          </w:p>
        </w:tc>
      </w:tr>
      <w:tr w:rsidR="002F044F" w:rsidRPr="00A419E3" w:rsidTr="003D7CD4">
        <w:tc>
          <w:tcPr>
            <w:tcW w:w="3190" w:type="dxa"/>
          </w:tcPr>
          <w:p w:rsidR="002F044F" w:rsidRPr="00A419E3"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lastRenderedPageBreak/>
              <w:t xml:space="preserve">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 </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количества семей, находящихся в социально опасном положении</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количества несовершеннолетних, совершивших административные правонарушения, связанные с употреблением спиртных напитков</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Увеличения количества несовершеннолетних, совершивших повторные преступления</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Осуществление комплекса мероприятий, направленных на профилактику безнадзорности, беспризорности и правонарушений несовершеннолетних</w:t>
            </w:r>
          </w:p>
        </w:tc>
      </w:tr>
      <w:tr w:rsidR="002F044F" w:rsidRPr="00A419E3" w:rsidTr="003D7CD4">
        <w:tc>
          <w:tcPr>
            <w:tcW w:w="3190" w:type="dxa"/>
          </w:tcPr>
          <w:p w:rsidR="002F044F" w:rsidRPr="00A419E3" w:rsidRDefault="00FE03F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002F044F" w:rsidRPr="00A419E3">
              <w:rPr>
                <w:rFonts w:ascii="Times New Roman" w:eastAsia="Times New Roman" w:hAnsi="Times New Roman" w:cs="Times New Roman"/>
                <w:sz w:val="26"/>
                <w:szCs w:val="26"/>
                <w:lang w:eastAsia="ru-RU"/>
              </w:rPr>
              <w:t>величение доли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p>
        </w:tc>
        <w:tc>
          <w:tcPr>
            <w:tcW w:w="3190" w:type="dxa"/>
          </w:tcPr>
          <w:p w:rsidR="002F044F" w:rsidRPr="00A419E3" w:rsidRDefault="00FE03F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002F044F" w:rsidRPr="00A419E3">
              <w:rPr>
                <w:rFonts w:ascii="Times New Roman" w:eastAsia="Times New Roman" w:hAnsi="Times New Roman" w:cs="Times New Roman"/>
                <w:sz w:val="26"/>
                <w:szCs w:val="26"/>
                <w:lang w:eastAsia="ru-RU"/>
              </w:rPr>
              <w:t>величение числа детей, переданных за пределы Российской Федерации</w:t>
            </w:r>
          </w:p>
        </w:tc>
        <w:tc>
          <w:tcPr>
            <w:tcW w:w="3190" w:type="dxa"/>
          </w:tcPr>
          <w:p w:rsidR="00FE03F8"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Проведение информационной кампании по семейному устройству ребенка, оставшегося без попечения родителей, в семьи Российских граждан</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Стимулирование и материальная поддержка граждан, принявших в семью на воспитание ребенка-инвалида, оставшегося без попечения родителей</w:t>
            </w:r>
          </w:p>
        </w:tc>
      </w:tr>
    </w:tbl>
    <w:p w:rsidR="002F044F" w:rsidRPr="00A419E3" w:rsidRDefault="002F044F" w:rsidP="002F044F">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530DB" w:rsidRPr="00C07976" w:rsidRDefault="001530DB" w:rsidP="00AA595D">
      <w:pPr>
        <w:spacing w:after="0" w:line="240" w:lineRule="auto"/>
        <w:ind w:firstLine="709"/>
        <w:jc w:val="center"/>
        <w:rPr>
          <w:rFonts w:ascii="Times New Roman" w:hAnsi="Times New Roman" w:cs="Times New Roman"/>
          <w:sz w:val="26"/>
          <w:szCs w:val="26"/>
        </w:rPr>
      </w:pPr>
    </w:p>
    <w:sectPr w:rsidR="001530DB" w:rsidRPr="00C07976" w:rsidSect="003B1D73">
      <w:headerReference w:type="default" r:id="rId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FCF" w:rsidRDefault="00622FCF" w:rsidP="00BE035D">
      <w:pPr>
        <w:spacing w:after="0" w:line="240" w:lineRule="auto"/>
      </w:pPr>
      <w:r>
        <w:separator/>
      </w:r>
    </w:p>
  </w:endnote>
  <w:endnote w:type="continuationSeparator" w:id="0">
    <w:p w:rsidR="00622FCF" w:rsidRDefault="00622FCF"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FCF" w:rsidRDefault="00622FCF" w:rsidP="00BE035D">
      <w:pPr>
        <w:spacing w:after="0" w:line="240" w:lineRule="auto"/>
      </w:pPr>
      <w:r>
        <w:separator/>
      </w:r>
    </w:p>
  </w:footnote>
  <w:footnote w:type="continuationSeparator" w:id="0">
    <w:p w:rsidR="00622FCF" w:rsidRDefault="00622FCF"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15544"/>
      <w:docPartObj>
        <w:docPartGallery w:val="Page Numbers (Margins)"/>
        <w:docPartUnique/>
      </w:docPartObj>
    </w:sdtPr>
    <w:sdtEndPr/>
    <w:sdtContent>
      <w:p w:rsidR="00765116" w:rsidRDefault="00225B56">
        <w:pPr>
          <w:pStyle w:val="a7"/>
        </w:pPr>
        <w:r>
          <w:rPr>
            <w:noProof/>
            <w:lang w:eastAsia="ru-RU"/>
          </w:rPr>
          <w:pict>
            <v:rect id="Прямоугольник 9" o:spid="_x0000_s2049"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EndPr/>
                    <w:sdtContent>
                      <w:p w:rsidR="00765116" w:rsidRDefault="00765116">
                        <w:pPr>
                          <w:jc w:val="center"/>
                          <w:rPr>
                            <w:rFonts w:asciiTheme="majorHAnsi" w:eastAsiaTheme="majorEastAsia" w:hAnsiTheme="majorHAnsi" w:cstheme="majorBidi"/>
                            <w:sz w:val="72"/>
                            <w:szCs w:val="72"/>
                          </w:rPr>
                        </w:pPr>
                        <w:r>
                          <w:rPr>
                            <w:rFonts w:eastAsiaTheme="minorEastAsia"/>
                          </w:rPr>
                          <w:fldChar w:fldCharType="begin"/>
                        </w:r>
                        <w:r>
                          <w:instrText>PAGE  \* MERGEFORMAT</w:instrText>
                        </w:r>
                        <w:r>
                          <w:rPr>
                            <w:rFonts w:eastAsiaTheme="minorEastAsia"/>
                          </w:rPr>
                          <w:fldChar w:fldCharType="separate"/>
                        </w:r>
                        <w:r w:rsidR="00225B56" w:rsidRPr="00225B56">
                          <w:rPr>
                            <w:rFonts w:asciiTheme="majorHAnsi" w:eastAsiaTheme="majorEastAsia" w:hAnsiTheme="majorHAnsi" w:cstheme="majorBidi"/>
                            <w:noProof/>
                            <w:sz w:val="48"/>
                            <w:szCs w:val="48"/>
                          </w:rPr>
                          <w:t>5</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5B2B33"/>
    <w:multiLevelType w:val="hybridMultilevel"/>
    <w:tmpl w:val="EEA6EE1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33FA0"/>
    <w:rsid w:val="00001959"/>
    <w:rsid w:val="00012039"/>
    <w:rsid w:val="00017C2C"/>
    <w:rsid w:val="00020278"/>
    <w:rsid w:val="0002314F"/>
    <w:rsid w:val="00035E41"/>
    <w:rsid w:val="00042CFD"/>
    <w:rsid w:val="00052190"/>
    <w:rsid w:val="00062976"/>
    <w:rsid w:val="00075C46"/>
    <w:rsid w:val="00083B83"/>
    <w:rsid w:val="00085CD3"/>
    <w:rsid w:val="000A2056"/>
    <w:rsid w:val="000D2463"/>
    <w:rsid w:val="000E463C"/>
    <w:rsid w:val="00106DEC"/>
    <w:rsid w:val="0010700A"/>
    <w:rsid w:val="0011097F"/>
    <w:rsid w:val="001360AF"/>
    <w:rsid w:val="00143696"/>
    <w:rsid w:val="001530DB"/>
    <w:rsid w:val="00155636"/>
    <w:rsid w:val="0015678D"/>
    <w:rsid w:val="00163182"/>
    <w:rsid w:val="00165569"/>
    <w:rsid w:val="00194FEA"/>
    <w:rsid w:val="001B4557"/>
    <w:rsid w:val="001C1A65"/>
    <w:rsid w:val="002171EA"/>
    <w:rsid w:val="00225B56"/>
    <w:rsid w:val="00237C55"/>
    <w:rsid w:val="002626E9"/>
    <w:rsid w:val="002666A8"/>
    <w:rsid w:val="002721FB"/>
    <w:rsid w:val="00274ACF"/>
    <w:rsid w:val="00277EE6"/>
    <w:rsid w:val="00286C33"/>
    <w:rsid w:val="00291120"/>
    <w:rsid w:val="00297E9C"/>
    <w:rsid w:val="002A304D"/>
    <w:rsid w:val="002A385F"/>
    <w:rsid w:val="002B0044"/>
    <w:rsid w:val="002C6342"/>
    <w:rsid w:val="002D0DC9"/>
    <w:rsid w:val="002D5EC5"/>
    <w:rsid w:val="002F044F"/>
    <w:rsid w:val="002F1FCB"/>
    <w:rsid w:val="00300103"/>
    <w:rsid w:val="00302B2F"/>
    <w:rsid w:val="003241BA"/>
    <w:rsid w:val="00326419"/>
    <w:rsid w:val="00327755"/>
    <w:rsid w:val="00340046"/>
    <w:rsid w:val="0036050A"/>
    <w:rsid w:val="00367DF7"/>
    <w:rsid w:val="00386731"/>
    <w:rsid w:val="0039069F"/>
    <w:rsid w:val="00391157"/>
    <w:rsid w:val="0039374D"/>
    <w:rsid w:val="00393D19"/>
    <w:rsid w:val="00394254"/>
    <w:rsid w:val="003A189B"/>
    <w:rsid w:val="003A3344"/>
    <w:rsid w:val="003B0F06"/>
    <w:rsid w:val="003B1D73"/>
    <w:rsid w:val="003B232A"/>
    <w:rsid w:val="003C3F24"/>
    <w:rsid w:val="003C4B52"/>
    <w:rsid w:val="003D7CD4"/>
    <w:rsid w:val="003F1657"/>
    <w:rsid w:val="003F5CE9"/>
    <w:rsid w:val="004003A5"/>
    <w:rsid w:val="00404936"/>
    <w:rsid w:val="00405658"/>
    <w:rsid w:val="004105E4"/>
    <w:rsid w:val="00414CF4"/>
    <w:rsid w:val="00426462"/>
    <w:rsid w:val="004708E9"/>
    <w:rsid w:val="00472A12"/>
    <w:rsid w:val="004A05CA"/>
    <w:rsid w:val="004A24DB"/>
    <w:rsid w:val="004B5837"/>
    <w:rsid w:val="004B7D4A"/>
    <w:rsid w:val="004B7EA1"/>
    <w:rsid w:val="004C4397"/>
    <w:rsid w:val="004E709E"/>
    <w:rsid w:val="0050281B"/>
    <w:rsid w:val="00504F22"/>
    <w:rsid w:val="00506DA2"/>
    <w:rsid w:val="00521847"/>
    <w:rsid w:val="00523D0D"/>
    <w:rsid w:val="00526657"/>
    <w:rsid w:val="00527010"/>
    <w:rsid w:val="005337CF"/>
    <w:rsid w:val="0055691C"/>
    <w:rsid w:val="00567609"/>
    <w:rsid w:val="00570CC2"/>
    <w:rsid w:val="005719CB"/>
    <w:rsid w:val="0057292A"/>
    <w:rsid w:val="0058347D"/>
    <w:rsid w:val="005B0B64"/>
    <w:rsid w:val="005C75E8"/>
    <w:rsid w:val="005F4F35"/>
    <w:rsid w:val="00601602"/>
    <w:rsid w:val="00605D7A"/>
    <w:rsid w:val="006146F1"/>
    <w:rsid w:val="00615469"/>
    <w:rsid w:val="0062056F"/>
    <w:rsid w:val="00622FCF"/>
    <w:rsid w:val="00662354"/>
    <w:rsid w:val="00662982"/>
    <w:rsid w:val="006656A3"/>
    <w:rsid w:val="00665CF8"/>
    <w:rsid w:val="006703AC"/>
    <w:rsid w:val="00692FA5"/>
    <w:rsid w:val="00696D33"/>
    <w:rsid w:val="006A2AFD"/>
    <w:rsid w:val="006B01BB"/>
    <w:rsid w:val="006B2994"/>
    <w:rsid w:val="006D67BF"/>
    <w:rsid w:val="006E0DA5"/>
    <w:rsid w:val="006E5667"/>
    <w:rsid w:val="00701E66"/>
    <w:rsid w:val="00724279"/>
    <w:rsid w:val="007270DF"/>
    <w:rsid w:val="00733E7F"/>
    <w:rsid w:val="0073440B"/>
    <w:rsid w:val="00743941"/>
    <w:rsid w:val="007464BF"/>
    <w:rsid w:val="00747044"/>
    <w:rsid w:val="00755B52"/>
    <w:rsid w:val="00756E03"/>
    <w:rsid w:val="00765116"/>
    <w:rsid w:val="007674FA"/>
    <w:rsid w:val="007718F6"/>
    <w:rsid w:val="00781839"/>
    <w:rsid w:val="007864C3"/>
    <w:rsid w:val="007A2BE1"/>
    <w:rsid w:val="007A3B2E"/>
    <w:rsid w:val="007B0A21"/>
    <w:rsid w:val="007C345E"/>
    <w:rsid w:val="007C4C34"/>
    <w:rsid w:val="007E7ECB"/>
    <w:rsid w:val="007F5E64"/>
    <w:rsid w:val="00801579"/>
    <w:rsid w:val="00805BBC"/>
    <w:rsid w:val="0080654E"/>
    <w:rsid w:val="00813E7F"/>
    <w:rsid w:val="0085330A"/>
    <w:rsid w:val="008665B5"/>
    <w:rsid w:val="00867B92"/>
    <w:rsid w:val="00886609"/>
    <w:rsid w:val="00887653"/>
    <w:rsid w:val="00892368"/>
    <w:rsid w:val="008A6013"/>
    <w:rsid w:val="008B1FCC"/>
    <w:rsid w:val="008B773F"/>
    <w:rsid w:val="008F5478"/>
    <w:rsid w:val="008F60F3"/>
    <w:rsid w:val="0090195D"/>
    <w:rsid w:val="00903E55"/>
    <w:rsid w:val="009101ED"/>
    <w:rsid w:val="00933FA0"/>
    <w:rsid w:val="0093430B"/>
    <w:rsid w:val="00935C6E"/>
    <w:rsid w:val="009449B4"/>
    <w:rsid w:val="00963FE5"/>
    <w:rsid w:val="009655BC"/>
    <w:rsid w:val="00972248"/>
    <w:rsid w:val="009A2F43"/>
    <w:rsid w:val="009C5CC2"/>
    <w:rsid w:val="009E4A42"/>
    <w:rsid w:val="009F54F4"/>
    <w:rsid w:val="00A04F18"/>
    <w:rsid w:val="00A05A71"/>
    <w:rsid w:val="00A05D19"/>
    <w:rsid w:val="00A1010A"/>
    <w:rsid w:val="00A227F2"/>
    <w:rsid w:val="00A2431C"/>
    <w:rsid w:val="00A27807"/>
    <w:rsid w:val="00A33DF7"/>
    <w:rsid w:val="00A360A7"/>
    <w:rsid w:val="00A40BB7"/>
    <w:rsid w:val="00A419E3"/>
    <w:rsid w:val="00A43C97"/>
    <w:rsid w:val="00A5249C"/>
    <w:rsid w:val="00A55A04"/>
    <w:rsid w:val="00A702C8"/>
    <w:rsid w:val="00AA09AC"/>
    <w:rsid w:val="00AA1174"/>
    <w:rsid w:val="00AA2151"/>
    <w:rsid w:val="00AA595D"/>
    <w:rsid w:val="00AA6EF2"/>
    <w:rsid w:val="00AB094C"/>
    <w:rsid w:val="00AF43B4"/>
    <w:rsid w:val="00B0048A"/>
    <w:rsid w:val="00B009BC"/>
    <w:rsid w:val="00B0104B"/>
    <w:rsid w:val="00B014D7"/>
    <w:rsid w:val="00B11015"/>
    <w:rsid w:val="00B1511D"/>
    <w:rsid w:val="00B24BA9"/>
    <w:rsid w:val="00B26CB7"/>
    <w:rsid w:val="00B3230A"/>
    <w:rsid w:val="00B40CD7"/>
    <w:rsid w:val="00B52A46"/>
    <w:rsid w:val="00B6117F"/>
    <w:rsid w:val="00B6164A"/>
    <w:rsid w:val="00B63577"/>
    <w:rsid w:val="00B63EAC"/>
    <w:rsid w:val="00B7154E"/>
    <w:rsid w:val="00B75F4B"/>
    <w:rsid w:val="00B82A31"/>
    <w:rsid w:val="00B958C4"/>
    <w:rsid w:val="00BA14C7"/>
    <w:rsid w:val="00BA3AF8"/>
    <w:rsid w:val="00BA3DC2"/>
    <w:rsid w:val="00BA3DF0"/>
    <w:rsid w:val="00BA7BB9"/>
    <w:rsid w:val="00BB030F"/>
    <w:rsid w:val="00BB2FA6"/>
    <w:rsid w:val="00BB335F"/>
    <w:rsid w:val="00BC38FC"/>
    <w:rsid w:val="00BD1B70"/>
    <w:rsid w:val="00BE035D"/>
    <w:rsid w:val="00BE370C"/>
    <w:rsid w:val="00C07976"/>
    <w:rsid w:val="00C320DD"/>
    <w:rsid w:val="00C447BD"/>
    <w:rsid w:val="00C73CBC"/>
    <w:rsid w:val="00C75392"/>
    <w:rsid w:val="00C8248C"/>
    <w:rsid w:val="00C84B68"/>
    <w:rsid w:val="00CA2E3E"/>
    <w:rsid w:val="00CB1D79"/>
    <w:rsid w:val="00CE5DF1"/>
    <w:rsid w:val="00CE67C0"/>
    <w:rsid w:val="00CF7600"/>
    <w:rsid w:val="00D00945"/>
    <w:rsid w:val="00D01DB0"/>
    <w:rsid w:val="00D0701C"/>
    <w:rsid w:val="00D16C87"/>
    <w:rsid w:val="00D419CA"/>
    <w:rsid w:val="00D5114A"/>
    <w:rsid w:val="00D57658"/>
    <w:rsid w:val="00D57AB0"/>
    <w:rsid w:val="00D62FD9"/>
    <w:rsid w:val="00D708CF"/>
    <w:rsid w:val="00D70EBB"/>
    <w:rsid w:val="00D80B82"/>
    <w:rsid w:val="00D9371C"/>
    <w:rsid w:val="00D97906"/>
    <w:rsid w:val="00D9795F"/>
    <w:rsid w:val="00DA784A"/>
    <w:rsid w:val="00DB66DA"/>
    <w:rsid w:val="00DB67DD"/>
    <w:rsid w:val="00DC7696"/>
    <w:rsid w:val="00DD44A6"/>
    <w:rsid w:val="00DE3BD9"/>
    <w:rsid w:val="00DF74DA"/>
    <w:rsid w:val="00E02EFE"/>
    <w:rsid w:val="00E03BF8"/>
    <w:rsid w:val="00E444BA"/>
    <w:rsid w:val="00E91C2D"/>
    <w:rsid w:val="00E95861"/>
    <w:rsid w:val="00EA0650"/>
    <w:rsid w:val="00EA5325"/>
    <w:rsid w:val="00EB22C5"/>
    <w:rsid w:val="00EB494D"/>
    <w:rsid w:val="00EF4997"/>
    <w:rsid w:val="00F0408E"/>
    <w:rsid w:val="00F208F2"/>
    <w:rsid w:val="00F226AB"/>
    <w:rsid w:val="00F30A96"/>
    <w:rsid w:val="00F5354E"/>
    <w:rsid w:val="00F86CE7"/>
    <w:rsid w:val="00FA35D5"/>
    <w:rsid w:val="00FB3530"/>
    <w:rsid w:val="00FB7244"/>
    <w:rsid w:val="00FD5961"/>
    <w:rsid w:val="00FD7490"/>
    <w:rsid w:val="00FE03F8"/>
    <w:rsid w:val="00FE2BA8"/>
    <w:rsid w:val="00FE33F2"/>
    <w:rsid w:val="00FE7A7E"/>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A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uiPriority w:val="59"/>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uiPriority w:val="59"/>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CF67B-EFBA-4EED-9339-49D69C79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23</Pages>
  <Words>8968</Words>
  <Characters>51120</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Лукавая</cp:lastModifiedBy>
  <cp:revision>270</cp:revision>
  <cp:lastPrinted>2012-08-07T05:20:00Z</cp:lastPrinted>
  <dcterms:created xsi:type="dcterms:W3CDTF">2012-08-01T17:36:00Z</dcterms:created>
  <dcterms:modified xsi:type="dcterms:W3CDTF">2012-09-24T13:03:00Z</dcterms:modified>
</cp:coreProperties>
</file>