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D48" w:rsidRPr="00E9259D" w:rsidRDefault="00CF7D48">
      <w:pPr>
        <w:widowControl w:val="0"/>
        <w:autoSpaceDE w:val="0"/>
        <w:autoSpaceDN w:val="0"/>
        <w:adjustRightInd w:val="0"/>
        <w:spacing w:after="0" w:line="240" w:lineRule="auto"/>
        <w:jc w:val="center"/>
        <w:rPr>
          <w:rFonts w:ascii="Calibri" w:hAnsi="Calibri" w:cs="Calibri"/>
          <w:b/>
          <w:bCs/>
          <w:sz w:val="28"/>
          <w:szCs w:val="28"/>
        </w:rPr>
      </w:pPr>
      <w:r w:rsidRPr="00E9259D">
        <w:rPr>
          <w:rFonts w:ascii="Calibri" w:hAnsi="Calibri" w:cs="Calibri"/>
          <w:b/>
          <w:bCs/>
          <w:sz w:val="28"/>
          <w:szCs w:val="28"/>
        </w:rPr>
        <w:t xml:space="preserve">ОБЗОР ИЗМЕНЕНИЙ </w:t>
      </w:r>
    </w:p>
    <w:p w:rsidR="00CF7D48" w:rsidRPr="00E9259D" w:rsidRDefault="00CF7D48">
      <w:pPr>
        <w:widowControl w:val="0"/>
        <w:autoSpaceDE w:val="0"/>
        <w:autoSpaceDN w:val="0"/>
        <w:adjustRightInd w:val="0"/>
        <w:spacing w:after="0" w:line="240" w:lineRule="auto"/>
        <w:jc w:val="center"/>
        <w:rPr>
          <w:rFonts w:ascii="Calibri" w:hAnsi="Calibri" w:cs="Calibri"/>
          <w:b/>
          <w:bCs/>
          <w:sz w:val="28"/>
          <w:szCs w:val="28"/>
        </w:rPr>
      </w:pPr>
      <w:r w:rsidRPr="00E9259D">
        <w:rPr>
          <w:rFonts w:ascii="Calibri" w:hAnsi="Calibri" w:cs="Calibri"/>
          <w:b/>
          <w:bCs/>
          <w:sz w:val="28"/>
          <w:szCs w:val="28"/>
        </w:rPr>
        <w:t>ФЕДЕРАЛЬНОГО ЗАКОНОДАТЕЛЬСТВА В СФЕРЕ ПРОТИВОДЕЙСТВИЯ КОРРУПЦИИ</w:t>
      </w:r>
    </w:p>
    <w:p w:rsidR="00CF7D48" w:rsidRPr="00E9259D" w:rsidRDefault="00CF7D48">
      <w:pPr>
        <w:widowControl w:val="0"/>
        <w:autoSpaceDE w:val="0"/>
        <w:autoSpaceDN w:val="0"/>
        <w:adjustRightInd w:val="0"/>
        <w:spacing w:after="0" w:line="240" w:lineRule="auto"/>
        <w:jc w:val="center"/>
        <w:rPr>
          <w:rFonts w:ascii="Calibri" w:hAnsi="Calibri" w:cs="Calibri"/>
          <w:b/>
          <w:bCs/>
          <w:sz w:val="28"/>
          <w:szCs w:val="28"/>
        </w:rPr>
      </w:pPr>
    </w:p>
    <w:p w:rsidR="00CF7D48" w:rsidRDefault="00CF7D48">
      <w:pPr>
        <w:widowControl w:val="0"/>
        <w:autoSpaceDE w:val="0"/>
        <w:autoSpaceDN w:val="0"/>
        <w:adjustRightInd w:val="0"/>
        <w:spacing w:after="0" w:line="240" w:lineRule="auto"/>
        <w:jc w:val="center"/>
        <w:rPr>
          <w:rFonts w:ascii="Calibri" w:hAnsi="Calibri" w:cs="Calibri"/>
          <w:b/>
          <w:bCs/>
        </w:rPr>
      </w:pPr>
      <w:bookmarkStart w:id="0" w:name="_GoBack"/>
      <w:bookmarkEnd w:id="0"/>
    </w:p>
    <w:p w:rsidR="00CF7D48" w:rsidRDefault="00CF7D48">
      <w:pPr>
        <w:widowControl w:val="0"/>
        <w:autoSpaceDE w:val="0"/>
        <w:autoSpaceDN w:val="0"/>
        <w:adjustRightInd w:val="0"/>
        <w:spacing w:after="0" w:line="240" w:lineRule="auto"/>
        <w:jc w:val="center"/>
        <w:rPr>
          <w:rFonts w:ascii="Calibri" w:hAnsi="Calibri" w:cs="Calibri"/>
          <w:b/>
          <w:bCs/>
        </w:rPr>
      </w:pPr>
    </w:p>
    <w:p w:rsidR="00A56B27" w:rsidRDefault="00A56B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ОБЗОР ИЗМЕНЕНИЙ</w:t>
      </w:r>
    </w:p>
    <w:p w:rsidR="00A56B27" w:rsidRDefault="00A56B27">
      <w:pPr>
        <w:widowControl w:val="0"/>
        <w:autoSpaceDE w:val="0"/>
        <w:autoSpaceDN w:val="0"/>
        <w:adjustRightInd w:val="0"/>
        <w:spacing w:after="0" w:line="240" w:lineRule="auto"/>
        <w:jc w:val="center"/>
        <w:outlineLvl w:val="0"/>
        <w:rPr>
          <w:rFonts w:ascii="Calibri" w:hAnsi="Calibri" w:cs="Calibri"/>
          <w:b/>
          <w:bCs/>
        </w:rPr>
      </w:pPr>
    </w:p>
    <w:p w:rsidR="00A56B27" w:rsidRDefault="00A56B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ЗАКОНА от 02.03.2007 N 25-ФЗ</w:t>
      </w:r>
    </w:p>
    <w:p w:rsidR="00A56B27" w:rsidRDefault="00A56B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МУНИЦИПАЛЬНОЙ СЛУЖБЕ В РОССИЙСКОЙ ФЕДЕРАЦИИ"</w:t>
      </w:r>
    </w:p>
    <w:p w:rsidR="00440850" w:rsidRDefault="00440850">
      <w:pPr>
        <w:widowControl w:val="0"/>
        <w:autoSpaceDE w:val="0"/>
        <w:autoSpaceDN w:val="0"/>
        <w:adjustRightInd w:val="0"/>
        <w:spacing w:after="0" w:line="240" w:lineRule="auto"/>
        <w:jc w:val="center"/>
        <w:outlineLvl w:val="0"/>
        <w:rPr>
          <w:rFonts w:ascii="Calibri" w:hAnsi="Calibri" w:cs="Calibri"/>
          <w:b/>
          <w:bCs/>
        </w:rPr>
      </w:pPr>
    </w:p>
    <w:p w:rsidR="00A56B27" w:rsidRDefault="00A56B27">
      <w:pPr>
        <w:widowControl w:val="0"/>
        <w:autoSpaceDE w:val="0"/>
        <w:autoSpaceDN w:val="0"/>
        <w:adjustRightInd w:val="0"/>
        <w:spacing w:after="0" w:line="240" w:lineRule="auto"/>
        <w:jc w:val="center"/>
        <w:outlineLvl w:val="0"/>
        <w:rPr>
          <w:rFonts w:ascii="Calibri" w:hAnsi="Calibri" w:cs="Calibri"/>
        </w:rPr>
      </w:pPr>
      <w:r>
        <w:rPr>
          <w:rFonts w:ascii="Calibri" w:hAnsi="Calibri" w:cs="Calibri"/>
          <w:b/>
          <w:bCs/>
        </w:rPr>
        <w:t>Редакция от 22.12.2014</w:t>
      </w:r>
    </w:p>
    <w:p w:rsidR="00A56B27" w:rsidRDefault="00A56B27">
      <w:pPr>
        <w:widowControl w:val="0"/>
        <w:autoSpaceDE w:val="0"/>
        <w:autoSpaceDN w:val="0"/>
        <w:adjustRightInd w:val="0"/>
        <w:spacing w:after="0" w:line="240" w:lineRule="auto"/>
        <w:jc w:val="center"/>
        <w:rPr>
          <w:rFonts w:ascii="Calibri" w:hAnsi="Calibri" w:cs="Calibri"/>
        </w:rPr>
      </w:pPr>
    </w:p>
    <w:p w:rsidR="00A56B27" w:rsidRDefault="00E9259D">
      <w:pPr>
        <w:widowControl w:val="0"/>
        <w:autoSpaceDE w:val="0"/>
        <w:autoSpaceDN w:val="0"/>
        <w:adjustRightInd w:val="0"/>
        <w:spacing w:after="0" w:line="240" w:lineRule="auto"/>
        <w:ind w:firstLine="540"/>
        <w:jc w:val="both"/>
        <w:rPr>
          <w:rFonts w:ascii="Calibri" w:hAnsi="Calibri" w:cs="Calibri"/>
        </w:rPr>
      </w:pPr>
      <w:hyperlink r:id="rId6" w:history="1">
        <w:r w:rsidR="00A56B27">
          <w:rPr>
            <w:rFonts w:ascii="Calibri" w:hAnsi="Calibri" w:cs="Calibri"/>
            <w:color w:val="0000FF"/>
          </w:rPr>
          <w:t>Редакция</w:t>
        </w:r>
      </w:hyperlink>
      <w:r w:rsidR="00A56B27">
        <w:rPr>
          <w:rFonts w:ascii="Calibri" w:hAnsi="Calibri" w:cs="Calibri"/>
        </w:rPr>
        <w:t xml:space="preserve"> подготовлена на основе изменений, внесенных Федеральным </w:t>
      </w:r>
      <w:hyperlink r:id="rId7" w:history="1">
        <w:r w:rsidR="00A56B27">
          <w:rPr>
            <w:rFonts w:ascii="Calibri" w:hAnsi="Calibri" w:cs="Calibri"/>
            <w:color w:val="0000FF"/>
          </w:rPr>
          <w:t>законом</w:t>
        </w:r>
      </w:hyperlink>
      <w:r w:rsidR="00A56B27">
        <w:rPr>
          <w:rFonts w:ascii="Calibri" w:hAnsi="Calibri" w:cs="Calibri"/>
        </w:rPr>
        <w:t xml:space="preserve"> от 22.12.2014 N 431-ФЗ. См. справку к редакции.</w:t>
      </w:r>
    </w:p>
    <w:p w:rsidR="00A56B27" w:rsidRDefault="00A56B27">
      <w:pPr>
        <w:widowControl w:val="0"/>
        <w:autoSpaceDE w:val="0"/>
        <w:autoSpaceDN w:val="0"/>
        <w:adjustRightInd w:val="0"/>
        <w:spacing w:after="0" w:line="240" w:lineRule="auto"/>
        <w:ind w:firstLine="540"/>
        <w:jc w:val="both"/>
        <w:rPr>
          <w:rFonts w:ascii="Calibri" w:hAnsi="Calibri" w:cs="Calibri"/>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Пункт 1 части 1 статьи 14 - </w:t>
      </w:r>
      <w:hyperlink r:id="rId8" w:history="1">
        <w:r>
          <w:rPr>
            <w:rFonts w:ascii="Courier New" w:hAnsi="Courier New" w:cs="Courier New"/>
            <w:b/>
            <w:bCs/>
            <w:color w:val="0000FF"/>
            <w:sz w:val="20"/>
            <w:szCs w:val="20"/>
          </w:rPr>
          <w:t>исключен</w:t>
        </w:r>
      </w:hyperlink>
      <w:r>
        <w:rPr>
          <w:rFonts w:ascii="Courier New" w:hAnsi="Courier New" w:cs="Courier New"/>
          <w:b/>
          <w:bCs/>
          <w:sz w:val="20"/>
          <w:szCs w:val="20"/>
        </w:rPr>
        <w:t>. См. те</w:t>
      </w:r>
      <w:proofErr w:type="gramStart"/>
      <w:r>
        <w:rPr>
          <w:rFonts w:ascii="Courier New" w:hAnsi="Courier New" w:cs="Courier New"/>
          <w:b/>
          <w:bCs/>
          <w:sz w:val="20"/>
          <w:szCs w:val="20"/>
        </w:rPr>
        <w:t xml:space="preserve">кст </w:t>
      </w:r>
      <w:hyperlink r:id="rId9" w:history="1">
        <w:r>
          <w:rPr>
            <w:rFonts w:ascii="Courier New" w:hAnsi="Courier New" w:cs="Courier New"/>
            <w:b/>
            <w:bCs/>
            <w:color w:val="0000FF"/>
            <w:sz w:val="20"/>
            <w:szCs w:val="20"/>
          </w:rPr>
          <w:t>ст</w:t>
        </w:r>
        <w:proofErr w:type="gramEnd"/>
        <w:r>
          <w:rPr>
            <w:rFonts w:ascii="Courier New" w:hAnsi="Courier New" w:cs="Courier New"/>
            <w:b/>
            <w:bCs/>
            <w:color w:val="0000FF"/>
            <w:sz w:val="20"/>
            <w:szCs w:val="20"/>
          </w:rPr>
          <w:t>арой редакции</w:t>
        </w:r>
      </w:hyperlink>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Пункт 3 части 1 статьи 14 - </w:t>
      </w:r>
      <w:hyperlink r:id="rId10"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1"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2"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3)                   заниматься        3)                   заниматься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предпринимательской                    </w:t>
      </w:r>
      <w:proofErr w:type="spellStart"/>
      <w:proofErr w:type="gramStart"/>
      <w:r>
        <w:rPr>
          <w:rFonts w:ascii="Courier New" w:hAnsi="Courier New" w:cs="Courier New"/>
          <w:sz w:val="20"/>
          <w:szCs w:val="20"/>
        </w:rPr>
        <w:t>предпринимательской</w:t>
      </w:r>
      <w:proofErr w:type="spellEnd"/>
      <w:proofErr w:type="gramEnd"/>
      <w:r>
        <w:rPr>
          <w:rFonts w:ascii="Courier New" w:hAnsi="Courier New" w:cs="Courier New"/>
          <w:sz w:val="20"/>
          <w:szCs w:val="20"/>
        </w:rPr>
        <w:t xml:space="preserve">  деятельностью</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деятельностью;                         лично или через доверенных лиц,  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также  участвовать  в   управлении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хозяйствующим    субъектом     (за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исключением  </w:t>
      </w:r>
      <w:proofErr w:type="gramStart"/>
      <w:r>
        <w:rPr>
          <w:rFonts w:ascii="Courier New" w:hAnsi="Courier New" w:cs="Courier New"/>
          <w:sz w:val="20"/>
          <w:szCs w:val="20"/>
        </w:rPr>
        <w:t>жилищного</w:t>
      </w:r>
      <w:proofErr w:type="gramEnd"/>
      <w:r>
        <w:rPr>
          <w:rFonts w:ascii="Courier New" w:hAnsi="Courier New" w:cs="Courier New"/>
          <w:sz w:val="20"/>
          <w:szCs w:val="20"/>
        </w:rPr>
        <w:t>,   жилищно-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строительного,           гаражного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кооперативов,      </w:t>
      </w:r>
      <w:proofErr w:type="gramStart"/>
      <w:r>
        <w:rPr>
          <w:rFonts w:ascii="Courier New" w:hAnsi="Courier New" w:cs="Courier New"/>
          <w:sz w:val="20"/>
          <w:szCs w:val="20"/>
        </w:rPr>
        <w:t>садоводческого</w:t>
      </w:r>
      <w:proofErr w:type="gramEnd"/>
      <w:r>
        <w:rPr>
          <w:rFonts w:ascii="Courier New" w:hAnsi="Courier New" w:cs="Courier New"/>
          <w:sz w:val="20"/>
          <w:szCs w:val="20"/>
        </w:rPr>
        <w:t>,</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огороднического,           дачного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потребительских      кооперативов,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товарищества         собственников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недвижимости     и      профсоюза,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зарегистрированного              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установленном </w:t>
      </w:r>
      <w:proofErr w:type="gramStart"/>
      <w:r>
        <w:rPr>
          <w:rFonts w:ascii="Courier New" w:hAnsi="Courier New" w:cs="Courier New"/>
          <w:sz w:val="20"/>
          <w:szCs w:val="20"/>
        </w:rPr>
        <w:t>порядке</w:t>
      </w:r>
      <w:proofErr w:type="gramEnd"/>
      <w:r>
        <w:rPr>
          <w:rFonts w:ascii="Courier New" w:hAnsi="Courier New" w:cs="Courier New"/>
          <w:sz w:val="20"/>
          <w:szCs w:val="20"/>
        </w:rPr>
        <w:t>), если  иное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   предусмотрено    федеральными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законами  или  если   в   порядке,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установленном</w:t>
      </w:r>
      <w:proofErr w:type="gramEnd"/>
      <w:r>
        <w:rPr>
          <w:rFonts w:ascii="Courier New" w:hAnsi="Courier New" w:cs="Courier New"/>
          <w:sz w:val="20"/>
          <w:szCs w:val="20"/>
        </w:rPr>
        <w:t xml:space="preserve">        муниципальным</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правовым актом  в  соответствии  </w:t>
      </w:r>
      <w:proofErr w:type="gramStart"/>
      <w:r>
        <w:rPr>
          <w:rFonts w:ascii="Courier New" w:hAnsi="Courier New" w:cs="Courier New"/>
          <w:sz w:val="20"/>
          <w:szCs w:val="20"/>
        </w:rPr>
        <w:t>с</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федеральными законами  и  законами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субъекта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ему  не  поручено  участвовать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управлении</w:t>
      </w:r>
      <w:proofErr w:type="gramEnd"/>
      <w:r>
        <w:rPr>
          <w:rFonts w:ascii="Courier New" w:hAnsi="Courier New" w:cs="Courier New"/>
          <w:sz w:val="20"/>
          <w:szCs w:val="20"/>
        </w:rPr>
        <w:t xml:space="preserve"> этой организацией;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440850" w:rsidRDefault="00440850" w:rsidP="00440850">
      <w:pPr>
        <w:pStyle w:val="ConsPlusNormal"/>
        <w:jc w:val="both"/>
        <w:outlineLvl w:val="0"/>
      </w:pPr>
      <w:r>
        <w:t>Статья 14. Запреты, связанные с муниципальной службой</w:t>
      </w:r>
    </w:p>
    <w:p w:rsidR="00440850" w:rsidRDefault="00440850" w:rsidP="00440850">
      <w:pPr>
        <w:pStyle w:val="ConsPlusNormal"/>
        <w:ind w:firstLine="540"/>
        <w:jc w:val="both"/>
      </w:pPr>
    </w:p>
    <w:p w:rsidR="00440850" w:rsidRDefault="00440850" w:rsidP="00440850">
      <w:pPr>
        <w:pStyle w:val="ConsPlusNormal"/>
        <w:ind w:firstLine="540"/>
        <w:jc w:val="both"/>
      </w:pPr>
      <w:r>
        <w:t>1. В связи с прохождением муниципальной службы муниципальному служащему запрещается:</w:t>
      </w:r>
    </w:p>
    <w:p w:rsidR="00440850" w:rsidRDefault="00440850" w:rsidP="00440850">
      <w:pPr>
        <w:pStyle w:val="ConsPlusNormal"/>
        <w:ind w:firstLine="540"/>
        <w:jc w:val="both"/>
      </w:pPr>
      <w:r>
        <w:t xml:space="preserve">1) утратил силу с 1 января 2015 года. - Федеральный </w:t>
      </w:r>
      <w:hyperlink r:id="rId13" w:history="1">
        <w:r>
          <w:rPr>
            <w:color w:val="0000FF"/>
          </w:rPr>
          <w:t>закон</w:t>
        </w:r>
      </w:hyperlink>
      <w:r>
        <w:t xml:space="preserve"> от 22.12.2014 N 431-ФЗ;</w:t>
      </w:r>
    </w:p>
    <w:p w:rsidR="00440850" w:rsidRDefault="00440850" w:rsidP="00440850">
      <w:pPr>
        <w:pStyle w:val="ConsPlusNormal"/>
        <w:ind w:firstLine="540"/>
        <w:jc w:val="both"/>
      </w:pPr>
      <w:r>
        <w:t>2) замещать должность муниципальной службы в случае:</w:t>
      </w:r>
    </w:p>
    <w:p w:rsidR="00440850" w:rsidRDefault="00440850" w:rsidP="00440850">
      <w:pPr>
        <w:pStyle w:val="ConsPlusNormal"/>
        <w:ind w:firstLine="540"/>
        <w:jc w:val="both"/>
      </w:pPr>
      <w: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440850" w:rsidRDefault="00440850" w:rsidP="00440850">
      <w:pPr>
        <w:pStyle w:val="ConsPlusNormal"/>
        <w:ind w:firstLine="540"/>
        <w:jc w:val="both"/>
      </w:pPr>
      <w:r>
        <w:t>б) избрания или назначения на муниципальную должность;</w:t>
      </w:r>
    </w:p>
    <w:p w:rsidR="00440850" w:rsidRDefault="00440850" w:rsidP="00440850">
      <w:pPr>
        <w:pStyle w:val="ConsPlusNormal"/>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440850" w:rsidRDefault="00440850" w:rsidP="00440850">
      <w:pPr>
        <w:pStyle w:val="ConsPlusNormal"/>
        <w:ind w:firstLine="540"/>
        <w:jc w:val="both"/>
      </w:pPr>
      <w:proofErr w:type="gramStart"/>
      <w:r>
        <w:t xml:space="preserve">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w:t>
      </w:r>
      <w:hyperlink r:id="rId14" w:history="1">
        <w:r>
          <w:rPr>
            <w:color w:val="0000FF"/>
          </w:rPr>
          <w:t>порядке</w:t>
        </w:r>
      </w:hyperlink>
      <w:r>
        <w:t xml:space="preserve">), если иное не предусмотрено федеральными </w:t>
      </w:r>
      <w:hyperlink r:id="rId15" w:history="1">
        <w:r>
          <w:rPr>
            <w:color w:val="0000FF"/>
          </w:rPr>
          <w:t>законами</w:t>
        </w:r>
      </w:hyperlink>
      <w:r>
        <w:t xml:space="preserve">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t>, ему не поручено участвовать в управлении этой организацией;</w:t>
      </w:r>
    </w:p>
    <w:p w:rsidR="00440850" w:rsidRDefault="00440850" w:rsidP="00440850">
      <w:pPr>
        <w:pStyle w:val="ConsPlusNormal"/>
        <w:jc w:val="both"/>
      </w:pPr>
      <w:r>
        <w:t xml:space="preserve">(п. 3 в ред. Федерального </w:t>
      </w:r>
      <w:hyperlink r:id="rId16" w:history="1">
        <w:r>
          <w:rPr>
            <w:color w:val="0000FF"/>
          </w:rPr>
          <w:t>закона</w:t>
        </w:r>
      </w:hyperlink>
      <w:r>
        <w:t xml:space="preserve"> от 22.12.2014 N 431-ФЗ)</w:t>
      </w:r>
    </w:p>
    <w:p w:rsidR="00440850" w:rsidRDefault="00440850" w:rsidP="00440850">
      <w:pPr>
        <w:pStyle w:val="ConsPlusNormal"/>
        <w:ind w:firstLine="540"/>
        <w:jc w:val="both"/>
      </w:pPr>
      <w: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r:id="rId17" w:history="1">
        <w:r>
          <w:rPr>
            <w:color w:val="0000FF"/>
          </w:rPr>
          <w:t>законами</w:t>
        </w:r>
      </w:hyperlink>
      <w:r>
        <w:t>;</w:t>
      </w:r>
    </w:p>
    <w:p w:rsidR="00440850" w:rsidRDefault="00440850" w:rsidP="00440850">
      <w:pPr>
        <w:pStyle w:val="ConsPlusNormal"/>
        <w:ind w:firstLine="540"/>
        <w:jc w:val="both"/>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w:t>
      </w:r>
      <w:r>
        <w:lastRenderedPageBreak/>
        <w:t xml:space="preserve">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8" w:history="1">
        <w:r>
          <w:rPr>
            <w:color w:val="0000FF"/>
          </w:rPr>
          <w:t>кодексом</w:t>
        </w:r>
      </w:hyperlink>
      <w:r>
        <w:t xml:space="preserve"> Российской Федерации;</w:t>
      </w:r>
    </w:p>
    <w:p w:rsidR="00440850" w:rsidRDefault="00440850" w:rsidP="00440850">
      <w:pPr>
        <w:pStyle w:val="ConsPlusNormal"/>
        <w:ind w:firstLine="540"/>
        <w:jc w:val="both"/>
      </w:pPr>
      <w:proofErr w:type="gramStart"/>
      <w: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440850" w:rsidRDefault="00440850" w:rsidP="00440850">
      <w:pPr>
        <w:pStyle w:val="ConsPlusNormal"/>
        <w:ind w:firstLine="540"/>
        <w:jc w:val="both"/>
      </w:pPr>
      <w: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440850" w:rsidRDefault="00440850" w:rsidP="00440850">
      <w:pPr>
        <w:pStyle w:val="ConsPlusNormal"/>
        <w:ind w:firstLine="540"/>
        <w:jc w:val="both"/>
      </w:pPr>
      <w: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19" w:history="1">
        <w:r>
          <w:rPr>
            <w:color w:val="0000FF"/>
          </w:rPr>
          <w:t>сведениям</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440850" w:rsidRDefault="00440850" w:rsidP="00440850">
      <w:pPr>
        <w:pStyle w:val="ConsPlusNormal"/>
        <w:ind w:firstLine="540"/>
        <w:jc w:val="both"/>
      </w:pPr>
      <w: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440850" w:rsidRDefault="00440850" w:rsidP="00440850">
      <w:pPr>
        <w:pStyle w:val="ConsPlusNormal"/>
        <w:ind w:firstLine="540"/>
        <w:jc w:val="both"/>
      </w:pPr>
      <w: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440850" w:rsidRDefault="00440850" w:rsidP="00440850">
      <w:pPr>
        <w:pStyle w:val="ConsPlusNormal"/>
        <w:jc w:val="both"/>
      </w:pPr>
      <w:r>
        <w:t xml:space="preserve">(в ред. Федерального </w:t>
      </w:r>
      <w:hyperlink r:id="rId20" w:history="1">
        <w:r>
          <w:rPr>
            <w:color w:val="0000FF"/>
          </w:rPr>
          <w:t>закона</w:t>
        </w:r>
      </w:hyperlink>
      <w:r>
        <w:t xml:space="preserve"> от 03.05.2011 N 92-ФЗ)</w:t>
      </w:r>
    </w:p>
    <w:p w:rsidR="00440850" w:rsidRDefault="00440850" w:rsidP="00440850">
      <w:pPr>
        <w:pStyle w:val="ConsPlusNormal"/>
        <w:ind w:firstLine="540"/>
        <w:jc w:val="both"/>
      </w:pPr>
      <w:r>
        <w:t>11) использовать преимущества должностного положения для предвыборной агитации, а также для агитации по вопросам референдума;</w:t>
      </w:r>
    </w:p>
    <w:p w:rsidR="00440850" w:rsidRDefault="00440850" w:rsidP="00440850">
      <w:pPr>
        <w:pStyle w:val="ConsPlusNormal"/>
        <w:ind w:firstLine="540"/>
        <w:jc w:val="both"/>
      </w:pPr>
      <w: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440850" w:rsidRDefault="00440850" w:rsidP="00440850">
      <w:pPr>
        <w:pStyle w:val="ConsPlusNormal"/>
        <w:ind w:firstLine="540"/>
        <w:jc w:val="both"/>
      </w:pPr>
      <w: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440850" w:rsidRDefault="00440850" w:rsidP="00440850">
      <w:pPr>
        <w:pStyle w:val="ConsPlusNormal"/>
        <w:ind w:firstLine="540"/>
        <w:jc w:val="both"/>
      </w:pPr>
      <w:r>
        <w:t>14) прекращать исполнение должностных обязанностей в целях урегулирования трудового спора;</w:t>
      </w:r>
    </w:p>
    <w:p w:rsidR="00440850" w:rsidRDefault="00440850" w:rsidP="00440850">
      <w:pPr>
        <w:pStyle w:val="ConsPlusNormal"/>
        <w:ind w:firstLine="540"/>
        <w:jc w:val="both"/>
      </w:pPr>
      <w: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40850" w:rsidRDefault="00440850" w:rsidP="00440850">
      <w:pPr>
        <w:pStyle w:val="ConsPlusNormal"/>
        <w:ind w:firstLine="540"/>
        <w:jc w:val="both"/>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40850" w:rsidRDefault="00440850" w:rsidP="00440850">
      <w:pPr>
        <w:pStyle w:val="ConsPlusNormal"/>
        <w:ind w:firstLine="540"/>
        <w:jc w:val="both"/>
      </w:pPr>
      <w: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40850" w:rsidRDefault="00440850" w:rsidP="00440850">
      <w:pPr>
        <w:pStyle w:val="ConsPlusNormal"/>
        <w:ind w:firstLine="540"/>
        <w:jc w:val="both"/>
      </w:pPr>
      <w:r>
        <w:t xml:space="preserve">2.1. Утратил силу. - Федеральный </w:t>
      </w:r>
      <w:hyperlink r:id="rId21" w:history="1">
        <w:r>
          <w:rPr>
            <w:color w:val="0000FF"/>
          </w:rPr>
          <w:t>закон</w:t>
        </w:r>
      </w:hyperlink>
      <w:r>
        <w:t xml:space="preserve"> от 21.11.2011 N 329-ФЗ.</w:t>
      </w:r>
    </w:p>
    <w:p w:rsidR="00440850" w:rsidRDefault="00440850" w:rsidP="00440850">
      <w:pPr>
        <w:pStyle w:val="ConsPlusNormal"/>
        <w:ind w:firstLine="540"/>
        <w:jc w:val="both"/>
      </w:pPr>
      <w: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440850" w:rsidRDefault="00440850" w:rsidP="00440850">
      <w:pPr>
        <w:pStyle w:val="ConsPlusNormal"/>
        <w:ind w:firstLine="540"/>
        <w:jc w:val="both"/>
      </w:pPr>
      <w:r>
        <w:t xml:space="preserve">4. </w:t>
      </w:r>
      <w:proofErr w:type="gramStart"/>
      <w: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22" w:history="1">
        <w:r>
          <w:rPr>
            <w:color w:val="0000FF"/>
          </w:rPr>
          <w:t>порядке</w:t>
        </w:r>
      </w:hyperlink>
      <w:r>
        <w:t>, устанавливаемом нормативными правовыми актами Российской Федерации.</w:t>
      </w:r>
    </w:p>
    <w:p w:rsidR="00440850" w:rsidRDefault="00440850" w:rsidP="00440850">
      <w:pPr>
        <w:pStyle w:val="ConsPlusNormal"/>
        <w:jc w:val="both"/>
      </w:pPr>
      <w:r>
        <w:t xml:space="preserve">(часть 4 введена Федеральным </w:t>
      </w:r>
      <w:hyperlink r:id="rId23" w:history="1">
        <w:r>
          <w:rPr>
            <w:color w:val="0000FF"/>
          </w:rPr>
          <w:t>законом</w:t>
        </w:r>
      </w:hyperlink>
      <w:r>
        <w:t xml:space="preserve"> от 21.11.2011 N 329-ФЗ)</w:t>
      </w:r>
    </w:p>
    <w:p w:rsidR="00440850" w:rsidRDefault="00440850">
      <w:pPr>
        <w:widowControl w:val="0"/>
        <w:autoSpaceDE w:val="0"/>
        <w:autoSpaceDN w:val="0"/>
        <w:adjustRightInd w:val="0"/>
        <w:spacing w:after="0" w:line="240" w:lineRule="auto"/>
        <w:jc w:val="center"/>
        <w:rPr>
          <w:rFonts w:ascii="Calibri" w:hAnsi="Calibri" w:cs="Calibri"/>
          <w:b/>
          <w:bCs/>
        </w:rPr>
      </w:pPr>
    </w:p>
    <w:p w:rsidR="00A56B27" w:rsidRDefault="00A56B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ОБЗОР ИЗМЕНЕНИЙ</w:t>
      </w:r>
    </w:p>
    <w:p w:rsidR="00A56B27" w:rsidRDefault="00A56B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ЗАКОНА от 25.12.2008 N 273-ФЗ</w:t>
      </w:r>
    </w:p>
    <w:p w:rsidR="00A56B27" w:rsidRDefault="00A56B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w:t>
      </w:r>
    </w:p>
    <w:p w:rsidR="00A56B27" w:rsidRDefault="00A56B27">
      <w:pPr>
        <w:widowControl w:val="0"/>
        <w:autoSpaceDE w:val="0"/>
        <w:autoSpaceDN w:val="0"/>
        <w:adjustRightInd w:val="0"/>
        <w:spacing w:after="0" w:line="240" w:lineRule="auto"/>
        <w:jc w:val="center"/>
        <w:outlineLvl w:val="0"/>
        <w:rPr>
          <w:rFonts w:ascii="Calibri" w:hAnsi="Calibri" w:cs="Calibri"/>
        </w:rPr>
      </w:pPr>
      <w:r>
        <w:rPr>
          <w:rFonts w:ascii="Calibri" w:hAnsi="Calibri" w:cs="Calibri"/>
          <w:b/>
          <w:bCs/>
        </w:rPr>
        <w:t>Редакция от 22.12.2014</w:t>
      </w:r>
    </w:p>
    <w:p w:rsidR="00A56B27" w:rsidRDefault="00A56B27">
      <w:pPr>
        <w:widowControl w:val="0"/>
        <w:autoSpaceDE w:val="0"/>
        <w:autoSpaceDN w:val="0"/>
        <w:adjustRightInd w:val="0"/>
        <w:spacing w:after="0" w:line="240" w:lineRule="auto"/>
        <w:jc w:val="center"/>
        <w:rPr>
          <w:rFonts w:ascii="Calibri" w:hAnsi="Calibri" w:cs="Calibri"/>
        </w:rPr>
      </w:pPr>
    </w:p>
    <w:p w:rsidR="00A56B27" w:rsidRDefault="00E9259D">
      <w:pPr>
        <w:widowControl w:val="0"/>
        <w:autoSpaceDE w:val="0"/>
        <w:autoSpaceDN w:val="0"/>
        <w:adjustRightInd w:val="0"/>
        <w:spacing w:after="0" w:line="240" w:lineRule="auto"/>
        <w:ind w:firstLine="540"/>
        <w:jc w:val="both"/>
        <w:rPr>
          <w:rFonts w:ascii="Calibri" w:hAnsi="Calibri" w:cs="Calibri"/>
        </w:rPr>
      </w:pPr>
      <w:hyperlink r:id="rId24" w:history="1">
        <w:r w:rsidR="00A56B27">
          <w:rPr>
            <w:rFonts w:ascii="Calibri" w:hAnsi="Calibri" w:cs="Calibri"/>
            <w:color w:val="0000FF"/>
          </w:rPr>
          <w:t>Редакция</w:t>
        </w:r>
      </w:hyperlink>
      <w:r w:rsidR="00A56B27">
        <w:rPr>
          <w:rFonts w:ascii="Calibri" w:hAnsi="Calibri" w:cs="Calibri"/>
        </w:rPr>
        <w:t xml:space="preserve"> подготовлена на основе изменений, внесенных Федеральным </w:t>
      </w:r>
      <w:hyperlink r:id="rId25" w:history="1">
        <w:r w:rsidR="00A56B27">
          <w:rPr>
            <w:rFonts w:ascii="Calibri" w:hAnsi="Calibri" w:cs="Calibri"/>
            <w:color w:val="0000FF"/>
          </w:rPr>
          <w:t>законом</w:t>
        </w:r>
      </w:hyperlink>
      <w:r w:rsidR="00A56B27">
        <w:rPr>
          <w:rFonts w:ascii="Calibri" w:hAnsi="Calibri" w:cs="Calibri"/>
        </w:rPr>
        <w:t xml:space="preserve"> от 22.12.2014 N 431-ФЗ. См. справку к редакции.</w:t>
      </w:r>
    </w:p>
    <w:p w:rsidR="00A56B27" w:rsidRDefault="00A56B27">
      <w:pPr>
        <w:widowControl w:val="0"/>
        <w:autoSpaceDE w:val="0"/>
        <w:autoSpaceDN w:val="0"/>
        <w:adjustRightInd w:val="0"/>
        <w:spacing w:after="0" w:line="240" w:lineRule="auto"/>
        <w:ind w:firstLine="540"/>
        <w:jc w:val="both"/>
        <w:rPr>
          <w:rFonts w:ascii="Calibri" w:hAnsi="Calibri" w:cs="Calibri"/>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26" w:history="1">
        <w:r>
          <w:rPr>
            <w:rFonts w:ascii="Courier New" w:hAnsi="Courier New" w:cs="Courier New"/>
            <w:b/>
            <w:bCs/>
            <w:color w:val="0000FF"/>
            <w:sz w:val="20"/>
            <w:szCs w:val="20"/>
          </w:rPr>
          <w:t>Дополнение</w:t>
        </w:r>
      </w:hyperlink>
      <w:r>
        <w:rPr>
          <w:rFonts w:ascii="Courier New" w:hAnsi="Courier New" w:cs="Courier New"/>
          <w:b/>
          <w:bCs/>
          <w:sz w:val="20"/>
          <w:szCs w:val="20"/>
        </w:rPr>
        <w:t xml:space="preserve"> пункта 1 части 1 статьи  7.1  подпунктом  "и".  См.  текст</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27" w:history="1">
        <w:r>
          <w:rPr>
            <w:rFonts w:ascii="Courier New" w:hAnsi="Courier New" w:cs="Courier New"/>
            <w:b/>
            <w:bCs/>
            <w:color w:val="0000FF"/>
            <w:sz w:val="20"/>
            <w:szCs w:val="20"/>
          </w:rPr>
          <w:t>новой редакции</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должности   федеральной   государственной    службы,    должности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государственной  гражданской  службы  субъектов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должности  в  Центральном  банке  Российской  Федерации,  </w:t>
      </w:r>
      <w:proofErr w:type="gramStart"/>
      <w:r>
        <w:rPr>
          <w:rFonts w:ascii="Courier New" w:hAnsi="Courier New" w:cs="Courier New"/>
          <w:sz w:val="20"/>
          <w:szCs w:val="20"/>
        </w:rPr>
        <w:t>государственных</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корпорациях</w:t>
      </w:r>
      <w:proofErr w:type="gramEnd"/>
      <w:r>
        <w:rPr>
          <w:rFonts w:ascii="Courier New" w:hAnsi="Courier New" w:cs="Courier New"/>
          <w:sz w:val="20"/>
          <w:szCs w:val="20"/>
        </w:rPr>
        <w:t xml:space="preserve">  (компаниях),   фондах   и   иных   организациях,   созданных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Федерацией  на  основании  федеральных   законов,   </w:t>
      </w:r>
      <w:proofErr w:type="gramStart"/>
      <w:r>
        <w:rPr>
          <w:rFonts w:ascii="Courier New" w:hAnsi="Courier New" w:cs="Courier New"/>
          <w:sz w:val="20"/>
          <w:szCs w:val="20"/>
        </w:rPr>
        <w:t>отдельные</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должности на основании трудового  договора  в  организациях,  создаваемых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для выполнения задач, поставленных  перед  </w:t>
      </w:r>
      <w:proofErr w:type="gramStart"/>
      <w:r>
        <w:rPr>
          <w:rFonts w:ascii="Courier New" w:hAnsi="Courier New" w:cs="Courier New"/>
          <w:sz w:val="20"/>
          <w:szCs w:val="20"/>
        </w:rPr>
        <w:t>федеральными</w:t>
      </w:r>
      <w:proofErr w:type="gramEnd"/>
      <w:r>
        <w:rPr>
          <w:rFonts w:ascii="Courier New" w:hAnsi="Courier New" w:cs="Courier New"/>
          <w:sz w:val="20"/>
          <w:szCs w:val="20"/>
        </w:rPr>
        <w:t xml:space="preserve">  государственными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органами, осуществление полномочий по которым предусматривает  участие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подготовке решений, затрагивающих  вопросы  суверенитета  и  национальной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безопасности  Российской  Федерации,  и  которые  включены   в   перечни,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установленные</w:t>
      </w:r>
      <w:proofErr w:type="gramEnd"/>
      <w:r>
        <w:rPr>
          <w:rFonts w:ascii="Courier New" w:hAnsi="Courier New" w:cs="Courier New"/>
          <w:sz w:val="20"/>
          <w:szCs w:val="20"/>
        </w:rPr>
        <w:t xml:space="preserve"> соответственно нормативными  правовыми  актами  федеральных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государственных органов,  субъектов  Российской  Федерации,  </w:t>
      </w:r>
      <w:proofErr w:type="gramStart"/>
      <w:r>
        <w:rPr>
          <w:rFonts w:ascii="Courier New" w:hAnsi="Courier New" w:cs="Courier New"/>
          <w:sz w:val="20"/>
          <w:szCs w:val="20"/>
        </w:rPr>
        <w:t>нормативными</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актами   Центрального   банка   Российской   Федерации,   </w:t>
      </w:r>
      <w:proofErr w:type="gramStart"/>
      <w:r>
        <w:rPr>
          <w:rFonts w:ascii="Courier New" w:hAnsi="Courier New" w:cs="Courier New"/>
          <w:sz w:val="20"/>
          <w:szCs w:val="20"/>
        </w:rPr>
        <w:t>государственных</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корпораций (компаний), фондов и иных  организаций,  созданных  Российской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Федерацией на основании федеральных законов;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Пункт 2 части 1 статьи 7.1 - </w:t>
      </w:r>
      <w:hyperlink r:id="rId28"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29"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30"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2)          супругам          и        2)          супругам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несовершеннолетним   детям    лиц,     несовершеннолетним   детям    лиц,</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указанных  в  пункте  1  </w:t>
      </w:r>
      <w:proofErr w:type="gramStart"/>
      <w:r>
        <w:rPr>
          <w:rFonts w:ascii="Courier New" w:hAnsi="Courier New" w:cs="Courier New"/>
          <w:sz w:val="20"/>
          <w:szCs w:val="20"/>
        </w:rPr>
        <w:t>настоящей</w:t>
      </w:r>
      <w:proofErr w:type="gramEnd"/>
      <w:r>
        <w:rPr>
          <w:rFonts w:ascii="Courier New" w:hAnsi="Courier New" w:cs="Courier New"/>
          <w:sz w:val="20"/>
          <w:szCs w:val="20"/>
        </w:rPr>
        <w:t xml:space="preserve">     указанных в подпунктах "а"  -  "з"</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части;                                 пункта 1 настоящей части;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Часть 2 статьи 7.1 - </w:t>
      </w:r>
      <w:hyperlink r:id="rId31" w:history="1">
        <w:r>
          <w:rPr>
            <w:rFonts w:ascii="Courier New" w:hAnsi="Courier New" w:cs="Courier New"/>
            <w:b/>
            <w:bCs/>
            <w:color w:val="0000FF"/>
            <w:sz w:val="20"/>
            <w:szCs w:val="20"/>
          </w:rPr>
          <w:t>изложена</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32"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33"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2.   </w:t>
      </w:r>
      <w:proofErr w:type="gramStart"/>
      <w:r>
        <w:rPr>
          <w:rFonts w:ascii="Courier New" w:hAnsi="Courier New" w:cs="Courier New"/>
          <w:sz w:val="20"/>
          <w:szCs w:val="20"/>
        </w:rPr>
        <w:t>Установленный</w:t>
      </w:r>
      <w:proofErr w:type="gramEnd"/>
      <w:r>
        <w:rPr>
          <w:rFonts w:ascii="Courier New" w:hAnsi="Courier New" w:cs="Courier New"/>
          <w:sz w:val="20"/>
          <w:szCs w:val="20"/>
        </w:rPr>
        <w:t xml:space="preserve">    настоящей        2.   </w:t>
      </w:r>
      <w:proofErr w:type="gramStart"/>
      <w:r>
        <w:rPr>
          <w:rFonts w:ascii="Courier New" w:hAnsi="Courier New" w:cs="Courier New"/>
          <w:sz w:val="20"/>
          <w:szCs w:val="20"/>
        </w:rPr>
        <w:t>Установленный</w:t>
      </w:r>
      <w:proofErr w:type="gramEnd"/>
      <w:r>
        <w:rPr>
          <w:rFonts w:ascii="Courier New" w:hAnsi="Courier New" w:cs="Courier New"/>
          <w:sz w:val="20"/>
          <w:szCs w:val="20"/>
        </w:rPr>
        <w:t xml:space="preserve">    настоящей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статьей запрет открывать  и  иметь     статьей запрет открывать  и  иметь</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счета   (вклады)   в   </w:t>
      </w:r>
      <w:proofErr w:type="gramStart"/>
      <w:r>
        <w:rPr>
          <w:rFonts w:ascii="Courier New" w:hAnsi="Courier New" w:cs="Courier New"/>
          <w:sz w:val="20"/>
          <w:szCs w:val="20"/>
        </w:rPr>
        <w:t>иностранных</w:t>
      </w:r>
      <w:proofErr w:type="gramEnd"/>
      <w:r>
        <w:rPr>
          <w:rFonts w:ascii="Courier New" w:hAnsi="Courier New" w:cs="Courier New"/>
          <w:sz w:val="20"/>
          <w:szCs w:val="20"/>
        </w:rPr>
        <w:t xml:space="preserve">     счета   (вклады)   в   иностранных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банках,      расположенных      </w:t>
      </w:r>
      <w:proofErr w:type="gramStart"/>
      <w:r>
        <w:rPr>
          <w:rFonts w:ascii="Courier New" w:hAnsi="Courier New" w:cs="Courier New"/>
          <w:sz w:val="20"/>
          <w:szCs w:val="20"/>
        </w:rPr>
        <w:t>за</w:t>
      </w:r>
      <w:proofErr w:type="gramEnd"/>
      <w:r>
        <w:rPr>
          <w:rFonts w:ascii="Courier New" w:hAnsi="Courier New" w:cs="Courier New"/>
          <w:sz w:val="20"/>
          <w:szCs w:val="20"/>
        </w:rPr>
        <w:t xml:space="preserve">     банках,      расположенных      за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пределами  территории   Российской     пределами  территории   Российской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 не распространяется  на     Федерации, не распространяется  </w:t>
      </w:r>
      <w:proofErr w:type="gramStart"/>
      <w:r>
        <w:rPr>
          <w:rFonts w:ascii="Courier New" w:hAnsi="Courier New" w:cs="Courier New"/>
          <w:sz w:val="20"/>
          <w:szCs w:val="20"/>
        </w:rPr>
        <w:t>на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лиц, указанных в пункте 1 части  1     лиц, указанных в пункте 1 части  1</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настоящей    статьи,    </w:t>
      </w:r>
      <w:proofErr w:type="gramStart"/>
      <w:r>
        <w:rPr>
          <w:rFonts w:ascii="Courier New" w:hAnsi="Courier New" w:cs="Courier New"/>
          <w:sz w:val="20"/>
          <w:szCs w:val="20"/>
        </w:rPr>
        <w:t>замещающих</w:t>
      </w:r>
      <w:proofErr w:type="gramEnd"/>
      <w:r>
        <w:rPr>
          <w:rFonts w:ascii="Courier New" w:hAnsi="Courier New" w:cs="Courier New"/>
          <w:sz w:val="20"/>
          <w:szCs w:val="20"/>
        </w:rPr>
        <w:t xml:space="preserve">     настоящей    статьи,    замещающих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(занимающих)       государственные     (занимающих)       государственные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должности Российской  Федерации  и     должности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должности              федеральной     должности              федеральной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государственной      службы      в     государственной      службы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находящихся</w:t>
      </w:r>
      <w:proofErr w:type="gramEnd"/>
      <w:r>
        <w:rPr>
          <w:rFonts w:ascii="Courier New" w:hAnsi="Courier New" w:cs="Courier New"/>
          <w:sz w:val="20"/>
          <w:szCs w:val="20"/>
        </w:rPr>
        <w:t xml:space="preserve">      за      пределами     находящихся      за      пределами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территории  Российской   Федерации     территории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официальных     </w:t>
      </w:r>
      <w:proofErr w:type="gramStart"/>
      <w:r>
        <w:rPr>
          <w:rFonts w:ascii="Courier New" w:hAnsi="Courier New" w:cs="Courier New"/>
          <w:sz w:val="20"/>
          <w:szCs w:val="20"/>
        </w:rPr>
        <w:t>представительствах</w:t>
      </w:r>
      <w:proofErr w:type="gramEnd"/>
      <w:r>
        <w:rPr>
          <w:rFonts w:ascii="Courier New" w:hAnsi="Courier New" w:cs="Courier New"/>
          <w:sz w:val="20"/>
          <w:szCs w:val="20"/>
        </w:rPr>
        <w:t xml:space="preserve">     официальных     представительствах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и     Российской Федерации,  </w:t>
      </w:r>
      <w:proofErr w:type="gramStart"/>
      <w:r>
        <w:rPr>
          <w:rFonts w:ascii="Courier New" w:hAnsi="Courier New" w:cs="Courier New"/>
          <w:sz w:val="20"/>
          <w:szCs w:val="20"/>
        </w:rPr>
        <w:t>официальных</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официальных     представительствах     </w:t>
      </w:r>
      <w:proofErr w:type="spellStart"/>
      <w:proofErr w:type="gramStart"/>
      <w:r>
        <w:rPr>
          <w:rFonts w:ascii="Courier New" w:hAnsi="Courier New" w:cs="Courier New"/>
          <w:sz w:val="20"/>
          <w:szCs w:val="20"/>
        </w:rPr>
        <w:t>представительствах</w:t>
      </w:r>
      <w:proofErr w:type="spellEnd"/>
      <w:proofErr w:type="gramEnd"/>
      <w:r>
        <w:rPr>
          <w:rFonts w:ascii="Courier New" w:hAnsi="Courier New" w:cs="Courier New"/>
          <w:sz w:val="20"/>
          <w:szCs w:val="20"/>
        </w:rPr>
        <w:t xml:space="preserve">     федеральных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федеральных                органов     </w:t>
      </w:r>
      <w:proofErr w:type="spellStart"/>
      <w:proofErr w:type="gramStart"/>
      <w:r>
        <w:rPr>
          <w:rFonts w:ascii="Courier New" w:hAnsi="Courier New" w:cs="Courier New"/>
          <w:sz w:val="20"/>
          <w:szCs w:val="20"/>
        </w:rPr>
        <w:t>органов</w:t>
      </w:r>
      <w:proofErr w:type="spellEnd"/>
      <w:proofErr w:type="gramEnd"/>
      <w:r>
        <w:rPr>
          <w:rFonts w:ascii="Courier New" w:hAnsi="Courier New" w:cs="Courier New"/>
          <w:sz w:val="20"/>
          <w:szCs w:val="20"/>
        </w:rPr>
        <w:t xml:space="preserve">   исполнительной   власти,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исполнительной власти,  назначение     должности   в   представительствах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на  </w:t>
      </w:r>
      <w:proofErr w:type="gramStart"/>
      <w:r>
        <w:rPr>
          <w:rFonts w:ascii="Courier New" w:hAnsi="Courier New" w:cs="Courier New"/>
          <w:sz w:val="20"/>
          <w:szCs w:val="20"/>
        </w:rPr>
        <w:t>которые</w:t>
      </w:r>
      <w:proofErr w:type="gramEnd"/>
      <w:r>
        <w:rPr>
          <w:rFonts w:ascii="Courier New" w:hAnsi="Courier New" w:cs="Courier New"/>
          <w:sz w:val="20"/>
          <w:szCs w:val="20"/>
        </w:rPr>
        <w:t xml:space="preserve">  и   освобождение   от     государственных         корпораций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которых             осуществляются     (компаний)     и      организаций,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Президентом Российской  Федерации,     </w:t>
      </w:r>
      <w:proofErr w:type="gramStart"/>
      <w:r>
        <w:rPr>
          <w:rFonts w:ascii="Courier New" w:hAnsi="Courier New" w:cs="Courier New"/>
          <w:sz w:val="20"/>
          <w:szCs w:val="20"/>
        </w:rPr>
        <w:t>созданных</w:t>
      </w:r>
      <w:proofErr w:type="gramEnd"/>
      <w:r>
        <w:rPr>
          <w:rFonts w:ascii="Courier New" w:hAnsi="Courier New" w:cs="Courier New"/>
          <w:sz w:val="20"/>
          <w:szCs w:val="20"/>
        </w:rPr>
        <w:t xml:space="preserve">     для      обеспечения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Правительством          Российской     деятельности           </w:t>
      </w:r>
      <w:proofErr w:type="gramStart"/>
      <w:r>
        <w:rPr>
          <w:rFonts w:ascii="Courier New" w:hAnsi="Courier New" w:cs="Courier New"/>
          <w:sz w:val="20"/>
          <w:szCs w:val="20"/>
        </w:rPr>
        <w:t>федеральных</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     или      </w:t>
      </w:r>
      <w:proofErr w:type="gramStart"/>
      <w:r>
        <w:rPr>
          <w:rFonts w:ascii="Courier New" w:hAnsi="Courier New" w:cs="Courier New"/>
          <w:sz w:val="20"/>
          <w:szCs w:val="20"/>
        </w:rPr>
        <w:t>Генеральным</w:t>
      </w:r>
      <w:proofErr w:type="gramEnd"/>
      <w:r>
        <w:rPr>
          <w:rFonts w:ascii="Courier New" w:hAnsi="Courier New" w:cs="Courier New"/>
          <w:sz w:val="20"/>
          <w:szCs w:val="20"/>
        </w:rPr>
        <w:t xml:space="preserve">     государственных органов,  а  также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прокурором  Российской  Федерации,     на     супруг     (супругов)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а также  на  супруг  (супругов)  и     несовершеннолетних   детей    этих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несовершеннолетних           детей     лиц.</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указанных лиц.</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Пункт 1 части 1 статьи 8 - </w:t>
      </w:r>
      <w:hyperlink r:id="rId34"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35"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36"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1)  граждане,  претендующие  на        1)  граждане,  претендующие  </w:t>
      </w:r>
      <w:proofErr w:type="gramStart"/>
      <w:r>
        <w:rPr>
          <w:rFonts w:ascii="Courier New" w:hAnsi="Courier New" w:cs="Courier New"/>
          <w:sz w:val="20"/>
          <w:szCs w:val="20"/>
        </w:rPr>
        <w:t>на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замещение               должностей     замещение               должностей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государственной или  муниципальной     государственной службы;</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службы,  </w:t>
      </w:r>
      <w:proofErr w:type="gramStart"/>
      <w:r>
        <w:rPr>
          <w:rFonts w:ascii="Courier New" w:hAnsi="Courier New" w:cs="Courier New"/>
          <w:sz w:val="20"/>
          <w:szCs w:val="20"/>
        </w:rPr>
        <w:t>включенных</w:t>
      </w:r>
      <w:proofErr w:type="gramEnd"/>
      <w:r>
        <w:rPr>
          <w:rFonts w:ascii="Courier New" w:hAnsi="Courier New" w:cs="Courier New"/>
          <w:sz w:val="20"/>
          <w:szCs w:val="20"/>
        </w:rPr>
        <w:t xml:space="preserve">   в   перечни,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установленные</w:t>
      </w:r>
      <w:proofErr w:type="gramEnd"/>
      <w:r>
        <w:rPr>
          <w:rFonts w:ascii="Courier New" w:hAnsi="Courier New" w:cs="Courier New"/>
          <w:sz w:val="20"/>
          <w:szCs w:val="20"/>
        </w:rPr>
        <w:t xml:space="preserve">         нормативными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правовыми    актами     </w:t>
      </w:r>
      <w:proofErr w:type="gramStart"/>
      <w:r>
        <w:rPr>
          <w:rFonts w:ascii="Courier New" w:hAnsi="Courier New" w:cs="Courier New"/>
          <w:sz w:val="20"/>
          <w:szCs w:val="20"/>
        </w:rPr>
        <w:t>Российской</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37" w:history="1">
        <w:r>
          <w:rPr>
            <w:rFonts w:ascii="Courier New" w:hAnsi="Courier New" w:cs="Courier New"/>
            <w:b/>
            <w:bCs/>
            <w:color w:val="0000FF"/>
            <w:sz w:val="20"/>
            <w:szCs w:val="20"/>
          </w:rPr>
          <w:t>Дополнение</w:t>
        </w:r>
      </w:hyperlink>
      <w:r>
        <w:rPr>
          <w:rFonts w:ascii="Courier New" w:hAnsi="Courier New" w:cs="Courier New"/>
          <w:b/>
          <w:bCs/>
          <w:sz w:val="20"/>
          <w:szCs w:val="20"/>
        </w:rPr>
        <w:t xml:space="preserve"> части 1 статьи 8 пунктом 1.2. См. текст </w:t>
      </w:r>
      <w:hyperlink r:id="rId38" w:history="1">
        <w:r>
          <w:rPr>
            <w:rFonts w:ascii="Courier New" w:hAnsi="Courier New" w:cs="Courier New"/>
            <w:b/>
            <w:bCs/>
            <w:color w:val="0000FF"/>
            <w:sz w:val="20"/>
            <w:szCs w:val="20"/>
          </w:rPr>
          <w:t>новой редакции</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1.2) граждане,  претендующие  на  замещение  должностей  </w:t>
      </w:r>
      <w:proofErr w:type="gramStart"/>
      <w:r>
        <w:rPr>
          <w:rFonts w:ascii="Courier New" w:hAnsi="Courier New" w:cs="Courier New"/>
          <w:sz w:val="20"/>
          <w:szCs w:val="20"/>
        </w:rPr>
        <w:t>муниципальной</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службы,  </w:t>
      </w:r>
      <w:proofErr w:type="gramStart"/>
      <w:r>
        <w:rPr>
          <w:rFonts w:ascii="Courier New" w:hAnsi="Courier New" w:cs="Courier New"/>
          <w:sz w:val="20"/>
          <w:szCs w:val="20"/>
        </w:rPr>
        <w:t>включенных</w:t>
      </w:r>
      <w:proofErr w:type="gramEnd"/>
      <w:r>
        <w:rPr>
          <w:rFonts w:ascii="Courier New" w:hAnsi="Courier New" w:cs="Courier New"/>
          <w:sz w:val="20"/>
          <w:szCs w:val="20"/>
        </w:rPr>
        <w:t xml:space="preserve">  в  перечни,  установленные  нормативными   правовыми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актами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39" w:history="1">
        <w:r>
          <w:rPr>
            <w:rFonts w:ascii="Courier New" w:hAnsi="Courier New" w:cs="Courier New"/>
            <w:b/>
            <w:bCs/>
            <w:color w:val="0000FF"/>
            <w:sz w:val="20"/>
            <w:szCs w:val="20"/>
          </w:rPr>
          <w:t>Дополнение</w:t>
        </w:r>
      </w:hyperlink>
      <w:r>
        <w:rPr>
          <w:rFonts w:ascii="Courier New" w:hAnsi="Courier New" w:cs="Courier New"/>
          <w:b/>
          <w:bCs/>
          <w:sz w:val="20"/>
          <w:szCs w:val="20"/>
        </w:rPr>
        <w:t xml:space="preserve"> части 1 статьи 8 пунктом 3.2. См. текст </w:t>
      </w:r>
      <w:hyperlink r:id="rId40" w:history="1">
        <w:r>
          <w:rPr>
            <w:rFonts w:ascii="Courier New" w:hAnsi="Courier New" w:cs="Courier New"/>
            <w:b/>
            <w:bCs/>
            <w:color w:val="0000FF"/>
            <w:sz w:val="20"/>
            <w:szCs w:val="20"/>
          </w:rPr>
          <w:t>новой редакции</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3.2) лица, замещающие должности государственной службы,  включенные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перечни,   установленные   нормативными   правовыми   актами   Российской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Пункт 4 части 1 статьи 8 - </w:t>
      </w:r>
      <w:hyperlink r:id="rId41"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42"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43"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4) лица, замещающие  должности,        4) лица, замещающие  должности,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указанные</w:t>
      </w:r>
      <w:proofErr w:type="gramEnd"/>
      <w:r>
        <w:rPr>
          <w:rFonts w:ascii="Courier New" w:hAnsi="Courier New" w:cs="Courier New"/>
          <w:sz w:val="20"/>
          <w:szCs w:val="20"/>
        </w:rPr>
        <w:t xml:space="preserve">  в  пунктах  1   -   3.1     указанные  в  пунктах  1.1  -  3.1</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настоящей части</w:t>
      </w:r>
      <w:proofErr w:type="gramStart"/>
      <w:r>
        <w:rPr>
          <w:rFonts w:ascii="Courier New" w:hAnsi="Courier New" w:cs="Courier New"/>
          <w:sz w:val="20"/>
          <w:szCs w:val="20"/>
        </w:rPr>
        <w:t>.</w:t>
      </w:r>
      <w:proofErr w:type="gramEnd"/>
      <w:r>
        <w:rPr>
          <w:rFonts w:ascii="Courier New" w:hAnsi="Courier New" w:cs="Courier New"/>
          <w:sz w:val="20"/>
          <w:szCs w:val="20"/>
        </w:rPr>
        <w:t xml:space="preserve">                       </w:t>
      </w:r>
      <w:proofErr w:type="gramStart"/>
      <w:r>
        <w:rPr>
          <w:rFonts w:ascii="Courier New" w:hAnsi="Courier New" w:cs="Courier New"/>
          <w:sz w:val="20"/>
          <w:szCs w:val="20"/>
        </w:rPr>
        <w:t>н</w:t>
      </w:r>
      <w:proofErr w:type="gramEnd"/>
      <w:r>
        <w:rPr>
          <w:rFonts w:ascii="Courier New" w:hAnsi="Courier New" w:cs="Courier New"/>
          <w:sz w:val="20"/>
          <w:szCs w:val="20"/>
        </w:rPr>
        <w:t>астоящей части.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44" w:history="1">
        <w:r>
          <w:rPr>
            <w:rFonts w:ascii="Courier New" w:hAnsi="Courier New" w:cs="Courier New"/>
            <w:b/>
            <w:bCs/>
            <w:color w:val="0000FF"/>
            <w:sz w:val="20"/>
            <w:szCs w:val="20"/>
          </w:rPr>
          <w:t>Изменение</w:t>
        </w:r>
      </w:hyperlink>
      <w:r>
        <w:rPr>
          <w:rFonts w:ascii="Courier New" w:hAnsi="Courier New" w:cs="Courier New"/>
          <w:b/>
          <w:bCs/>
          <w:sz w:val="20"/>
          <w:szCs w:val="20"/>
        </w:rPr>
        <w:t xml:space="preserve"> части 4 статьи 8.1</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45"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46"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4.   Сведения   об   источниках        4.   Сведения   об   источниках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получения   средств,    за    счет     получения   средств,    за    счет</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которых   совершена   </w:t>
      </w:r>
      <w:proofErr w:type="gramStart"/>
      <w:r>
        <w:rPr>
          <w:rFonts w:ascii="Courier New" w:hAnsi="Courier New" w:cs="Courier New"/>
          <w:sz w:val="20"/>
          <w:szCs w:val="20"/>
        </w:rPr>
        <w:t>сделка</w:t>
      </w:r>
      <w:proofErr w:type="gramEnd"/>
      <w:r>
        <w:rPr>
          <w:rFonts w:ascii="Courier New" w:hAnsi="Courier New" w:cs="Courier New"/>
          <w:sz w:val="20"/>
          <w:szCs w:val="20"/>
        </w:rPr>
        <w:t xml:space="preserve">    по     которых   совершена   сделка    по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приобретению  земельного  участка,     приобретению  земельного  участка,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другого   объекта    недвижимости,     другого   объекта    недвижимости,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транспортного   средства,   </w:t>
      </w:r>
      <w:proofErr w:type="gramStart"/>
      <w:r>
        <w:rPr>
          <w:rFonts w:ascii="Courier New" w:hAnsi="Courier New" w:cs="Courier New"/>
          <w:sz w:val="20"/>
          <w:szCs w:val="20"/>
        </w:rPr>
        <w:t>ценных</w:t>
      </w:r>
      <w:proofErr w:type="gramEnd"/>
      <w:r>
        <w:rPr>
          <w:rFonts w:ascii="Courier New" w:hAnsi="Courier New" w:cs="Courier New"/>
          <w:sz w:val="20"/>
          <w:szCs w:val="20"/>
        </w:rPr>
        <w:t xml:space="preserve">     транспортного   средства,   ценных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бумаг, акций (долей участия,  паев     бумаг, акций (долей участия,  паев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в уставных (складочных)  капиталах     в уставных (складочных)  капиталах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организаций),  </w:t>
      </w:r>
      <w:r>
        <w:rPr>
          <w:rFonts w:ascii="Courier New" w:hAnsi="Courier New" w:cs="Courier New"/>
          <w:b/>
          <w:bCs/>
          <w:sz w:val="20"/>
          <w:szCs w:val="20"/>
        </w:rPr>
        <w:t>если  сумма  сделки</w:t>
      </w:r>
      <w:r>
        <w:rPr>
          <w:rFonts w:ascii="Courier New" w:hAnsi="Courier New" w:cs="Courier New"/>
          <w:sz w:val="20"/>
          <w:szCs w:val="20"/>
        </w:rPr>
        <w:t xml:space="preserve">     организаций),   представленные   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превышает   общий   доход    лица,</w:t>
      </w:r>
      <w:r>
        <w:rPr>
          <w:rFonts w:ascii="Courier New" w:hAnsi="Courier New" w:cs="Courier New"/>
          <w:sz w:val="20"/>
          <w:szCs w:val="20"/>
        </w:rPr>
        <w:t xml:space="preserve">     соответствии     с     </w:t>
      </w:r>
      <w:proofErr w:type="gramStart"/>
      <w:r>
        <w:rPr>
          <w:rFonts w:ascii="Courier New" w:hAnsi="Courier New" w:cs="Courier New"/>
          <w:sz w:val="20"/>
          <w:szCs w:val="20"/>
        </w:rPr>
        <w:t>Федеральным</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b/>
          <w:bCs/>
          <w:sz w:val="20"/>
          <w:szCs w:val="20"/>
        </w:rPr>
        <w:t>замещающего</w:t>
      </w:r>
      <w:proofErr w:type="gramEnd"/>
      <w:r>
        <w:rPr>
          <w:rFonts w:ascii="Courier New" w:hAnsi="Courier New" w:cs="Courier New"/>
          <w:b/>
          <w:bCs/>
          <w:sz w:val="20"/>
          <w:szCs w:val="20"/>
        </w:rPr>
        <w:t xml:space="preserve"> (занимающего) одну  из</w:t>
      </w:r>
      <w:r>
        <w:rPr>
          <w:rFonts w:ascii="Courier New" w:hAnsi="Courier New" w:cs="Courier New"/>
          <w:sz w:val="20"/>
          <w:szCs w:val="20"/>
        </w:rPr>
        <w:t xml:space="preserve">     законом     "О     контроле     за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должностей, указанных  в  части  1</w:t>
      </w:r>
      <w:r>
        <w:rPr>
          <w:rFonts w:ascii="Courier New" w:hAnsi="Courier New" w:cs="Courier New"/>
          <w:sz w:val="20"/>
          <w:szCs w:val="20"/>
        </w:rPr>
        <w:t xml:space="preserve">     соответствием    расходов     лиц,</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настоящей статьи,  и  его  супруги</w:t>
      </w:r>
      <w:r>
        <w:rPr>
          <w:rFonts w:ascii="Courier New" w:hAnsi="Courier New" w:cs="Courier New"/>
          <w:sz w:val="20"/>
          <w:szCs w:val="20"/>
        </w:rPr>
        <w:t xml:space="preserve">     </w:t>
      </w:r>
      <w:proofErr w:type="gramStart"/>
      <w:r>
        <w:rPr>
          <w:rFonts w:ascii="Courier New" w:hAnsi="Courier New" w:cs="Courier New"/>
          <w:sz w:val="20"/>
          <w:szCs w:val="20"/>
        </w:rPr>
        <w:t>замещающих</w:t>
      </w:r>
      <w:proofErr w:type="gramEnd"/>
      <w:r>
        <w:rPr>
          <w:rFonts w:ascii="Courier New" w:hAnsi="Courier New" w:cs="Courier New"/>
          <w:sz w:val="20"/>
          <w:szCs w:val="20"/>
        </w:rPr>
        <w:t xml:space="preserve">         государственные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(супруга) за три  последних  года,</w:t>
      </w:r>
      <w:r>
        <w:rPr>
          <w:rFonts w:ascii="Courier New" w:hAnsi="Courier New" w:cs="Courier New"/>
          <w:sz w:val="20"/>
          <w:szCs w:val="20"/>
        </w:rPr>
        <w:t xml:space="preserve">     должности,   и   иных    лиц    их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b/>
          <w:bCs/>
          <w:sz w:val="20"/>
          <w:szCs w:val="20"/>
        </w:rPr>
        <w:t>предшествующих</w:t>
      </w:r>
      <w:proofErr w:type="gramEnd"/>
      <w:r>
        <w:rPr>
          <w:rFonts w:ascii="Courier New" w:hAnsi="Courier New" w:cs="Courier New"/>
          <w:b/>
          <w:bCs/>
          <w:sz w:val="20"/>
          <w:szCs w:val="20"/>
        </w:rPr>
        <w:t xml:space="preserve"> совершению  сделки,</w:t>
      </w:r>
      <w:r>
        <w:rPr>
          <w:rFonts w:ascii="Courier New" w:hAnsi="Courier New" w:cs="Courier New"/>
          <w:sz w:val="20"/>
          <w:szCs w:val="20"/>
        </w:rPr>
        <w:t xml:space="preserve">     доходам",      размещаются       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представленные</w:t>
      </w:r>
      <w:proofErr w:type="gramEnd"/>
      <w:r>
        <w:rPr>
          <w:rFonts w:ascii="Courier New" w:hAnsi="Courier New" w:cs="Courier New"/>
          <w:sz w:val="20"/>
          <w:szCs w:val="20"/>
        </w:rPr>
        <w:t xml:space="preserve">  в  соответствии  с     информационно-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Федеральным  законом  "О  контроле     телекоммуникационной          сети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  соответствием  расходов   лиц,     "Интернет" на  официальных  сайтах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замещающих         государственные     федеральных        государственных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должности,   и   иных    лиц    их     органов,  государственных  органов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доходам",      размещаются       </w:t>
      </w:r>
      <w:proofErr w:type="gramStart"/>
      <w:r>
        <w:rPr>
          <w:rFonts w:ascii="Courier New" w:hAnsi="Courier New" w:cs="Courier New"/>
          <w:sz w:val="20"/>
          <w:szCs w:val="20"/>
        </w:rPr>
        <w:t>в</w:t>
      </w:r>
      <w:proofErr w:type="gramEnd"/>
      <w:r>
        <w:rPr>
          <w:rFonts w:ascii="Courier New" w:hAnsi="Courier New" w:cs="Courier New"/>
          <w:sz w:val="20"/>
          <w:szCs w:val="20"/>
        </w:rPr>
        <w:t xml:space="preserve">     </w:t>
      </w:r>
      <w:proofErr w:type="gramStart"/>
      <w:r>
        <w:rPr>
          <w:rFonts w:ascii="Courier New" w:hAnsi="Courier New" w:cs="Courier New"/>
          <w:sz w:val="20"/>
          <w:szCs w:val="20"/>
        </w:rPr>
        <w:t>субъектов</w:t>
      </w:r>
      <w:proofErr w:type="gramEnd"/>
      <w:r>
        <w:rPr>
          <w:rFonts w:ascii="Courier New" w:hAnsi="Courier New" w:cs="Courier New"/>
          <w:sz w:val="20"/>
          <w:szCs w:val="20"/>
        </w:rPr>
        <w:t xml:space="preserve">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информационн</w:t>
      </w:r>
      <w:proofErr w:type="gramStart"/>
      <w:r>
        <w:rPr>
          <w:rFonts w:ascii="Courier New" w:hAnsi="Courier New" w:cs="Courier New"/>
          <w:sz w:val="20"/>
          <w:szCs w:val="20"/>
        </w:rPr>
        <w:t>о-</w:t>
      </w:r>
      <w:proofErr w:type="gramEnd"/>
      <w:r>
        <w:rPr>
          <w:rFonts w:ascii="Courier New" w:hAnsi="Courier New" w:cs="Courier New"/>
          <w:sz w:val="20"/>
          <w:szCs w:val="20"/>
        </w:rPr>
        <w:t xml:space="preserve">                         органов  местного  самоуправления,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телекоммуникационной          сети     Центрального   банка    Российской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"Интернет" на  официальных  сайтах     Федерации,         государственных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федеральных        государственных     корпораций,   Пенсионного    фонда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органов,  государственных  органов     Российской    Федерации,     Фонда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субъектов  Российской   Федерации,     социального            страхования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органов  местного  самоуправления,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Центрального   банка    </w:t>
      </w:r>
      <w:proofErr w:type="gramStart"/>
      <w:r>
        <w:rPr>
          <w:rFonts w:ascii="Courier New" w:hAnsi="Courier New" w:cs="Courier New"/>
          <w:sz w:val="20"/>
          <w:szCs w:val="20"/>
        </w:rPr>
        <w:t>Российской</w:t>
      </w:r>
      <w:proofErr w:type="gramEnd"/>
      <w:r>
        <w:rPr>
          <w:rFonts w:ascii="Courier New" w:hAnsi="Courier New" w:cs="Courier New"/>
          <w:sz w:val="20"/>
          <w:szCs w:val="20"/>
        </w:rPr>
        <w:t xml:space="preserve">     Федерального  фонда  обязательного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         государственных     медицинского   страхования,   иных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корпораций,   Пенсионного    фонда     организаций, созданных  Российской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Фонда     Федерацией      на       основании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социального            страхования     федеральных       законов,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предоставляются для  опубликования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Федерального  фонда  обязательного     средствам  массовой  информации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медицинского   страхования,   иных     порядке,              определяемом</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организаций, созданных  Российской     нормативными   правовыми    актами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Федерацией      на       основании     Президента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федеральных       законов,       и     иными    нормативными    правовыми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предоставляются для  опубликования     актами  Российской   Федерации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средствам  массовой  информации  </w:t>
      </w:r>
      <w:proofErr w:type="gramStart"/>
      <w:r>
        <w:rPr>
          <w:rFonts w:ascii="Courier New" w:hAnsi="Courier New" w:cs="Courier New"/>
          <w:sz w:val="20"/>
          <w:szCs w:val="20"/>
        </w:rPr>
        <w:t>в</w:t>
      </w:r>
      <w:proofErr w:type="gramEnd"/>
      <w:r>
        <w:rPr>
          <w:rFonts w:ascii="Courier New" w:hAnsi="Courier New" w:cs="Courier New"/>
          <w:sz w:val="20"/>
          <w:szCs w:val="20"/>
        </w:rPr>
        <w:t xml:space="preserve">     нормативными  актами  Центрального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порядке,              определяемом     банка  Российской   Федерации,   </w:t>
      </w:r>
      <w:proofErr w:type="gramStart"/>
      <w:r>
        <w:rPr>
          <w:rFonts w:ascii="Courier New" w:hAnsi="Courier New" w:cs="Courier New"/>
          <w:sz w:val="20"/>
          <w:szCs w:val="20"/>
        </w:rPr>
        <w:t>с</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правовыми    актами     соблюдением          </w:t>
      </w:r>
      <w:proofErr w:type="gramStart"/>
      <w:r>
        <w:rPr>
          <w:rFonts w:ascii="Courier New" w:hAnsi="Courier New" w:cs="Courier New"/>
          <w:sz w:val="20"/>
          <w:szCs w:val="20"/>
        </w:rPr>
        <w:t>установленных</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Президента  Российской  Федерации,     законодательством       Российской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иными    нормативными    правовыми     Федерации  требований   о   защите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актами  Российской   Федерации   и     персональных данных.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актами  Центрального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банка  Российской   Федерации,   </w:t>
      </w:r>
      <w:proofErr w:type="gramStart"/>
      <w:r>
        <w:rPr>
          <w:rFonts w:ascii="Courier New" w:hAnsi="Courier New" w:cs="Courier New"/>
          <w:sz w:val="20"/>
          <w:szCs w:val="20"/>
        </w:rPr>
        <w:t>с</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соблюдением          </w:t>
      </w:r>
      <w:proofErr w:type="gramStart"/>
      <w:r>
        <w:rPr>
          <w:rFonts w:ascii="Courier New" w:hAnsi="Courier New" w:cs="Courier New"/>
          <w:sz w:val="20"/>
          <w:szCs w:val="20"/>
        </w:rPr>
        <w:t>установленных</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законодательством       </w:t>
      </w:r>
      <w:proofErr w:type="gramStart"/>
      <w:r>
        <w:rPr>
          <w:rFonts w:ascii="Courier New" w:hAnsi="Courier New" w:cs="Courier New"/>
          <w:sz w:val="20"/>
          <w:szCs w:val="20"/>
        </w:rPr>
        <w:t>Российской</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  требований   о   защите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персональных данных.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Пункт 2 части 3 статьи 12.1 - </w:t>
      </w:r>
      <w:hyperlink r:id="rId47"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48"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49"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2)                   заниматься        2)                   заниматься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предпринимательской  деятельностью     предпринимательской  деятельностью</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лично или  через  доверенных  лиц,     лично или через доверенных лиц,  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участвовать      в      управлении     также  участвовать</w:t>
      </w:r>
      <w:proofErr w:type="gramEnd"/>
      <w:r>
        <w:rPr>
          <w:rFonts w:ascii="Courier New" w:hAnsi="Courier New" w:cs="Courier New"/>
          <w:sz w:val="20"/>
          <w:szCs w:val="20"/>
        </w:rPr>
        <w:t xml:space="preserve">  в   управлении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хозяйствующими          субъектами     хозяйствующим    субъектом     (за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независимо от  их  организационн</w:t>
      </w:r>
      <w:proofErr w:type="gramStart"/>
      <w:r>
        <w:rPr>
          <w:rFonts w:ascii="Courier New" w:hAnsi="Courier New" w:cs="Courier New"/>
          <w:sz w:val="20"/>
          <w:szCs w:val="20"/>
        </w:rPr>
        <w:t>о-</w:t>
      </w:r>
      <w:proofErr w:type="gramEnd"/>
      <w:r>
        <w:rPr>
          <w:rFonts w:ascii="Courier New" w:hAnsi="Courier New" w:cs="Courier New"/>
          <w:sz w:val="20"/>
          <w:szCs w:val="20"/>
        </w:rPr>
        <w:t xml:space="preserve">     исключением  жилищного,   жилищно-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правовых форм;                         </w:t>
      </w:r>
      <w:proofErr w:type="gramStart"/>
      <w:r>
        <w:rPr>
          <w:rFonts w:ascii="Courier New" w:hAnsi="Courier New" w:cs="Courier New"/>
          <w:sz w:val="20"/>
          <w:szCs w:val="20"/>
        </w:rPr>
        <w:t>строительного</w:t>
      </w:r>
      <w:proofErr w:type="gramEnd"/>
      <w:r>
        <w:rPr>
          <w:rFonts w:ascii="Courier New" w:hAnsi="Courier New" w:cs="Courier New"/>
          <w:sz w:val="20"/>
          <w:szCs w:val="20"/>
        </w:rPr>
        <w:t>,           гаражного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кооперативов,      </w:t>
      </w:r>
      <w:proofErr w:type="gramStart"/>
      <w:r>
        <w:rPr>
          <w:rFonts w:ascii="Courier New" w:hAnsi="Courier New" w:cs="Courier New"/>
          <w:sz w:val="20"/>
          <w:szCs w:val="20"/>
        </w:rPr>
        <w:t>садоводческого</w:t>
      </w:r>
      <w:proofErr w:type="gramEnd"/>
      <w:r>
        <w:rPr>
          <w:rFonts w:ascii="Courier New" w:hAnsi="Courier New" w:cs="Courier New"/>
          <w:sz w:val="20"/>
          <w:szCs w:val="20"/>
        </w:rPr>
        <w:t>,</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огороднического,           дачного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потребительских      кооперативов,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товарищества         собственников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недвижимости     и      профсоюза,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зарегистрированного              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установленном </w:t>
      </w:r>
      <w:proofErr w:type="gramStart"/>
      <w:r>
        <w:rPr>
          <w:rFonts w:ascii="Courier New" w:hAnsi="Courier New" w:cs="Courier New"/>
          <w:sz w:val="20"/>
          <w:szCs w:val="20"/>
        </w:rPr>
        <w:t>порядке</w:t>
      </w:r>
      <w:proofErr w:type="gramEnd"/>
      <w:r>
        <w:rPr>
          <w:rFonts w:ascii="Courier New" w:hAnsi="Courier New" w:cs="Courier New"/>
          <w:sz w:val="20"/>
          <w:szCs w:val="20"/>
        </w:rPr>
        <w:t>);</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widowControl w:val="0"/>
        <w:autoSpaceDE w:val="0"/>
        <w:autoSpaceDN w:val="0"/>
        <w:adjustRightInd w:val="0"/>
        <w:spacing w:after="0" w:line="240" w:lineRule="auto"/>
        <w:rPr>
          <w:rFonts w:ascii="Calibri" w:hAnsi="Calibri" w:cs="Calibri"/>
        </w:rPr>
      </w:pPr>
    </w:p>
    <w:p w:rsidR="00A56B27" w:rsidRDefault="00A56B27" w:rsidP="00A56B27">
      <w:pPr>
        <w:pStyle w:val="ConsPlusNormal"/>
        <w:ind w:firstLine="540"/>
        <w:jc w:val="both"/>
        <w:outlineLvl w:val="0"/>
      </w:pPr>
      <w: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56B27" w:rsidRDefault="00A56B27" w:rsidP="00A56B27">
      <w:pPr>
        <w:pStyle w:val="ConsPlusNormal"/>
        <w:ind w:firstLine="540"/>
        <w:jc w:val="both"/>
      </w:pPr>
    </w:p>
    <w:p w:rsidR="00A56B27" w:rsidRDefault="00A56B27" w:rsidP="00A56B27">
      <w:pPr>
        <w:pStyle w:val="ConsPlusNormal"/>
        <w:ind w:firstLine="540"/>
        <w:jc w:val="both"/>
      </w:pPr>
      <w:r>
        <w:t>(</w:t>
      </w:r>
      <w:proofErr w:type="gramStart"/>
      <w:r>
        <w:t>введена</w:t>
      </w:r>
      <w:proofErr w:type="gramEnd"/>
      <w:r>
        <w:t xml:space="preserve"> Федеральным </w:t>
      </w:r>
      <w:hyperlink r:id="rId50" w:history="1">
        <w:r>
          <w:rPr>
            <w:color w:val="0000FF"/>
          </w:rPr>
          <w:t>законом</w:t>
        </w:r>
      </w:hyperlink>
      <w:r>
        <w:t xml:space="preserve"> от 07.05.2013 N 102-ФЗ)</w:t>
      </w:r>
    </w:p>
    <w:p w:rsidR="00A56B27" w:rsidRDefault="00A56B27" w:rsidP="00A56B27">
      <w:pPr>
        <w:pStyle w:val="ConsPlusNormal"/>
        <w:ind w:firstLine="540"/>
        <w:jc w:val="both"/>
      </w:pPr>
    </w:p>
    <w:p w:rsidR="00A56B27" w:rsidRDefault="00A56B27" w:rsidP="00A56B27">
      <w:pPr>
        <w:pStyle w:val="ConsPlusNormal"/>
        <w:ind w:firstLine="540"/>
        <w:jc w:val="both"/>
      </w:pPr>
      <w:r>
        <w:t xml:space="preserve">1. </w:t>
      </w:r>
      <w:proofErr w:type="gramStart"/>
      <w:r>
        <w:t xml:space="preserve">В случаях, предусмотренных Федеральным </w:t>
      </w:r>
      <w:hyperlink r:id="rId51"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w:t>
      </w:r>
      <w:proofErr w:type="gramEnd"/>
      <w:r>
        <w:t xml:space="preserve"> (или) пользоваться иностранными финансовыми инструментами:</w:t>
      </w:r>
    </w:p>
    <w:p w:rsidR="00A56B27" w:rsidRDefault="00A56B27" w:rsidP="00A56B27">
      <w:pPr>
        <w:pStyle w:val="ConsPlusNormal"/>
        <w:ind w:firstLine="540"/>
        <w:jc w:val="both"/>
      </w:pPr>
      <w:bookmarkStart w:id="1" w:name="Par5"/>
      <w:bookmarkEnd w:id="1"/>
      <w:r>
        <w:t>1) лицам, замещающим (занимающим):</w:t>
      </w:r>
    </w:p>
    <w:p w:rsidR="00A56B27" w:rsidRDefault="00A56B27" w:rsidP="00A56B27">
      <w:pPr>
        <w:pStyle w:val="ConsPlusNormal"/>
        <w:ind w:firstLine="540"/>
        <w:jc w:val="both"/>
      </w:pPr>
      <w:bookmarkStart w:id="2" w:name="Par6"/>
      <w:bookmarkEnd w:id="2"/>
      <w:r>
        <w:t>а) государственные должности Российской Федерации;</w:t>
      </w:r>
    </w:p>
    <w:p w:rsidR="00A56B27" w:rsidRDefault="00A56B27" w:rsidP="00A56B27">
      <w:pPr>
        <w:pStyle w:val="ConsPlusNormal"/>
        <w:ind w:firstLine="540"/>
        <w:jc w:val="both"/>
      </w:pPr>
      <w:r>
        <w:t>б) должности первого заместителя и заместителей Генерального прокурора Российской Федерации;</w:t>
      </w:r>
    </w:p>
    <w:p w:rsidR="00A56B27" w:rsidRDefault="00A56B27" w:rsidP="00A56B27">
      <w:pPr>
        <w:pStyle w:val="ConsPlusNormal"/>
        <w:ind w:firstLine="540"/>
        <w:jc w:val="both"/>
      </w:pPr>
      <w:r>
        <w:t xml:space="preserve">в) должности </w:t>
      </w:r>
      <w:proofErr w:type="gramStart"/>
      <w:r>
        <w:t>членов Совета директоров Центрального банка Российской Федерации</w:t>
      </w:r>
      <w:proofErr w:type="gramEnd"/>
      <w:r>
        <w:t>;</w:t>
      </w:r>
    </w:p>
    <w:p w:rsidR="00A56B27" w:rsidRDefault="00A56B27" w:rsidP="00A56B27">
      <w:pPr>
        <w:pStyle w:val="ConsPlusNormal"/>
        <w:ind w:firstLine="540"/>
        <w:jc w:val="both"/>
      </w:pPr>
      <w:r>
        <w:t>г) государственные должности субъектов Российской Федерации;</w:t>
      </w:r>
    </w:p>
    <w:p w:rsidR="00A56B27" w:rsidRDefault="00A56B27" w:rsidP="00A56B27">
      <w:pPr>
        <w:pStyle w:val="ConsPlusNormal"/>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A56B27" w:rsidRDefault="00A56B27" w:rsidP="00A56B27">
      <w:pPr>
        <w:pStyle w:val="ConsPlusNormal"/>
        <w:ind w:firstLine="540"/>
        <w:jc w:val="both"/>
      </w:pPr>
      <w:r>
        <w:t>е) должности заместителей руководителей федеральных органов исполнительной власти;</w:t>
      </w:r>
    </w:p>
    <w:p w:rsidR="00A56B27" w:rsidRDefault="00A56B27" w:rsidP="00A56B27">
      <w:pPr>
        <w:pStyle w:val="ConsPlusNormal"/>
        <w:ind w:firstLine="540"/>
        <w:jc w:val="both"/>
      </w:pPr>
      <w: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A56B27" w:rsidRDefault="00A56B27" w:rsidP="00A56B27">
      <w:pPr>
        <w:pStyle w:val="ConsPlusNormal"/>
        <w:ind w:firstLine="540"/>
        <w:jc w:val="both"/>
      </w:pPr>
      <w:bookmarkStart w:id="3" w:name="Par13"/>
      <w:bookmarkEnd w:id="3"/>
      <w:r>
        <w:t>з) должности глав городских округов, глав муниципальных районов;</w:t>
      </w:r>
    </w:p>
    <w:p w:rsidR="00A56B27" w:rsidRDefault="00A56B27" w:rsidP="00A56B27">
      <w:pPr>
        <w:pStyle w:val="ConsPlusNormal"/>
        <w:ind w:firstLine="540"/>
        <w:jc w:val="both"/>
      </w:pPr>
      <w:proofErr w:type="gramStart"/>
      <w: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t xml:space="preserve">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
    <w:p w:rsidR="00A56B27" w:rsidRDefault="00A56B27" w:rsidP="00A56B27">
      <w:pPr>
        <w:pStyle w:val="ConsPlusNormal"/>
        <w:jc w:val="both"/>
      </w:pPr>
      <w:r>
        <w:t>(</w:t>
      </w:r>
      <w:proofErr w:type="spellStart"/>
      <w:r>
        <w:t>пп</w:t>
      </w:r>
      <w:proofErr w:type="spellEnd"/>
      <w:r>
        <w:t xml:space="preserve">. "и" </w:t>
      </w:r>
      <w:proofErr w:type="gramStart"/>
      <w:r>
        <w:t>введен</w:t>
      </w:r>
      <w:proofErr w:type="gramEnd"/>
      <w:r>
        <w:t xml:space="preserve"> Федеральным </w:t>
      </w:r>
      <w:hyperlink r:id="rId52" w:history="1">
        <w:r>
          <w:rPr>
            <w:color w:val="0000FF"/>
          </w:rPr>
          <w:t>законом</w:t>
        </w:r>
      </w:hyperlink>
      <w:r>
        <w:t xml:space="preserve"> от 22.12.2014 N 431-ФЗ)</w:t>
      </w:r>
    </w:p>
    <w:p w:rsidR="00A56B27" w:rsidRDefault="00A56B27" w:rsidP="00A56B27">
      <w:pPr>
        <w:pStyle w:val="ConsPlusNormal"/>
        <w:ind w:firstLine="540"/>
        <w:jc w:val="both"/>
      </w:pPr>
      <w:r>
        <w:t xml:space="preserve">2) супругам и несовершеннолетним детям лиц, указанных в </w:t>
      </w:r>
      <w:hyperlink w:anchor="Par6" w:history="1">
        <w:r>
          <w:rPr>
            <w:color w:val="0000FF"/>
          </w:rPr>
          <w:t>подпунктах "а"</w:t>
        </w:r>
      </w:hyperlink>
      <w:r>
        <w:t xml:space="preserve"> - </w:t>
      </w:r>
      <w:hyperlink w:anchor="Par13" w:history="1">
        <w:r>
          <w:rPr>
            <w:color w:val="0000FF"/>
          </w:rPr>
          <w:t>"з" пункта 1</w:t>
        </w:r>
      </w:hyperlink>
      <w:r>
        <w:t xml:space="preserve"> настоящей части;</w:t>
      </w:r>
    </w:p>
    <w:p w:rsidR="00A56B27" w:rsidRDefault="00A56B27" w:rsidP="00A56B27">
      <w:pPr>
        <w:pStyle w:val="ConsPlusNormal"/>
        <w:jc w:val="both"/>
      </w:pPr>
      <w:r>
        <w:t xml:space="preserve">(п. 2 в ред. Федерального </w:t>
      </w:r>
      <w:hyperlink r:id="rId53" w:history="1">
        <w:r>
          <w:rPr>
            <w:color w:val="0000FF"/>
          </w:rPr>
          <w:t>закона</w:t>
        </w:r>
      </w:hyperlink>
      <w:r>
        <w:t xml:space="preserve"> от 22.12.2014 N 431-ФЗ)</w:t>
      </w:r>
    </w:p>
    <w:p w:rsidR="00A56B27" w:rsidRDefault="00A56B27" w:rsidP="00A56B27">
      <w:pPr>
        <w:pStyle w:val="ConsPlusNormal"/>
        <w:ind w:firstLine="540"/>
        <w:jc w:val="both"/>
      </w:pPr>
      <w:r>
        <w:t>3) иным лицам в случаях, предусмотренных федеральными законами.</w:t>
      </w:r>
    </w:p>
    <w:p w:rsidR="00A56B27" w:rsidRDefault="00A56B27" w:rsidP="00A56B27">
      <w:pPr>
        <w:pStyle w:val="ConsPlusNormal"/>
        <w:ind w:firstLine="540"/>
        <w:jc w:val="both"/>
      </w:pPr>
      <w:r>
        <w:t xml:space="preserve">2. </w:t>
      </w:r>
      <w:proofErr w:type="gramStart"/>
      <w: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ar5"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t xml:space="preserve">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A56B27" w:rsidRDefault="00A56B27" w:rsidP="00A56B27">
      <w:pPr>
        <w:pStyle w:val="ConsPlusNormal"/>
        <w:jc w:val="both"/>
      </w:pPr>
      <w:r>
        <w:t xml:space="preserve">(часть 2 в ред. Федерального </w:t>
      </w:r>
      <w:hyperlink r:id="rId54" w:history="1">
        <w:r>
          <w:rPr>
            <w:color w:val="0000FF"/>
          </w:rPr>
          <w:t>закона</w:t>
        </w:r>
      </w:hyperlink>
      <w:r>
        <w:t xml:space="preserve"> от 22.12.2014 N 431-ФЗ)</w:t>
      </w:r>
    </w:p>
    <w:p w:rsidR="00A56B27" w:rsidRDefault="00A56B27" w:rsidP="00A56B27">
      <w:pPr>
        <w:pStyle w:val="ConsPlusNormal"/>
        <w:ind w:firstLine="540"/>
        <w:jc w:val="both"/>
      </w:pPr>
      <w: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A56B27" w:rsidRDefault="00A56B27" w:rsidP="00A56B27">
      <w:pPr>
        <w:pStyle w:val="ConsPlusNormal"/>
        <w:ind w:firstLine="540"/>
        <w:jc w:val="both"/>
      </w:pPr>
    </w:p>
    <w:p w:rsidR="00A56B27" w:rsidRDefault="00A56B27" w:rsidP="00A56B27">
      <w:pPr>
        <w:pStyle w:val="ConsPlusNormal"/>
        <w:ind w:firstLine="540"/>
        <w:jc w:val="both"/>
        <w:outlineLvl w:val="0"/>
      </w:pPr>
      <w:r>
        <w:t>Статья 8. Представление сведений о доходах, об имуществе и обязательствах имущественного характера</w:t>
      </w:r>
    </w:p>
    <w:p w:rsidR="00A56B27" w:rsidRDefault="00A56B27" w:rsidP="00A56B27">
      <w:pPr>
        <w:pStyle w:val="ConsPlusNormal"/>
        <w:jc w:val="both"/>
      </w:pPr>
      <w:r>
        <w:t xml:space="preserve">(в ред. Федерального </w:t>
      </w:r>
      <w:hyperlink r:id="rId55" w:history="1">
        <w:r>
          <w:rPr>
            <w:color w:val="0000FF"/>
          </w:rPr>
          <w:t>закона</w:t>
        </w:r>
      </w:hyperlink>
      <w:r>
        <w:t xml:space="preserve"> от 03.12.2012 N 231-ФЗ)</w:t>
      </w:r>
    </w:p>
    <w:p w:rsidR="00A56B27" w:rsidRDefault="00A56B27" w:rsidP="00A56B27">
      <w:pPr>
        <w:pStyle w:val="ConsPlusNormal"/>
        <w:ind w:firstLine="540"/>
        <w:jc w:val="both"/>
      </w:pPr>
    </w:p>
    <w:p w:rsidR="00A56B27" w:rsidRDefault="00A56B27" w:rsidP="00A56B27">
      <w:pPr>
        <w:pStyle w:val="ConsPlusNormal"/>
        <w:ind w:firstLine="540"/>
        <w:jc w:val="both"/>
      </w:pPr>
      <w:r>
        <w:t xml:space="preserve">(в ред. Федерального </w:t>
      </w:r>
      <w:hyperlink r:id="rId56" w:history="1">
        <w:r>
          <w:rPr>
            <w:color w:val="0000FF"/>
          </w:rPr>
          <w:t>закона</w:t>
        </w:r>
      </w:hyperlink>
      <w:r>
        <w:t xml:space="preserve"> от 21.11.2011 N 329-ФЗ)</w:t>
      </w:r>
    </w:p>
    <w:p w:rsidR="00A56B27" w:rsidRDefault="00A56B27" w:rsidP="00A56B27">
      <w:pPr>
        <w:pStyle w:val="ConsPlusNormal"/>
        <w:ind w:firstLine="540"/>
        <w:jc w:val="both"/>
      </w:pPr>
    </w:p>
    <w:p w:rsidR="00A56B27" w:rsidRDefault="00A56B27" w:rsidP="00A56B27">
      <w:pPr>
        <w:pStyle w:val="ConsPlusNormal"/>
        <w:ind w:firstLine="540"/>
        <w:jc w:val="both"/>
      </w:pPr>
      <w:bookmarkStart w:id="4" w:name="Par28"/>
      <w:bookmarkEnd w:id="4"/>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A56B27" w:rsidRDefault="00A56B27" w:rsidP="00A56B27">
      <w:pPr>
        <w:pStyle w:val="ConsPlusNormal"/>
        <w:ind w:firstLine="540"/>
        <w:jc w:val="both"/>
      </w:pPr>
      <w:r>
        <w:t>1) граждане, претендующие на замещение должностей государственной службы;</w:t>
      </w:r>
    </w:p>
    <w:p w:rsidR="00A56B27" w:rsidRDefault="00A56B27" w:rsidP="00A56B27">
      <w:pPr>
        <w:pStyle w:val="ConsPlusNormal"/>
        <w:jc w:val="both"/>
      </w:pPr>
      <w:r>
        <w:t xml:space="preserve">(п. 1 в ред. Федерального </w:t>
      </w:r>
      <w:hyperlink r:id="rId57" w:history="1">
        <w:r>
          <w:rPr>
            <w:color w:val="0000FF"/>
          </w:rPr>
          <w:t>закона</w:t>
        </w:r>
      </w:hyperlink>
      <w:r>
        <w:t xml:space="preserve"> от 22.12.2014 N 431-ФЗ)</w:t>
      </w:r>
    </w:p>
    <w:p w:rsidR="00A56B27" w:rsidRDefault="00A56B27" w:rsidP="00A56B27">
      <w:pPr>
        <w:pStyle w:val="ConsPlusNormal"/>
        <w:ind w:firstLine="540"/>
        <w:jc w:val="both"/>
      </w:pPr>
      <w:bookmarkStart w:id="5" w:name="Par31"/>
      <w:bookmarkEnd w:id="5"/>
      <w:r>
        <w:t xml:space="preserve">1.1) граждане, претендующие на замещение </w:t>
      </w:r>
      <w:proofErr w:type="gramStart"/>
      <w:r>
        <w:t>должностей членов Совета директоров Центрального банка Российской</w:t>
      </w:r>
      <w:proofErr w:type="gramEnd"/>
      <w:r>
        <w:t xml:space="preserve"> Федерации, должностей в Центральном банке Российской Федерации, включенных в </w:t>
      </w:r>
      <w:hyperlink r:id="rId58" w:history="1">
        <w:r>
          <w:rPr>
            <w:color w:val="0000FF"/>
          </w:rPr>
          <w:t>перечень</w:t>
        </w:r>
      </w:hyperlink>
      <w:r>
        <w:t>, утвержденный Советом директоров Центрального банка Российской Федерации;</w:t>
      </w:r>
    </w:p>
    <w:p w:rsidR="00A56B27" w:rsidRDefault="00A56B27" w:rsidP="00A56B27">
      <w:pPr>
        <w:pStyle w:val="ConsPlusNormal"/>
        <w:jc w:val="both"/>
      </w:pPr>
      <w:r>
        <w:t xml:space="preserve">(п. 1.1 </w:t>
      </w:r>
      <w:proofErr w:type="gramStart"/>
      <w:r>
        <w:t>введен</w:t>
      </w:r>
      <w:proofErr w:type="gramEnd"/>
      <w:r>
        <w:t xml:space="preserve"> Федеральным </w:t>
      </w:r>
      <w:hyperlink r:id="rId59" w:history="1">
        <w:r>
          <w:rPr>
            <w:color w:val="0000FF"/>
          </w:rPr>
          <w:t>законом</w:t>
        </w:r>
      </w:hyperlink>
      <w:r>
        <w:t xml:space="preserve"> от 03.12.2012 N 231-ФЗ)</w:t>
      </w:r>
    </w:p>
    <w:p w:rsidR="00A56B27" w:rsidRDefault="00A56B27" w:rsidP="00A56B27">
      <w:pPr>
        <w:pStyle w:val="ConsPlusNormal"/>
        <w:ind w:firstLine="540"/>
        <w:jc w:val="both"/>
      </w:pPr>
      <w:r>
        <w:t xml:space="preserve">1.2) граждане, претендующие на замещение должностей муниципальной службы, включенных в </w:t>
      </w:r>
      <w:hyperlink r:id="rId60" w:history="1">
        <w:r>
          <w:rPr>
            <w:color w:val="0000FF"/>
          </w:rPr>
          <w:t>перечни</w:t>
        </w:r>
      </w:hyperlink>
      <w:r>
        <w:t>, установленные нормативными правовыми актами Российской Федерации;</w:t>
      </w:r>
    </w:p>
    <w:p w:rsidR="00A56B27" w:rsidRDefault="00A56B27" w:rsidP="00A56B27">
      <w:pPr>
        <w:pStyle w:val="ConsPlusNormal"/>
        <w:jc w:val="both"/>
      </w:pPr>
      <w:r>
        <w:t xml:space="preserve">(п. 1.2 </w:t>
      </w:r>
      <w:proofErr w:type="gramStart"/>
      <w:r>
        <w:t>введен</w:t>
      </w:r>
      <w:proofErr w:type="gramEnd"/>
      <w:r>
        <w:t xml:space="preserve"> Федеральным </w:t>
      </w:r>
      <w:hyperlink r:id="rId61" w:history="1">
        <w:r>
          <w:rPr>
            <w:color w:val="0000FF"/>
          </w:rPr>
          <w:t>законом</w:t>
        </w:r>
      </w:hyperlink>
      <w:r>
        <w:t xml:space="preserve"> от 22.12.2014 N 431-ФЗ)</w:t>
      </w:r>
    </w:p>
    <w:p w:rsidR="00A56B27" w:rsidRDefault="00A56B27" w:rsidP="00A56B27">
      <w:pPr>
        <w:pStyle w:val="ConsPlusNormal"/>
        <w:ind w:firstLine="540"/>
        <w:jc w:val="both"/>
      </w:pPr>
      <w:r>
        <w:t xml:space="preserve">2) граждане, претендующие на замещение должностей, включенных в </w:t>
      </w:r>
      <w:hyperlink r:id="rId62" w:history="1">
        <w:r>
          <w:rPr>
            <w:color w:val="0000FF"/>
          </w:rPr>
          <w:t>перечни</w:t>
        </w:r>
      </w:hyperlink>
      <w:r>
        <w:t>, установленные нормативными правовыми актами Российской Федерации,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A56B27" w:rsidRDefault="00A56B27" w:rsidP="00A56B27">
      <w:pPr>
        <w:pStyle w:val="ConsPlusNormal"/>
        <w:ind w:firstLine="540"/>
        <w:jc w:val="both"/>
      </w:pPr>
      <w:r>
        <w:t xml:space="preserve">3) граждане, претендующие на замещение отдельных должностей, включенных в </w:t>
      </w:r>
      <w:hyperlink r:id="rId63" w:history="1">
        <w:r>
          <w:rPr>
            <w:color w:val="0000FF"/>
          </w:rPr>
          <w:t>перечни</w:t>
        </w:r>
      </w:hyperlink>
      <w: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A56B27" w:rsidRDefault="00A56B27" w:rsidP="00A56B27">
      <w:pPr>
        <w:pStyle w:val="ConsPlusNormal"/>
        <w:ind w:firstLine="540"/>
        <w:jc w:val="both"/>
      </w:pPr>
      <w:bookmarkStart w:id="6" w:name="Par37"/>
      <w:bookmarkEnd w:id="6"/>
      <w:r>
        <w:t>3.1) граждане, претендующие на замещение должностей руководителей государственных (муниципальных) учреждений;</w:t>
      </w:r>
    </w:p>
    <w:p w:rsidR="00A56B27" w:rsidRDefault="00A56B27" w:rsidP="00A56B27">
      <w:pPr>
        <w:pStyle w:val="ConsPlusNormal"/>
        <w:jc w:val="both"/>
      </w:pPr>
      <w:r>
        <w:t xml:space="preserve">(п. 3.1 </w:t>
      </w:r>
      <w:proofErr w:type="gramStart"/>
      <w:r>
        <w:t>введен</w:t>
      </w:r>
      <w:proofErr w:type="gramEnd"/>
      <w:r>
        <w:t xml:space="preserve"> Федеральным </w:t>
      </w:r>
      <w:hyperlink r:id="rId64" w:history="1">
        <w:r>
          <w:rPr>
            <w:color w:val="0000FF"/>
          </w:rPr>
          <w:t>законом</w:t>
        </w:r>
      </w:hyperlink>
      <w:r>
        <w:t xml:space="preserve"> от 29.12.2012 N 280-ФЗ)</w:t>
      </w:r>
    </w:p>
    <w:p w:rsidR="00A56B27" w:rsidRDefault="00A56B27" w:rsidP="00A56B27">
      <w:pPr>
        <w:pStyle w:val="ConsPlusNormal"/>
        <w:ind w:firstLine="540"/>
        <w:jc w:val="both"/>
      </w:pPr>
      <w:r>
        <w:t xml:space="preserve">3.2) лица, замещающие должности государственной службы, включенные в </w:t>
      </w:r>
      <w:hyperlink r:id="rId65" w:history="1">
        <w:r>
          <w:rPr>
            <w:color w:val="0000FF"/>
          </w:rPr>
          <w:t>перечни</w:t>
        </w:r>
      </w:hyperlink>
      <w:r>
        <w:t>, установленные нормативными правовыми актами Российской Федерации;</w:t>
      </w:r>
    </w:p>
    <w:p w:rsidR="00A56B27" w:rsidRDefault="00A56B27" w:rsidP="00A56B27">
      <w:pPr>
        <w:pStyle w:val="ConsPlusNormal"/>
        <w:jc w:val="both"/>
      </w:pPr>
      <w:r>
        <w:t xml:space="preserve">(п. 3.2 </w:t>
      </w:r>
      <w:proofErr w:type="gramStart"/>
      <w:r>
        <w:t>введен</w:t>
      </w:r>
      <w:proofErr w:type="gramEnd"/>
      <w:r>
        <w:t xml:space="preserve"> Федеральным </w:t>
      </w:r>
      <w:hyperlink r:id="rId66" w:history="1">
        <w:r>
          <w:rPr>
            <w:color w:val="0000FF"/>
          </w:rPr>
          <w:t>законом</w:t>
        </w:r>
      </w:hyperlink>
      <w:r>
        <w:t xml:space="preserve"> от 22.12.2014 N 431-ФЗ)</w:t>
      </w:r>
    </w:p>
    <w:p w:rsidR="00A56B27" w:rsidRDefault="00A56B27" w:rsidP="00A56B27">
      <w:pPr>
        <w:pStyle w:val="ConsPlusNormal"/>
        <w:ind w:firstLine="540"/>
        <w:jc w:val="both"/>
      </w:pPr>
      <w:bookmarkStart w:id="7" w:name="Par41"/>
      <w:bookmarkEnd w:id="7"/>
      <w:r>
        <w:t xml:space="preserve">4) лица, замещающие должности, указанные в </w:t>
      </w:r>
      <w:hyperlink w:anchor="Par31" w:history="1">
        <w:r>
          <w:rPr>
            <w:color w:val="0000FF"/>
          </w:rPr>
          <w:t>пунктах 1.1</w:t>
        </w:r>
      </w:hyperlink>
      <w:r>
        <w:t xml:space="preserve"> - </w:t>
      </w:r>
      <w:hyperlink w:anchor="Par37" w:history="1">
        <w:r>
          <w:rPr>
            <w:color w:val="0000FF"/>
          </w:rPr>
          <w:t>3.1</w:t>
        </w:r>
      </w:hyperlink>
      <w:r>
        <w:t xml:space="preserve"> настоящей части.</w:t>
      </w:r>
    </w:p>
    <w:p w:rsidR="00A56B27" w:rsidRDefault="00A56B27" w:rsidP="00A56B27">
      <w:pPr>
        <w:pStyle w:val="ConsPlusNormal"/>
        <w:jc w:val="both"/>
      </w:pPr>
      <w:r>
        <w:t xml:space="preserve">(п. 4 в ред. Федерального </w:t>
      </w:r>
      <w:hyperlink r:id="rId67" w:history="1">
        <w:r>
          <w:rPr>
            <w:color w:val="0000FF"/>
          </w:rPr>
          <w:t>закона</w:t>
        </w:r>
      </w:hyperlink>
      <w:r>
        <w:t xml:space="preserve"> от 22.12.2014 N 431-ФЗ)</w:t>
      </w:r>
    </w:p>
    <w:p w:rsidR="00A56B27" w:rsidRDefault="00A56B27" w:rsidP="00A56B27">
      <w:pPr>
        <w:pStyle w:val="ConsPlusNormal"/>
        <w:ind w:firstLine="540"/>
        <w:jc w:val="both"/>
      </w:pPr>
      <w:r>
        <w:t xml:space="preserve">2. Порядок представления сведений о доходах, об имуществе и обязательствах имущественного характера, указанных в </w:t>
      </w:r>
      <w:hyperlink w:anchor="Par28" w:history="1">
        <w:r>
          <w:rPr>
            <w:color w:val="0000FF"/>
          </w:rPr>
          <w:t>части 1</w:t>
        </w:r>
      </w:hyperlink>
      <w:r>
        <w:t xml:space="preserve"> настоящей статьи, устанавливается федеральными законами, иными нормативными правовыми </w:t>
      </w:r>
      <w:hyperlink r:id="rId68" w:history="1">
        <w:r>
          <w:rPr>
            <w:color w:val="0000FF"/>
          </w:rPr>
          <w:t>актами</w:t>
        </w:r>
      </w:hyperlink>
      <w:r>
        <w:t xml:space="preserve"> Российской Федерации и нормативными </w:t>
      </w:r>
      <w:hyperlink r:id="rId69" w:history="1">
        <w:r>
          <w:rPr>
            <w:color w:val="0000FF"/>
          </w:rPr>
          <w:t>актами</w:t>
        </w:r>
      </w:hyperlink>
      <w:r>
        <w:t xml:space="preserve"> Центрального банка Российской Федерации.</w:t>
      </w:r>
    </w:p>
    <w:p w:rsidR="00A56B27" w:rsidRDefault="00A56B27" w:rsidP="00A56B27">
      <w:pPr>
        <w:pStyle w:val="ConsPlusNormal"/>
        <w:jc w:val="both"/>
      </w:pPr>
      <w:r>
        <w:t xml:space="preserve">(в ред. Федерального </w:t>
      </w:r>
      <w:hyperlink r:id="rId70" w:history="1">
        <w:r>
          <w:rPr>
            <w:color w:val="0000FF"/>
          </w:rPr>
          <w:t>закона</w:t>
        </w:r>
      </w:hyperlink>
      <w:r>
        <w:t xml:space="preserve"> от 03.12.2012 N 231-ФЗ)</w:t>
      </w:r>
    </w:p>
    <w:p w:rsidR="00A56B27" w:rsidRDefault="00A56B27" w:rsidP="00A56B27">
      <w:pPr>
        <w:pStyle w:val="ConsPlusNormal"/>
        <w:ind w:firstLine="540"/>
        <w:jc w:val="both"/>
      </w:pPr>
      <w:r>
        <w:t xml:space="preserve">3. Сведения о доходах, об имуществе и обязательствах имущественного характера, представляемые в соответствии с </w:t>
      </w:r>
      <w:hyperlink w:anchor="Par28" w:history="1">
        <w:r>
          <w:rPr>
            <w:color w:val="0000FF"/>
          </w:rPr>
          <w:t>частью 1</w:t>
        </w:r>
      </w:hyperlink>
      <w:r>
        <w:t xml:space="preserve"> настоящей статьи, относятся к информации ограниченного доступа. </w:t>
      </w:r>
      <w:proofErr w:type="gramStart"/>
      <w:r>
        <w:t xml:space="preserve">Сведения о доходах, об имуществе и обязательствах имущественного характера, представляемые гражданином в соответствии с </w:t>
      </w:r>
      <w:hyperlink w:anchor="Par28" w:history="1">
        <w:r>
          <w:rPr>
            <w:color w:val="0000FF"/>
          </w:rPr>
          <w:t>частью 1</w:t>
        </w:r>
      </w:hyperlink>
      <w:r>
        <w:t xml:space="preserve"> настоящей статьи, в случае </w:t>
      </w:r>
      <w:proofErr w:type="spellStart"/>
      <w:r>
        <w:t>непоступления</w:t>
      </w:r>
      <w:proofErr w:type="spellEnd"/>
      <w:r>
        <w:t xml:space="preserve"> данного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w:t>
      </w:r>
      <w:proofErr w:type="gramEnd"/>
      <w:r>
        <w:t xml:space="preserve">,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ar28" w:history="1">
        <w:r>
          <w:rPr>
            <w:color w:val="0000FF"/>
          </w:rPr>
          <w:t>частью 1</w:t>
        </w:r>
      </w:hyperlink>
      <w:r>
        <w:t xml:space="preserve"> настоящей статьи, отнесенные в соответствии с федеральным </w:t>
      </w:r>
      <w:hyperlink r:id="rId71" w:history="1">
        <w:r>
          <w:rPr>
            <w:color w:val="0000FF"/>
          </w:rPr>
          <w:t>законом</w:t>
        </w:r>
      </w:hyperlink>
      <w:r>
        <w:t xml:space="preserve"> к сведениям, составляющим государственную тайну, подлежат защите в соответствии с </w:t>
      </w:r>
      <w:hyperlink r:id="rId72" w:history="1">
        <w:r>
          <w:rPr>
            <w:color w:val="0000FF"/>
          </w:rPr>
          <w:t>законодательством</w:t>
        </w:r>
      </w:hyperlink>
      <w:r>
        <w:t xml:space="preserve"> Российской Федерации о государственной тайне.</w:t>
      </w:r>
    </w:p>
    <w:p w:rsidR="00A56B27" w:rsidRDefault="00A56B27" w:rsidP="00A56B27">
      <w:pPr>
        <w:pStyle w:val="ConsPlusNormal"/>
        <w:jc w:val="both"/>
      </w:pPr>
      <w:r>
        <w:t xml:space="preserve">(в ред. Федеральных законов от 03.12.2012 </w:t>
      </w:r>
      <w:hyperlink r:id="rId73" w:history="1">
        <w:r>
          <w:rPr>
            <w:color w:val="0000FF"/>
          </w:rPr>
          <w:t>N 231-ФЗ</w:t>
        </w:r>
      </w:hyperlink>
      <w:r>
        <w:t xml:space="preserve">, от 29.12.2012 </w:t>
      </w:r>
      <w:hyperlink r:id="rId74" w:history="1">
        <w:r>
          <w:rPr>
            <w:color w:val="0000FF"/>
          </w:rPr>
          <w:t>N 280-ФЗ</w:t>
        </w:r>
      </w:hyperlink>
      <w:r>
        <w:t>)</w:t>
      </w:r>
    </w:p>
    <w:p w:rsidR="00A56B27" w:rsidRDefault="00A56B27" w:rsidP="00A56B27">
      <w:pPr>
        <w:pStyle w:val="ConsPlusNormal"/>
        <w:ind w:firstLine="540"/>
        <w:jc w:val="both"/>
      </w:pPr>
      <w:r>
        <w:t xml:space="preserve">4. </w:t>
      </w:r>
      <w:proofErr w:type="gramStart"/>
      <w:r>
        <w:t xml:space="preserve">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28" w:history="1">
        <w:r>
          <w:rPr>
            <w:color w:val="0000FF"/>
          </w:rPr>
          <w:t>частью 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w:t>
      </w:r>
      <w:proofErr w:type="gramEnd"/>
      <w:r>
        <w:t xml:space="preserve"> физических лиц.</w:t>
      </w:r>
    </w:p>
    <w:p w:rsidR="00A56B27" w:rsidRDefault="00A56B27" w:rsidP="00A56B27">
      <w:pPr>
        <w:pStyle w:val="ConsPlusNormal"/>
        <w:ind w:firstLine="540"/>
        <w:jc w:val="both"/>
      </w:pPr>
      <w: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28" w:history="1">
        <w:r>
          <w:rPr>
            <w:color w:val="0000FF"/>
          </w:rPr>
          <w:t>частью 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A56B27" w:rsidRDefault="00A56B27" w:rsidP="00A56B27">
      <w:pPr>
        <w:pStyle w:val="ConsPlusNormal"/>
        <w:ind w:firstLine="540"/>
        <w:jc w:val="both"/>
      </w:pPr>
      <w:r>
        <w:t xml:space="preserve">6. </w:t>
      </w:r>
      <w:proofErr w:type="gramStart"/>
      <w:r>
        <w:t xml:space="preserve">Сведения о доходах, об имуществе и обязательствах имущественного характера, представляемые лицами, указанными в </w:t>
      </w:r>
      <w:hyperlink w:anchor="Par41" w:history="1">
        <w:r>
          <w:rPr>
            <w:color w:val="0000FF"/>
          </w:rPr>
          <w:t>пункте 4 части 1</w:t>
        </w:r>
      </w:hyperlink>
      <w: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w:t>
      </w:r>
      <w:proofErr w:type="gramEnd"/>
      <w:r>
        <w:t xml:space="preserve">, создаваемых Российской Федерацией на основании федеральных законов, и предоставляются для опубликования средствам массовой информации в </w:t>
      </w:r>
      <w:hyperlink r:id="rId75" w:history="1">
        <w:r>
          <w:rPr>
            <w:color w:val="0000FF"/>
          </w:rPr>
          <w:t>порядке</w:t>
        </w:r>
      </w:hyperlink>
      <w:r>
        <w:t xml:space="preserve">, определяемом нормативными правовыми актами Российской Федерации, нормативными </w:t>
      </w:r>
      <w:hyperlink r:id="rId76" w:history="1">
        <w:r>
          <w:rPr>
            <w:color w:val="0000FF"/>
          </w:rPr>
          <w:t>актами</w:t>
        </w:r>
      </w:hyperlink>
      <w:r>
        <w:t xml:space="preserve"> Центрального банка Российской Федерации.</w:t>
      </w:r>
    </w:p>
    <w:p w:rsidR="00A56B27" w:rsidRDefault="00A56B27" w:rsidP="00A56B27">
      <w:pPr>
        <w:pStyle w:val="ConsPlusNormal"/>
        <w:jc w:val="both"/>
      </w:pPr>
      <w:r>
        <w:t xml:space="preserve">(в ред. Федерального </w:t>
      </w:r>
      <w:hyperlink r:id="rId77" w:history="1">
        <w:r>
          <w:rPr>
            <w:color w:val="0000FF"/>
          </w:rPr>
          <w:t>закона</w:t>
        </w:r>
      </w:hyperlink>
      <w:r>
        <w:t xml:space="preserve"> от 03.12.2012 N 231-ФЗ)</w:t>
      </w:r>
    </w:p>
    <w:p w:rsidR="00A56B27" w:rsidRDefault="00A56B27" w:rsidP="00A56B27">
      <w:pPr>
        <w:pStyle w:val="ConsPlusNormal"/>
        <w:ind w:firstLine="540"/>
        <w:jc w:val="both"/>
      </w:pPr>
      <w:r>
        <w:t xml:space="preserve">7.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ar28" w:history="1">
        <w:r>
          <w:rPr>
            <w:color w:val="0000FF"/>
          </w:rPr>
          <w:t>частью 1</w:t>
        </w:r>
      </w:hyperlink>
      <w: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78" w:history="1">
        <w:r>
          <w:rPr>
            <w:color w:val="0000FF"/>
          </w:rPr>
          <w:t>порядке</w:t>
        </w:r>
      </w:hyperlink>
      <w:r>
        <w:t>, устанавливаемом Президентом Российской Федерации</w:t>
      </w:r>
      <w:proofErr w:type="gramEnd"/>
      <w:r>
        <w:t>, самостоятельно или путем направления запроса в федеральные органы исполнительной власти, уполномоченные на осуществление оперативно-</w:t>
      </w:r>
      <w:proofErr w:type="spellStart"/>
      <w:r>
        <w:t>разыскной</w:t>
      </w:r>
      <w:proofErr w:type="spellEnd"/>
      <w:r>
        <w:t xml:space="preserve"> деятельности, об имеющихся у них данных о доходах, об имуществе и обязательствах имущественного характера гражданина или лица, указанных в </w:t>
      </w:r>
      <w:hyperlink w:anchor="Par28" w:history="1">
        <w:r>
          <w:rPr>
            <w:color w:val="0000FF"/>
          </w:rPr>
          <w:t>части 1</w:t>
        </w:r>
      </w:hyperlink>
      <w:r>
        <w:t xml:space="preserve"> настоящей статьи, супруги (супруга) и несовершеннолетних детей данного гражданина или лица.</w:t>
      </w:r>
    </w:p>
    <w:p w:rsidR="00A56B27" w:rsidRDefault="00A56B27" w:rsidP="00A56B27">
      <w:pPr>
        <w:pStyle w:val="ConsPlusNormal"/>
        <w:jc w:val="both"/>
      </w:pPr>
      <w:r>
        <w:t xml:space="preserve">(в ред. Федеральных законов от 03.12.2012 </w:t>
      </w:r>
      <w:hyperlink r:id="rId79" w:history="1">
        <w:r>
          <w:rPr>
            <w:color w:val="0000FF"/>
          </w:rPr>
          <w:t>N 231-ФЗ</w:t>
        </w:r>
      </w:hyperlink>
      <w:r>
        <w:t xml:space="preserve">, от 29.12.2012 </w:t>
      </w:r>
      <w:hyperlink r:id="rId80" w:history="1">
        <w:r>
          <w:rPr>
            <w:color w:val="0000FF"/>
          </w:rPr>
          <w:t>N 280-ФЗ</w:t>
        </w:r>
      </w:hyperlink>
      <w:r>
        <w:t>)</w:t>
      </w:r>
    </w:p>
    <w:p w:rsidR="00A56B27" w:rsidRDefault="00A56B27" w:rsidP="00A56B27">
      <w:pPr>
        <w:pStyle w:val="ConsPlusNormal"/>
        <w:ind w:firstLine="540"/>
        <w:jc w:val="both"/>
      </w:pPr>
      <w:r>
        <w:t xml:space="preserve">7.1.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81" w:history="1">
        <w:r>
          <w:rPr>
            <w:color w:val="0000FF"/>
          </w:rPr>
          <w:t>порядке</w:t>
        </w:r>
      </w:hyperlink>
      <w:r>
        <w:t>, устанавливаемом нормативными правовыми актами Российской Федерации.</w:t>
      </w:r>
      <w:proofErr w:type="gramEnd"/>
      <w:r>
        <w:t xml:space="preserve"> </w:t>
      </w:r>
      <w:proofErr w:type="gramStart"/>
      <w: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roofErr w:type="gramEnd"/>
    </w:p>
    <w:p w:rsidR="00A56B27" w:rsidRDefault="00A56B27" w:rsidP="00A56B27">
      <w:pPr>
        <w:pStyle w:val="ConsPlusNormal"/>
        <w:jc w:val="both"/>
      </w:pPr>
      <w:r>
        <w:t xml:space="preserve">(часть 7.1 введена Федеральным </w:t>
      </w:r>
      <w:hyperlink r:id="rId82" w:history="1">
        <w:r>
          <w:rPr>
            <w:color w:val="0000FF"/>
          </w:rPr>
          <w:t>законом</w:t>
        </w:r>
      </w:hyperlink>
      <w:r>
        <w:t xml:space="preserve"> от 29.12.2012 N 280-ФЗ)</w:t>
      </w:r>
    </w:p>
    <w:p w:rsidR="00A56B27" w:rsidRDefault="00A56B27" w:rsidP="00A56B27">
      <w:pPr>
        <w:pStyle w:val="ConsPlusNormal"/>
        <w:ind w:firstLine="540"/>
        <w:jc w:val="both"/>
      </w:pPr>
      <w:r>
        <w:t xml:space="preserve">8. </w:t>
      </w:r>
      <w:proofErr w:type="gramStart"/>
      <w:r>
        <w:t>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roofErr w:type="gramEnd"/>
      <w:r>
        <w:t xml:space="preserve"> </w:t>
      </w:r>
      <w:proofErr w:type="gramStart"/>
      <w:r>
        <w:t>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w:t>
      </w:r>
      <w:proofErr w:type="gramEnd"/>
      <w:r>
        <w:t xml:space="preserve">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A56B27" w:rsidRDefault="00A56B27" w:rsidP="00A56B27">
      <w:pPr>
        <w:pStyle w:val="ConsPlusNormal"/>
        <w:jc w:val="both"/>
      </w:pPr>
      <w:r>
        <w:t xml:space="preserve">(в ред. Федеральных законов от 03.12.2012 </w:t>
      </w:r>
      <w:hyperlink r:id="rId83" w:history="1">
        <w:r>
          <w:rPr>
            <w:color w:val="0000FF"/>
          </w:rPr>
          <w:t>N 231-ФЗ</w:t>
        </w:r>
      </w:hyperlink>
      <w:r>
        <w:t xml:space="preserve">, от 29.12.2012 </w:t>
      </w:r>
      <w:hyperlink r:id="rId84" w:history="1">
        <w:r>
          <w:rPr>
            <w:color w:val="0000FF"/>
          </w:rPr>
          <w:t>N 280-ФЗ</w:t>
        </w:r>
      </w:hyperlink>
      <w:r>
        <w:t>)</w:t>
      </w:r>
    </w:p>
    <w:p w:rsidR="00A56B27" w:rsidRDefault="00A56B27" w:rsidP="00A56B27">
      <w:pPr>
        <w:pStyle w:val="ConsPlusNormal"/>
        <w:ind w:firstLine="540"/>
        <w:jc w:val="both"/>
      </w:pPr>
      <w:r>
        <w:t xml:space="preserve">9. </w:t>
      </w:r>
      <w:proofErr w:type="gramStart"/>
      <w:r>
        <w:t xml:space="preserve">Невыполнение гражданином или лицом, указанными в </w:t>
      </w:r>
      <w:hyperlink w:anchor="Par28" w:history="1">
        <w:r>
          <w:rPr>
            <w:color w:val="0000FF"/>
          </w:rPr>
          <w:t>части 1</w:t>
        </w:r>
      </w:hyperlink>
      <w:r>
        <w:t xml:space="preserve"> настоящей статьи, обязанности, предусмотренной </w:t>
      </w:r>
      <w:hyperlink w:anchor="Par28" w:history="1">
        <w:r>
          <w:rPr>
            <w:color w:val="0000FF"/>
          </w:rPr>
          <w:t>частью 1</w:t>
        </w:r>
      </w:hyperlink>
      <w: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w:t>
      </w:r>
      <w:proofErr w:type="gramEnd"/>
      <w:r>
        <w:t xml:space="preserve"> </w:t>
      </w:r>
      <w:proofErr w:type="gramStart"/>
      <w:r>
        <w:t>основании</w:t>
      </w:r>
      <w:proofErr w:type="gramEnd"/>
      <w:r>
        <w:t xml:space="preserve">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A56B27" w:rsidRDefault="00A56B27" w:rsidP="00A56B27">
      <w:pPr>
        <w:pStyle w:val="ConsPlusNormal"/>
        <w:jc w:val="both"/>
      </w:pPr>
      <w:r>
        <w:t xml:space="preserve">(в ред. Федеральных законов от 03.12.2012 </w:t>
      </w:r>
      <w:hyperlink r:id="rId85" w:history="1">
        <w:r>
          <w:rPr>
            <w:color w:val="0000FF"/>
          </w:rPr>
          <w:t>N 231-ФЗ</w:t>
        </w:r>
      </w:hyperlink>
      <w:r>
        <w:t xml:space="preserve">, от 29.12.2012 </w:t>
      </w:r>
      <w:hyperlink r:id="rId86" w:history="1">
        <w:r>
          <w:rPr>
            <w:color w:val="0000FF"/>
          </w:rPr>
          <w:t>N 280-ФЗ</w:t>
        </w:r>
      </w:hyperlink>
      <w:r>
        <w:t>)</w:t>
      </w:r>
    </w:p>
    <w:p w:rsidR="00A56B27" w:rsidRDefault="00A56B27" w:rsidP="00A56B27">
      <w:pPr>
        <w:pStyle w:val="ConsPlusNormal"/>
        <w:ind w:firstLine="540"/>
        <w:jc w:val="both"/>
      </w:pPr>
    </w:p>
    <w:p w:rsidR="00A56B27" w:rsidRDefault="00A56B27" w:rsidP="00A56B27">
      <w:pPr>
        <w:pStyle w:val="ConsPlusNormal"/>
        <w:ind w:firstLine="540"/>
        <w:jc w:val="both"/>
        <w:outlineLvl w:val="0"/>
      </w:pPr>
      <w:r>
        <w:t>Статья 8.1. Представление сведений о расходах</w:t>
      </w:r>
    </w:p>
    <w:p w:rsidR="00A56B27" w:rsidRDefault="00A56B27" w:rsidP="00A56B27">
      <w:pPr>
        <w:pStyle w:val="ConsPlusNormal"/>
        <w:ind w:firstLine="540"/>
        <w:jc w:val="both"/>
      </w:pPr>
    </w:p>
    <w:p w:rsidR="00A56B27" w:rsidRDefault="00A56B27" w:rsidP="00A56B27">
      <w:pPr>
        <w:pStyle w:val="ConsPlusNormal"/>
        <w:ind w:firstLine="540"/>
        <w:jc w:val="both"/>
      </w:pPr>
      <w:r>
        <w:t>(</w:t>
      </w:r>
      <w:proofErr w:type="gramStart"/>
      <w:r>
        <w:t>введена</w:t>
      </w:r>
      <w:proofErr w:type="gramEnd"/>
      <w:r>
        <w:t xml:space="preserve"> Федеральным </w:t>
      </w:r>
      <w:hyperlink r:id="rId87" w:history="1">
        <w:r>
          <w:rPr>
            <w:color w:val="0000FF"/>
          </w:rPr>
          <w:t>законом</w:t>
        </w:r>
      </w:hyperlink>
      <w:r>
        <w:t xml:space="preserve"> от 03.12.2012 N 231-ФЗ)</w:t>
      </w:r>
    </w:p>
    <w:p w:rsidR="00A56B27" w:rsidRDefault="00A56B27" w:rsidP="00A56B27">
      <w:pPr>
        <w:pStyle w:val="ConsPlusNormal"/>
        <w:ind w:firstLine="540"/>
        <w:jc w:val="both"/>
      </w:pPr>
    </w:p>
    <w:p w:rsidR="00A56B27" w:rsidRDefault="00A56B27" w:rsidP="00A56B27">
      <w:pPr>
        <w:pStyle w:val="ConsPlusNormal"/>
        <w:ind w:firstLine="540"/>
        <w:jc w:val="both"/>
      </w:pPr>
      <w:bookmarkStart w:id="8" w:name="Par64"/>
      <w:bookmarkEnd w:id="8"/>
      <w:r>
        <w:t xml:space="preserve">1. </w:t>
      </w:r>
      <w:proofErr w:type="gramStart"/>
      <w:r>
        <w:t xml:space="preserve">Лица, замещающие (занимающие) должности, включенные в </w:t>
      </w:r>
      <w:hyperlink r:id="rId88" w:history="1">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89"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иными нормативными</w:t>
      </w:r>
      <w:proofErr w:type="gramEnd"/>
      <w:r>
        <w:t xml:space="preserve"> правовыми актами Российской Федерации и нормативными </w:t>
      </w:r>
      <w:hyperlink r:id="rId90" w:history="1">
        <w:r>
          <w:rPr>
            <w:color w:val="0000FF"/>
          </w:rPr>
          <w:t>актами</w:t>
        </w:r>
      </w:hyperlink>
      <w:r>
        <w:t xml:space="preserve"> Центрального банка Российской Федерации.</w:t>
      </w:r>
    </w:p>
    <w:p w:rsidR="00A56B27" w:rsidRDefault="00A56B27" w:rsidP="00A56B27">
      <w:pPr>
        <w:pStyle w:val="ConsPlusNormal"/>
        <w:ind w:firstLine="540"/>
        <w:jc w:val="both"/>
      </w:pPr>
      <w:r>
        <w:t xml:space="preserve">2. </w:t>
      </w:r>
      <w:proofErr w:type="gramStart"/>
      <w:r>
        <w:t xml:space="preserve">Контроль за соответствием расходов лиц, указанных в </w:t>
      </w:r>
      <w:hyperlink w:anchor="Par64" w:history="1">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ar64" w:history="1">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91" w:history="1">
        <w:r>
          <w:rPr>
            <w:color w:val="0000FF"/>
          </w:rPr>
          <w:t>законом</w:t>
        </w:r>
      </w:hyperlink>
      <w:r>
        <w:t xml:space="preserve"> "О контроле за соответствием расходов лиц, замещающих государственные должности, и</w:t>
      </w:r>
      <w:proofErr w:type="gramEnd"/>
      <w:r>
        <w:t xml:space="preserve">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A56B27" w:rsidRDefault="00A56B27" w:rsidP="00A56B27">
      <w:pPr>
        <w:pStyle w:val="ConsPlusNormal"/>
        <w:ind w:firstLine="540"/>
        <w:jc w:val="both"/>
      </w:pPr>
      <w:r>
        <w:t xml:space="preserve">3. </w:t>
      </w:r>
      <w:proofErr w:type="gramStart"/>
      <w:r>
        <w:t xml:space="preserve">Непредставление лицами, указанными в </w:t>
      </w:r>
      <w:hyperlink w:anchor="Par64" w:history="1">
        <w:r>
          <w:rPr>
            <w:color w:val="0000FF"/>
          </w:rPr>
          <w:t>части 1</w:t>
        </w:r>
      </w:hyperlink>
      <w: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ar64" w:history="1">
        <w:r>
          <w:rPr>
            <w:color w:val="0000FF"/>
          </w:rPr>
          <w:t>части 1</w:t>
        </w:r>
      </w:hyperlink>
      <w:r>
        <w:t xml:space="preserve"> настоящей статьи, от замещаемой (занимаемой) должности, увольнение в установленном</w:t>
      </w:r>
      <w:proofErr w:type="gramEnd"/>
      <w:r>
        <w:t xml:space="preserve"> </w:t>
      </w:r>
      <w:proofErr w:type="gramStart"/>
      <w:r>
        <w:t>порядке с государственной или муниципальной службы, из Центрального банка Российской Федерации,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roofErr w:type="gramEnd"/>
    </w:p>
    <w:p w:rsidR="00A56B27" w:rsidRDefault="00A56B27" w:rsidP="00A56B27">
      <w:pPr>
        <w:pStyle w:val="ConsPlusNormal"/>
        <w:ind w:firstLine="540"/>
        <w:jc w:val="both"/>
      </w:pPr>
      <w:r>
        <w:t xml:space="preserve">4. </w:t>
      </w:r>
      <w:proofErr w:type="gramStart"/>
      <w:r>
        <w:t xml:space="preserve">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представленные в соответствии с Федеральным </w:t>
      </w:r>
      <w:hyperlink r:id="rId92"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w:t>
      </w:r>
      <w:proofErr w:type="gramEnd"/>
      <w:r>
        <w:t xml:space="preserve"> </w:t>
      </w:r>
      <w:proofErr w:type="gramStart"/>
      <w:r>
        <w:t xml:space="preserve">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w:t>
      </w:r>
      <w:hyperlink r:id="rId93" w:history="1">
        <w:r>
          <w:rPr>
            <w:color w:val="0000FF"/>
          </w:rPr>
          <w:t>порядке</w:t>
        </w:r>
      </w:hyperlink>
      <w:r>
        <w:t>, определяемом нормативными правовыми актами Президента Российской Федерации, иными нормативными правовыми актами Российской Федерации</w:t>
      </w:r>
      <w:proofErr w:type="gramEnd"/>
      <w:r>
        <w:t xml:space="preserve"> и нормативными актами Центрального банка Российской Федерации, с соблюдением установленных </w:t>
      </w:r>
      <w:hyperlink r:id="rId94" w:history="1">
        <w:r>
          <w:rPr>
            <w:color w:val="0000FF"/>
          </w:rPr>
          <w:t>законодательством</w:t>
        </w:r>
      </w:hyperlink>
      <w:r>
        <w:t xml:space="preserve"> Российской Федерации требований о защите персональных данных.</w:t>
      </w:r>
    </w:p>
    <w:p w:rsidR="00A56B27" w:rsidRDefault="00A56B27" w:rsidP="00A56B27">
      <w:pPr>
        <w:pStyle w:val="ConsPlusNormal"/>
        <w:jc w:val="both"/>
      </w:pPr>
      <w:r>
        <w:t xml:space="preserve">(в ред. Федерального </w:t>
      </w:r>
      <w:hyperlink r:id="rId95" w:history="1">
        <w:r>
          <w:rPr>
            <w:color w:val="0000FF"/>
          </w:rPr>
          <w:t>закона</w:t>
        </w:r>
      </w:hyperlink>
      <w:r>
        <w:t xml:space="preserve"> от 22.12.2014 N 431-ФЗ)</w:t>
      </w:r>
    </w:p>
    <w:p w:rsidR="00440850" w:rsidRDefault="00440850">
      <w:pPr>
        <w:widowControl w:val="0"/>
        <w:autoSpaceDE w:val="0"/>
        <w:autoSpaceDN w:val="0"/>
        <w:adjustRightInd w:val="0"/>
        <w:spacing w:after="0" w:line="240" w:lineRule="auto"/>
        <w:jc w:val="center"/>
        <w:rPr>
          <w:rFonts w:ascii="Calibri" w:hAnsi="Calibri" w:cs="Calibri"/>
          <w:b/>
          <w:bCs/>
        </w:rPr>
      </w:pPr>
    </w:p>
    <w:p w:rsidR="00440850" w:rsidRDefault="00440850">
      <w:pPr>
        <w:widowControl w:val="0"/>
        <w:autoSpaceDE w:val="0"/>
        <w:autoSpaceDN w:val="0"/>
        <w:adjustRightInd w:val="0"/>
        <w:spacing w:after="0" w:line="240" w:lineRule="auto"/>
        <w:jc w:val="center"/>
        <w:rPr>
          <w:rFonts w:ascii="Calibri" w:hAnsi="Calibri" w:cs="Calibri"/>
          <w:b/>
          <w:bCs/>
        </w:rPr>
      </w:pPr>
    </w:p>
    <w:p w:rsidR="00440850" w:rsidRDefault="00440850">
      <w:pPr>
        <w:widowControl w:val="0"/>
        <w:autoSpaceDE w:val="0"/>
        <w:autoSpaceDN w:val="0"/>
        <w:adjustRightInd w:val="0"/>
        <w:spacing w:after="0" w:line="240" w:lineRule="auto"/>
        <w:jc w:val="center"/>
        <w:rPr>
          <w:rFonts w:ascii="Calibri" w:hAnsi="Calibri" w:cs="Calibri"/>
          <w:b/>
          <w:bCs/>
        </w:rPr>
      </w:pPr>
    </w:p>
    <w:p w:rsidR="00440850" w:rsidRDefault="00440850">
      <w:pPr>
        <w:widowControl w:val="0"/>
        <w:autoSpaceDE w:val="0"/>
        <w:autoSpaceDN w:val="0"/>
        <w:adjustRightInd w:val="0"/>
        <w:spacing w:after="0" w:line="240" w:lineRule="auto"/>
        <w:jc w:val="center"/>
        <w:rPr>
          <w:rFonts w:ascii="Calibri" w:hAnsi="Calibri" w:cs="Calibri"/>
          <w:b/>
          <w:bCs/>
        </w:rPr>
      </w:pPr>
    </w:p>
    <w:p w:rsidR="00E270C0" w:rsidRDefault="00E270C0">
      <w:pPr>
        <w:widowControl w:val="0"/>
        <w:autoSpaceDE w:val="0"/>
        <w:autoSpaceDN w:val="0"/>
        <w:adjustRightInd w:val="0"/>
        <w:spacing w:after="0" w:line="240" w:lineRule="auto"/>
        <w:jc w:val="center"/>
        <w:rPr>
          <w:rFonts w:ascii="Calibri" w:hAnsi="Calibri" w:cs="Calibri"/>
          <w:b/>
          <w:bCs/>
        </w:rPr>
      </w:pPr>
    </w:p>
    <w:p w:rsidR="00E270C0" w:rsidRDefault="00E270C0">
      <w:pPr>
        <w:widowControl w:val="0"/>
        <w:autoSpaceDE w:val="0"/>
        <w:autoSpaceDN w:val="0"/>
        <w:adjustRightInd w:val="0"/>
        <w:spacing w:after="0" w:line="240" w:lineRule="auto"/>
        <w:jc w:val="center"/>
        <w:rPr>
          <w:rFonts w:ascii="Calibri" w:hAnsi="Calibri" w:cs="Calibri"/>
          <w:b/>
          <w:bCs/>
        </w:rPr>
      </w:pPr>
    </w:p>
    <w:p w:rsidR="00E270C0" w:rsidRDefault="00E270C0">
      <w:pPr>
        <w:widowControl w:val="0"/>
        <w:autoSpaceDE w:val="0"/>
        <w:autoSpaceDN w:val="0"/>
        <w:adjustRightInd w:val="0"/>
        <w:spacing w:after="0" w:line="240" w:lineRule="auto"/>
        <w:jc w:val="center"/>
        <w:rPr>
          <w:rFonts w:ascii="Calibri" w:hAnsi="Calibri" w:cs="Calibri"/>
          <w:b/>
          <w:bCs/>
        </w:rPr>
      </w:pPr>
    </w:p>
    <w:p w:rsidR="00E270C0" w:rsidRDefault="00E270C0">
      <w:pPr>
        <w:widowControl w:val="0"/>
        <w:autoSpaceDE w:val="0"/>
        <w:autoSpaceDN w:val="0"/>
        <w:adjustRightInd w:val="0"/>
        <w:spacing w:after="0" w:line="240" w:lineRule="auto"/>
        <w:jc w:val="center"/>
        <w:rPr>
          <w:rFonts w:ascii="Calibri" w:hAnsi="Calibri" w:cs="Calibri"/>
          <w:b/>
          <w:bCs/>
        </w:rPr>
      </w:pPr>
    </w:p>
    <w:p w:rsidR="00E270C0" w:rsidRDefault="00E270C0">
      <w:pPr>
        <w:widowControl w:val="0"/>
        <w:autoSpaceDE w:val="0"/>
        <w:autoSpaceDN w:val="0"/>
        <w:adjustRightInd w:val="0"/>
        <w:spacing w:after="0" w:line="240" w:lineRule="auto"/>
        <w:jc w:val="center"/>
        <w:rPr>
          <w:rFonts w:ascii="Calibri" w:hAnsi="Calibri" w:cs="Calibri"/>
          <w:b/>
          <w:bCs/>
        </w:rPr>
      </w:pPr>
    </w:p>
    <w:p w:rsidR="00E270C0" w:rsidRDefault="00E270C0">
      <w:pPr>
        <w:widowControl w:val="0"/>
        <w:autoSpaceDE w:val="0"/>
        <w:autoSpaceDN w:val="0"/>
        <w:adjustRightInd w:val="0"/>
        <w:spacing w:after="0" w:line="240" w:lineRule="auto"/>
        <w:jc w:val="center"/>
        <w:rPr>
          <w:rFonts w:ascii="Calibri" w:hAnsi="Calibri" w:cs="Calibri"/>
          <w:b/>
          <w:bCs/>
        </w:rPr>
      </w:pPr>
    </w:p>
    <w:p w:rsidR="00E270C0" w:rsidRDefault="00E270C0">
      <w:pPr>
        <w:widowControl w:val="0"/>
        <w:autoSpaceDE w:val="0"/>
        <w:autoSpaceDN w:val="0"/>
        <w:adjustRightInd w:val="0"/>
        <w:spacing w:after="0" w:line="240" w:lineRule="auto"/>
        <w:jc w:val="center"/>
        <w:rPr>
          <w:rFonts w:ascii="Calibri" w:hAnsi="Calibri" w:cs="Calibri"/>
          <w:b/>
          <w:bCs/>
        </w:rPr>
      </w:pPr>
    </w:p>
    <w:p w:rsidR="00E270C0" w:rsidRDefault="00E270C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ОБЗОР ИЗМЕНЕНИЙ </w:t>
      </w:r>
    </w:p>
    <w:p w:rsidR="00A56B27" w:rsidRDefault="00A56B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ЗАКОНА от 03.12.2012 N 230-ФЗ</w:t>
      </w:r>
    </w:p>
    <w:p w:rsidR="00A56B27" w:rsidRDefault="00A56B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"О </w:t>
      </w:r>
      <w:proofErr w:type="gramStart"/>
      <w:r>
        <w:rPr>
          <w:rFonts w:ascii="Calibri" w:hAnsi="Calibri" w:cs="Calibri"/>
          <w:b/>
          <w:bCs/>
        </w:rPr>
        <w:t>КОНТРОЛЕ ЗА</w:t>
      </w:r>
      <w:proofErr w:type="gramEnd"/>
      <w:r>
        <w:rPr>
          <w:rFonts w:ascii="Calibri" w:hAnsi="Calibri" w:cs="Calibri"/>
          <w:b/>
          <w:bCs/>
        </w:rPr>
        <w:t xml:space="preserve"> СООТВЕТСТВИЕМ РАСХОДОВ ЛИЦ,</w:t>
      </w:r>
    </w:p>
    <w:p w:rsidR="00A56B27" w:rsidRDefault="00A56B27">
      <w:pPr>
        <w:widowControl w:val="0"/>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ЗАМЕЩАЮЩИХ</w:t>
      </w:r>
      <w:proofErr w:type="gramEnd"/>
      <w:r>
        <w:rPr>
          <w:rFonts w:ascii="Calibri" w:hAnsi="Calibri" w:cs="Calibri"/>
          <w:b/>
          <w:bCs/>
        </w:rPr>
        <w:t xml:space="preserve"> ГОСУДАРСТВЕННЫЕ ДОЛЖНОСТИ,</w:t>
      </w:r>
    </w:p>
    <w:p w:rsidR="00A56B27" w:rsidRDefault="00A56B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ИНЫХ ЛИЦ ИХ ДОХОДАМ"</w:t>
      </w:r>
    </w:p>
    <w:p w:rsidR="00A56B27" w:rsidRDefault="00A56B27">
      <w:pPr>
        <w:widowControl w:val="0"/>
        <w:autoSpaceDE w:val="0"/>
        <w:autoSpaceDN w:val="0"/>
        <w:adjustRightInd w:val="0"/>
        <w:spacing w:after="0" w:line="240" w:lineRule="auto"/>
        <w:jc w:val="center"/>
        <w:outlineLvl w:val="0"/>
        <w:rPr>
          <w:rFonts w:ascii="Calibri" w:hAnsi="Calibri" w:cs="Calibri"/>
        </w:rPr>
      </w:pPr>
    </w:p>
    <w:p w:rsidR="00A56B27" w:rsidRDefault="00A56B27">
      <w:pPr>
        <w:widowControl w:val="0"/>
        <w:autoSpaceDE w:val="0"/>
        <w:autoSpaceDN w:val="0"/>
        <w:adjustRightInd w:val="0"/>
        <w:spacing w:after="0" w:line="240" w:lineRule="auto"/>
        <w:ind w:firstLine="540"/>
        <w:jc w:val="both"/>
        <w:rPr>
          <w:rFonts w:ascii="Calibri" w:hAnsi="Calibri" w:cs="Calibri"/>
        </w:rPr>
      </w:pPr>
    </w:p>
    <w:p w:rsidR="00A56B27" w:rsidRDefault="00A56B27">
      <w:pPr>
        <w:widowControl w:val="0"/>
        <w:autoSpaceDE w:val="0"/>
        <w:autoSpaceDN w:val="0"/>
        <w:adjustRightInd w:val="0"/>
        <w:spacing w:after="0" w:line="240" w:lineRule="auto"/>
        <w:jc w:val="center"/>
        <w:outlineLvl w:val="0"/>
        <w:rPr>
          <w:rFonts w:ascii="Calibri" w:hAnsi="Calibri" w:cs="Calibri"/>
        </w:rPr>
      </w:pPr>
      <w:r>
        <w:rPr>
          <w:rFonts w:ascii="Calibri" w:hAnsi="Calibri" w:cs="Calibri"/>
          <w:b/>
          <w:bCs/>
        </w:rPr>
        <w:t>Редакция от 22.12.2014</w:t>
      </w:r>
    </w:p>
    <w:p w:rsidR="00A56B27" w:rsidRDefault="00A56B27">
      <w:pPr>
        <w:widowControl w:val="0"/>
        <w:autoSpaceDE w:val="0"/>
        <w:autoSpaceDN w:val="0"/>
        <w:adjustRightInd w:val="0"/>
        <w:spacing w:after="0" w:line="240" w:lineRule="auto"/>
        <w:jc w:val="center"/>
        <w:rPr>
          <w:rFonts w:ascii="Calibri" w:hAnsi="Calibri" w:cs="Calibri"/>
        </w:rPr>
      </w:pPr>
    </w:p>
    <w:p w:rsidR="00A56B27" w:rsidRDefault="00E9259D">
      <w:pPr>
        <w:widowControl w:val="0"/>
        <w:autoSpaceDE w:val="0"/>
        <w:autoSpaceDN w:val="0"/>
        <w:adjustRightInd w:val="0"/>
        <w:spacing w:after="0" w:line="240" w:lineRule="auto"/>
        <w:ind w:firstLine="540"/>
        <w:jc w:val="both"/>
        <w:rPr>
          <w:rFonts w:ascii="Calibri" w:hAnsi="Calibri" w:cs="Calibri"/>
        </w:rPr>
      </w:pPr>
      <w:hyperlink r:id="rId96" w:history="1">
        <w:r w:rsidR="00A56B27">
          <w:rPr>
            <w:rFonts w:ascii="Calibri" w:hAnsi="Calibri" w:cs="Calibri"/>
            <w:color w:val="0000FF"/>
          </w:rPr>
          <w:t>Редакция</w:t>
        </w:r>
      </w:hyperlink>
      <w:r w:rsidR="00A56B27">
        <w:rPr>
          <w:rFonts w:ascii="Calibri" w:hAnsi="Calibri" w:cs="Calibri"/>
        </w:rPr>
        <w:t xml:space="preserve"> подготовлена на основе изменений, внесенных Федеральным </w:t>
      </w:r>
      <w:hyperlink r:id="rId97" w:history="1">
        <w:r w:rsidR="00A56B27">
          <w:rPr>
            <w:rFonts w:ascii="Calibri" w:hAnsi="Calibri" w:cs="Calibri"/>
            <w:color w:val="0000FF"/>
          </w:rPr>
          <w:t>законом</w:t>
        </w:r>
      </w:hyperlink>
      <w:r w:rsidR="00A56B27">
        <w:rPr>
          <w:rFonts w:ascii="Calibri" w:hAnsi="Calibri" w:cs="Calibri"/>
        </w:rPr>
        <w:t xml:space="preserve"> от 22.12.2014 N 431-ФЗ. См. справку к редакции.</w:t>
      </w:r>
    </w:p>
    <w:p w:rsidR="00A56B27" w:rsidRDefault="00A56B27">
      <w:pPr>
        <w:widowControl w:val="0"/>
        <w:autoSpaceDE w:val="0"/>
        <w:autoSpaceDN w:val="0"/>
        <w:adjustRightInd w:val="0"/>
        <w:spacing w:after="0" w:line="240" w:lineRule="auto"/>
        <w:jc w:val="both"/>
        <w:rPr>
          <w:rFonts w:ascii="Calibri" w:hAnsi="Calibri" w:cs="Calibri"/>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Статья 1 - </w:t>
      </w:r>
      <w:hyperlink r:id="rId98" w:history="1">
        <w:r>
          <w:rPr>
            <w:rFonts w:ascii="Courier New" w:hAnsi="Courier New" w:cs="Courier New"/>
            <w:b/>
            <w:bCs/>
            <w:color w:val="0000FF"/>
            <w:sz w:val="20"/>
            <w:szCs w:val="20"/>
          </w:rPr>
          <w:t>изложена</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99"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00"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Статья 1                               Статья 1</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Настоящий Федеральный  закон  в        Настоящий Федеральный  закон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целях</w:t>
      </w:r>
      <w:proofErr w:type="gramEnd"/>
      <w:r>
        <w:rPr>
          <w:rFonts w:ascii="Courier New" w:hAnsi="Courier New" w:cs="Courier New"/>
          <w:sz w:val="20"/>
          <w:szCs w:val="20"/>
        </w:rPr>
        <w:t xml:space="preserve">  противодействия   коррупции     целях  противодействия   коррупции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устанавливает      правовые      и     устанавливает      правовые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организационные             основы     организационные             основы</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осуществления     контроля      за     осуществления     контроля      </w:t>
      </w:r>
      <w:proofErr w:type="gramStart"/>
      <w:r>
        <w:rPr>
          <w:rFonts w:ascii="Courier New" w:hAnsi="Courier New" w:cs="Courier New"/>
          <w:sz w:val="20"/>
          <w:szCs w:val="20"/>
        </w:rPr>
        <w:t>за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соответствием    расходов    лица,     соответствием    расходов    лица,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замещающего        государственную     замещающего        государственную</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должность (иного  лица),  расходов     должность (иного  лица),  расходов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его    супруги     (супруга)     и     его    супруги     (супруга)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несовершеннолетних  детей   общему     несовершеннолетних  детей   доходу</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доходу данного лица и его  супруги     данного   лица   и   его   супруги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(супруга) за три  последних  года,     (супруга)  в  случаях  и  порядке,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предшествующих</w:t>
      </w:r>
      <w:proofErr w:type="gramEnd"/>
      <w:r>
        <w:rPr>
          <w:rFonts w:ascii="Courier New" w:hAnsi="Courier New" w:cs="Courier New"/>
          <w:sz w:val="20"/>
          <w:szCs w:val="20"/>
        </w:rPr>
        <w:t xml:space="preserve">  совершению  сделки     установленных            настоящим</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(далее - контроль  за  расходами),     Федеральным   законом   (далее   -</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определяет   категории   лиц,    в     </w:t>
      </w:r>
      <w:proofErr w:type="gramStart"/>
      <w:r>
        <w:rPr>
          <w:rFonts w:ascii="Courier New" w:hAnsi="Courier New" w:cs="Courier New"/>
          <w:sz w:val="20"/>
          <w:szCs w:val="20"/>
        </w:rPr>
        <w:t>контроль за</w:t>
      </w:r>
      <w:proofErr w:type="gramEnd"/>
      <w:r>
        <w:rPr>
          <w:rFonts w:ascii="Courier New" w:hAnsi="Courier New" w:cs="Courier New"/>
          <w:sz w:val="20"/>
          <w:szCs w:val="20"/>
        </w:rPr>
        <w:t xml:space="preserve">  расходами),  а  также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отношении  которых  </w:t>
      </w:r>
      <w:proofErr w:type="gramStart"/>
      <w:r>
        <w:rPr>
          <w:rFonts w:ascii="Courier New" w:hAnsi="Courier New" w:cs="Courier New"/>
          <w:sz w:val="20"/>
          <w:szCs w:val="20"/>
        </w:rPr>
        <w:t>осуществляется</w:t>
      </w:r>
      <w:proofErr w:type="gramEnd"/>
      <w:r>
        <w:rPr>
          <w:rFonts w:ascii="Courier New" w:hAnsi="Courier New" w:cs="Courier New"/>
          <w:sz w:val="20"/>
          <w:szCs w:val="20"/>
        </w:rPr>
        <w:t xml:space="preserve">     определяет   категории   лиц,    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контроль  за  расходами,   порядок     </w:t>
      </w:r>
      <w:proofErr w:type="gramStart"/>
      <w:r>
        <w:rPr>
          <w:rFonts w:ascii="Courier New" w:hAnsi="Courier New" w:cs="Courier New"/>
          <w:sz w:val="20"/>
          <w:szCs w:val="20"/>
        </w:rPr>
        <w:t>отношении</w:t>
      </w:r>
      <w:proofErr w:type="gramEnd"/>
      <w:r>
        <w:rPr>
          <w:rFonts w:ascii="Courier New" w:hAnsi="Courier New" w:cs="Courier New"/>
          <w:sz w:val="20"/>
          <w:szCs w:val="20"/>
        </w:rPr>
        <w:t xml:space="preserve">  которых  осуществляется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осуществления     контроля      за     </w:t>
      </w:r>
      <w:proofErr w:type="gramStart"/>
      <w:r>
        <w:rPr>
          <w:rFonts w:ascii="Courier New" w:hAnsi="Courier New" w:cs="Courier New"/>
          <w:sz w:val="20"/>
          <w:szCs w:val="20"/>
        </w:rPr>
        <w:t>контроль  за</w:t>
      </w:r>
      <w:proofErr w:type="gramEnd"/>
      <w:r>
        <w:rPr>
          <w:rFonts w:ascii="Courier New" w:hAnsi="Courier New" w:cs="Courier New"/>
          <w:sz w:val="20"/>
          <w:szCs w:val="20"/>
        </w:rPr>
        <w:t xml:space="preserve">  расходами,   порядок</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расходами и механизм  обращения  в     осуществления     контроля      </w:t>
      </w:r>
      <w:proofErr w:type="gramStart"/>
      <w:r>
        <w:rPr>
          <w:rFonts w:ascii="Courier New" w:hAnsi="Courier New" w:cs="Courier New"/>
          <w:sz w:val="20"/>
          <w:szCs w:val="20"/>
        </w:rPr>
        <w:t>за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доход     Российской     Федерации     расходами и механизм  обращения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имущества,  в  отношении  которого     доход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     представлено      сведений,     имущества,  в  отношении  которого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подтверждающих  его   приобретение     не     представлено      сведений,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на законные доходы</w:t>
      </w:r>
      <w:proofErr w:type="gramStart"/>
      <w:r>
        <w:rPr>
          <w:rFonts w:ascii="Courier New" w:hAnsi="Courier New" w:cs="Courier New"/>
          <w:sz w:val="20"/>
          <w:szCs w:val="20"/>
        </w:rPr>
        <w:t>.</w:t>
      </w:r>
      <w:proofErr w:type="gramEnd"/>
      <w:r>
        <w:rPr>
          <w:rFonts w:ascii="Courier New" w:hAnsi="Courier New" w:cs="Courier New"/>
          <w:sz w:val="20"/>
          <w:szCs w:val="20"/>
        </w:rPr>
        <w:t xml:space="preserve">                    </w:t>
      </w:r>
      <w:proofErr w:type="gramStart"/>
      <w:r>
        <w:rPr>
          <w:rFonts w:ascii="Courier New" w:hAnsi="Courier New" w:cs="Courier New"/>
          <w:sz w:val="20"/>
          <w:szCs w:val="20"/>
        </w:rPr>
        <w:t>п</w:t>
      </w:r>
      <w:proofErr w:type="gramEnd"/>
      <w:r>
        <w:rPr>
          <w:rFonts w:ascii="Courier New" w:hAnsi="Courier New" w:cs="Courier New"/>
          <w:sz w:val="20"/>
          <w:szCs w:val="20"/>
        </w:rPr>
        <w:t>одтверждающих  его   приобретение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на законные доходы.</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Подпункт "д" пункта 1 части 1 статьи 2 - </w:t>
      </w:r>
      <w:hyperlink r:id="rId101"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02"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03"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    должности     федеральной        д)    должности     федеральной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государственной            службы,     государственной            службы,</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включенные       в        перечни,     осуществление    полномочий     </w:t>
      </w:r>
      <w:proofErr w:type="gramStart"/>
      <w:r>
        <w:rPr>
          <w:rFonts w:ascii="Courier New" w:hAnsi="Courier New" w:cs="Courier New"/>
          <w:sz w:val="20"/>
          <w:szCs w:val="20"/>
        </w:rPr>
        <w:t>по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установленные         </w:t>
      </w:r>
      <w:proofErr w:type="gramStart"/>
      <w:r>
        <w:rPr>
          <w:rFonts w:ascii="Courier New" w:hAnsi="Courier New" w:cs="Courier New"/>
          <w:sz w:val="20"/>
          <w:szCs w:val="20"/>
        </w:rPr>
        <w:t>нормативными</w:t>
      </w:r>
      <w:proofErr w:type="gramEnd"/>
      <w:r>
        <w:rPr>
          <w:rFonts w:ascii="Courier New" w:hAnsi="Courier New" w:cs="Courier New"/>
          <w:sz w:val="20"/>
          <w:szCs w:val="20"/>
        </w:rPr>
        <w:t xml:space="preserve">     которым    влечет     за     собой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правовыми    актами     Президента     обязанность представлять  сведения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о своих доходах,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а  также  сведения   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доходах</w:t>
      </w:r>
      <w:proofErr w:type="gramEnd"/>
      <w:r>
        <w:rPr>
          <w:rFonts w:ascii="Courier New" w:hAnsi="Courier New" w:cs="Courier New"/>
          <w:sz w:val="20"/>
          <w:szCs w:val="20"/>
        </w:rPr>
        <w:t>,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w:t>
      </w:r>
      <w:proofErr w:type="gramStart"/>
      <w:r>
        <w:rPr>
          <w:rFonts w:ascii="Courier New" w:hAnsi="Courier New" w:cs="Courier New"/>
          <w:sz w:val="20"/>
          <w:szCs w:val="20"/>
        </w:rPr>
        <w:t>своих</w:t>
      </w:r>
      <w:proofErr w:type="gramEnd"/>
      <w:r>
        <w:rPr>
          <w:rFonts w:ascii="Courier New" w:hAnsi="Courier New" w:cs="Courier New"/>
          <w:sz w:val="20"/>
          <w:szCs w:val="20"/>
        </w:rPr>
        <w:t xml:space="preserve">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несовершеннолетних детей;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Подпункт "е" пункта 1 части 1 статьи 2 - </w:t>
      </w:r>
      <w:hyperlink r:id="rId104"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05"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06"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е)  должности   государственной        е)  должности   государственной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гражданской    службы    субъектов     гражданской    службы    субъектов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включенные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в перечни, установленные  законами     осуществление    полномочий     </w:t>
      </w:r>
      <w:proofErr w:type="gramStart"/>
      <w:r>
        <w:rPr>
          <w:rFonts w:ascii="Courier New" w:hAnsi="Courier New" w:cs="Courier New"/>
          <w:sz w:val="20"/>
          <w:szCs w:val="20"/>
        </w:rPr>
        <w:t>по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иными  нормативными   </w:t>
      </w:r>
      <w:proofErr w:type="gramStart"/>
      <w:r>
        <w:rPr>
          <w:rFonts w:ascii="Courier New" w:hAnsi="Courier New" w:cs="Courier New"/>
          <w:sz w:val="20"/>
          <w:szCs w:val="20"/>
        </w:rPr>
        <w:t>правовыми</w:t>
      </w:r>
      <w:proofErr w:type="gramEnd"/>
      <w:r>
        <w:rPr>
          <w:rFonts w:ascii="Courier New" w:hAnsi="Courier New" w:cs="Courier New"/>
          <w:sz w:val="20"/>
          <w:szCs w:val="20"/>
        </w:rPr>
        <w:t xml:space="preserve">     которым    влечет     за     собой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актами    субъектов     Российской     обязанность представлять  сведения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                             о своих доходах,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а  также  сведения   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доходах</w:t>
      </w:r>
      <w:proofErr w:type="gramEnd"/>
      <w:r>
        <w:rPr>
          <w:rFonts w:ascii="Courier New" w:hAnsi="Courier New" w:cs="Courier New"/>
          <w:sz w:val="20"/>
          <w:szCs w:val="20"/>
        </w:rPr>
        <w:t>,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w:t>
      </w:r>
      <w:proofErr w:type="gramStart"/>
      <w:r>
        <w:rPr>
          <w:rFonts w:ascii="Courier New" w:hAnsi="Courier New" w:cs="Courier New"/>
          <w:sz w:val="20"/>
          <w:szCs w:val="20"/>
        </w:rPr>
        <w:t>своих</w:t>
      </w:r>
      <w:proofErr w:type="gramEnd"/>
      <w:r>
        <w:rPr>
          <w:rFonts w:ascii="Courier New" w:hAnsi="Courier New" w:cs="Courier New"/>
          <w:sz w:val="20"/>
          <w:szCs w:val="20"/>
        </w:rPr>
        <w:t xml:space="preserve">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несовершеннолетних детей;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Подпункт "ж" пункта 1 части 1 статьи 2 - </w:t>
      </w:r>
      <w:hyperlink r:id="rId107"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08"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09"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ж)   должности    муниципальной        ж)   должности    муниципальной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службы,  включенные   в   перечни,     службы,  осуществление  полномочий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установленные</w:t>
      </w:r>
      <w:proofErr w:type="gramEnd"/>
      <w:r>
        <w:rPr>
          <w:rFonts w:ascii="Courier New" w:hAnsi="Courier New" w:cs="Courier New"/>
          <w:sz w:val="20"/>
          <w:szCs w:val="20"/>
        </w:rPr>
        <w:t xml:space="preserve">   законами,    иными     по   которым   влечет   за   собой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правовыми    актами     обязанность представлять  сведения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субъектов Российской  Федерации  и     о своих доходах,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муниципальными</w:t>
      </w:r>
      <w:proofErr w:type="gramEnd"/>
      <w:r>
        <w:rPr>
          <w:rFonts w:ascii="Courier New" w:hAnsi="Courier New" w:cs="Courier New"/>
          <w:sz w:val="20"/>
          <w:szCs w:val="20"/>
        </w:rPr>
        <w:t xml:space="preserve">        нормативными     обязательствах      имущественного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правовыми актами;                      характера,  а  также  сведения   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доходах</w:t>
      </w:r>
      <w:proofErr w:type="gramEnd"/>
      <w:r>
        <w:rPr>
          <w:rFonts w:ascii="Courier New" w:hAnsi="Courier New" w:cs="Courier New"/>
          <w:sz w:val="20"/>
          <w:szCs w:val="20"/>
        </w:rPr>
        <w:t>,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w:t>
      </w:r>
      <w:proofErr w:type="gramStart"/>
      <w:r>
        <w:rPr>
          <w:rFonts w:ascii="Courier New" w:hAnsi="Courier New" w:cs="Courier New"/>
          <w:sz w:val="20"/>
          <w:szCs w:val="20"/>
        </w:rPr>
        <w:t>своих</w:t>
      </w:r>
      <w:proofErr w:type="gramEnd"/>
      <w:r>
        <w:rPr>
          <w:rFonts w:ascii="Courier New" w:hAnsi="Courier New" w:cs="Courier New"/>
          <w:sz w:val="20"/>
          <w:szCs w:val="20"/>
        </w:rPr>
        <w:t xml:space="preserve">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несовершеннолетних детей;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Подпункт "з" пункта 1 части 1 статьи 2 - </w:t>
      </w:r>
      <w:hyperlink r:id="rId110"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11"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12"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 должности  в  Банке  России,        з) должности  в  Банке  России,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перечень</w:t>
      </w:r>
      <w:proofErr w:type="gramEnd"/>
      <w:r>
        <w:rPr>
          <w:rFonts w:ascii="Courier New" w:hAnsi="Courier New" w:cs="Courier New"/>
          <w:sz w:val="20"/>
          <w:szCs w:val="20"/>
        </w:rPr>
        <w:t xml:space="preserve">     которых     утвержден     осуществление    полномочий     по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Советом директоров </w:t>
      </w:r>
      <w:proofErr w:type="gramStart"/>
      <w:r>
        <w:rPr>
          <w:rFonts w:ascii="Courier New" w:hAnsi="Courier New" w:cs="Courier New"/>
          <w:sz w:val="20"/>
          <w:szCs w:val="20"/>
        </w:rPr>
        <w:t>Банка</w:t>
      </w:r>
      <w:proofErr w:type="gramEnd"/>
      <w:r>
        <w:rPr>
          <w:rFonts w:ascii="Courier New" w:hAnsi="Courier New" w:cs="Courier New"/>
          <w:sz w:val="20"/>
          <w:szCs w:val="20"/>
        </w:rPr>
        <w:t xml:space="preserve"> России;       </w:t>
      </w:r>
      <w:proofErr w:type="gramStart"/>
      <w:r>
        <w:rPr>
          <w:rFonts w:ascii="Courier New" w:hAnsi="Courier New" w:cs="Courier New"/>
          <w:sz w:val="20"/>
          <w:szCs w:val="20"/>
        </w:rPr>
        <w:t>которым</w:t>
      </w:r>
      <w:proofErr w:type="gramEnd"/>
      <w:r>
        <w:rPr>
          <w:rFonts w:ascii="Courier New" w:hAnsi="Courier New" w:cs="Courier New"/>
          <w:sz w:val="20"/>
          <w:szCs w:val="20"/>
        </w:rPr>
        <w:t xml:space="preserve">    влечет     за     собой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обязанность представлять  сведения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 своих доходах,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а  также  сведения   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доходах</w:t>
      </w:r>
      <w:proofErr w:type="gramEnd"/>
      <w:r>
        <w:rPr>
          <w:rFonts w:ascii="Courier New" w:hAnsi="Courier New" w:cs="Courier New"/>
          <w:sz w:val="20"/>
          <w:szCs w:val="20"/>
        </w:rPr>
        <w:t>,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w:t>
      </w:r>
      <w:proofErr w:type="gramStart"/>
      <w:r>
        <w:rPr>
          <w:rFonts w:ascii="Courier New" w:hAnsi="Courier New" w:cs="Courier New"/>
          <w:sz w:val="20"/>
          <w:szCs w:val="20"/>
        </w:rPr>
        <w:t>своих</w:t>
      </w:r>
      <w:proofErr w:type="gramEnd"/>
      <w:r>
        <w:rPr>
          <w:rFonts w:ascii="Courier New" w:hAnsi="Courier New" w:cs="Courier New"/>
          <w:sz w:val="20"/>
          <w:szCs w:val="20"/>
        </w:rPr>
        <w:t xml:space="preserve">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несовершеннолетних детей;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Подпункт "и" пункта 1 части 1 статьи 2 - </w:t>
      </w:r>
      <w:hyperlink r:id="rId113"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14"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15"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должности в  </w:t>
      </w:r>
      <w:proofErr w:type="gramStart"/>
      <w:r>
        <w:rPr>
          <w:rFonts w:ascii="Courier New" w:hAnsi="Courier New" w:cs="Courier New"/>
          <w:sz w:val="20"/>
          <w:szCs w:val="20"/>
        </w:rPr>
        <w:t>государственных</w:t>
      </w:r>
      <w:proofErr w:type="gramEnd"/>
      <w:r>
        <w:rPr>
          <w:rFonts w:ascii="Courier New" w:hAnsi="Courier New" w:cs="Courier New"/>
          <w:sz w:val="20"/>
          <w:szCs w:val="20"/>
        </w:rPr>
        <w:t xml:space="preserve">        и) должности в  государственных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корпорациях,     </w:t>
      </w:r>
      <w:proofErr w:type="gramStart"/>
      <w:r>
        <w:rPr>
          <w:rFonts w:ascii="Courier New" w:hAnsi="Courier New" w:cs="Courier New"/>
          <w:sz w:val="20"/>
          <w:szCs w:val="20"/>
        </w:rPr>
        <w:t>включенные</w:t>
      </w:r>
      <w:proofErr w:type="gramEnd"/>
      <w:r>
        <w:rPr>
          <w:rFonts w:ascii="Courier New" w:hAnsi="Courier New" w:cs="Courier New"/>
          <w:sz w:val="20"/>
          <w:szCs w:val="20"/>
        </w:rPr>
        <w:t xml:space="preserve">      в     корпорациях,         осуществление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перечни,             установленные     полномочий по  которым  влечет  </w:t>
      </w:r>
      <w:proofErr w:type="gramStart"/>
      <w:r>
        <w:rPr>
          <w:rFonts w:ascii="Courier New" w:hAnsi="Courier New" w:cs="Courier New"/>
          <w:sz w:val="20"/>
          <w:szCs w:val="20"/>
        </w:rPr>
        <w:t>за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правовыми    актами     собой   обязанность   представлять</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сведения  о  своих   доходах,   </w:t>
      </w:r>
      <w:proofErr w:type="gramStart"/>
      <w:r>
        <w:rPr>
          <w:rFonts w:ascii="Courier New" w:hAnsi="Courier New" w:cs="Courier New"/>
          <w:sz w:val="20"/>
          <w:szCs w:val="20"/>
        </w:rPr>
        <w:t>об</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имуществе</w:t>
      </w:r>
      <w:proofErr w:type="gramEnd"/>
      <w:r>
        <w:rPr>
          <w:rFonts w:ascii="Courier New" w:hAnsi="Courier New" w:cs="Courier New"/>
          <w:sz w:val="20"/>
          <w:szCs w:val="20"/>
        </w:rPr>
        <w:t xml:space="preserve">     и     обязательствах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имущественного характера, а  также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сведения о доходах,  об  имуществе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w:t>
      </w:r>
      <w:proofErr w:type="gramStart"/>
      <w:r>
        <w:rPr>
          <w:rFonts w:ascii="Courier New" w:hAnsi="Courier New" w:cs="Courier New"/>
          <w:sz w:val="20"/>
          <w:szCs w:val="20"/>
        </w:rPr>
        <w:t>своих</w:t>
      </w:r>
      <w:proofErr w:type="gramEnd"/>
      <w:r>
        <w:rPr>
          <w:rFonts w:ascii="Courier New" w:hAnsi="Courier New" w:cs="Courier New"/>
          <w:sz w:val="20"/>
          <w:szCs w:val="20"/>
        </w:rPr>
        <w:t xml:space="preserve">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несовершеннолетних детей;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Подпункт "к" пункта 1 части 1 статьи 2 - </w:t>
      </w:r>
      <w:hyperlink r:id="rId116"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17"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18"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   должности   в   </w:t>
      </w:r>
      <w:proofErr w:type="gramStart"/>
      <w:r>
        <w:rPr>
          <w:rFonts w:ascii="Courier New" w:hAnsi="Courier New" w:cs="Courier New"/>
          <w:sz w:val="20"/>
          <w:szCs w:val="20"/>
        </w:rPr>
        <w:t>Пенсионном</w:t>
      </w:r>
      <w:proofErr w:type="gramEnd"/>
      <w:r>
        <w:rPr>
          <w:rFonts w:ascii="Courier New" w:hAnsi="Courier New" w:cs="Courier New"/>
          <w:sz w:val="20"/>
          <w:szCs w:val="20"/>
        </w:rPr>
        <w:t xml:space="preserve">        к)   должности   в   Пенсионном</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фонде</w:t>
      </w:r>
      <w:proofErr w:type="gramEnd"/>
      <w:r>
        <w:rPr>
          <w:rFonts w:ascii="Courier New" w:hAnsi="Courier New" w:cs="Courier New"/>
          <w:sz w:val="20"/>
          <w:szCs w:val="20"/>
        </w:rPr>
        <w:t xml:space="preserve"> Российской Федерации,  Фонде     </w:t>
      </w:r>
      <w:proofErr w:type="spellStart"/>
      <w:r>
        <w:rPr>
          <w:rFonts w:ascii="Courier New" w:hAnsi="Courier New" w:cs="Courier New"/>
          <w:sz w:val="20"/>
          <w:szCs w:val="20"/>
        </w:rPr>
        <w:t>фонде</w:t>
      </w:r>
      <w:proofErr w:type="spellEnd"/>
      <w:r>
        <w:rPr>
          <w:rFonts w:ascii="Courier New" w:hAnsi="Courier New" w:cs="Courier New"/>
          <w:sz w:val="20"/>
          <w:szCs w:val="20"/>
        </w:rPr>
        <w:t xml:space="preserve"> Российской Федерации,  Фонде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социального            страхования     социального            страхования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Федеральном</w:t>
      </w:r>
      <w:proofErr w:type="gramEnd"/>
      <w:r>
        <w:rPr>
          <w:rFonts w:ascii="Courier New" w:hAnsi="Courier New" w:cs="Courier New"/>
          <w:sz w:val="20"/>
          <w:szCs w:val="20"/>
        </w:rPr>
        <w:t xml:space="preserve">     Российской Федерации,  Федеральном</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фонде  </w:t>
      </w:r>
      <w:proofErr w:type="gramStart"/>
      <w:r>
        <w:rPr>
          <w:rFonts w:ascii="Courier New" w:hAnsi="Courier New" w:cs="Courier New"/>
          <w:sz w:val="20"/>
          <w:szCs w:val="20"/>
        </w:rPr>
        <w:t>обязательного</w:t>
      </w:r>
      <w:proofErr w:type="gramEnd"/>
      <w:r>
        <w:rPr>
          <w:rFonts w:ascii="Courier New" w:hAnsi="Courier New" w:cs="Courier New"/>
          <w:sz w:val="20"/>
          <w:szCs w:val="20"/>
        </w:rPr>
        <w:t xml:space="preserve">  медицинского     фонде  обязательного  медицинского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страхования,     включенные      в     страхования,         осуществление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перечни,             установленные     полномочий по  которым  влечет  </w:t>
      </w:r>
      <w:proofErr w:type="gramStart"/>
      <w:r>
        <w:rPr>
          <w:rFonts w:ascii="Courier New" w:hAnsi="Courier New" w:cs="Courier New"/>
          <w:sz w:val="20"/>
          <w:szCs w:val="20"/>
        </w:rPr>
        <w:t>за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правовыми    актами     собой   обязанность   представлять</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сведения  о  своих   доходах,   </w:t>
      </w:r>
      <w:proofErr w:type="gramStart"/>
      <w:r>
        <w:rPr>
          <w:rFonts w:ascii="Courier New" w:hAnsi="Courier New" w:cs="Courier New"/>
          <w:sz w:val="20"/>
          <w:szCs w:val="20"/>
        </w:rPr>
        <w:t>об</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имуществе</w:t>
      </w:r>
      <w:proofErr w:type="gramEnd"/>
      <w:r>
        <w:rPr>
          <w:rFonts w:ascii="Courier New" w:hAnsi="Courier New" w:cs="Courier New"/>
          <w:sz w:val="20"/>
          <w:szCs w:val="20"/>
        </w:rPr>
        <w:t xml:space="preserve">     и     обязательствах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имущественного характера, а  также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сведения о доходах,  об  имуществе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w:t>
      </w:r>
      <w:proofErr w:type="gramStart"/>
      <w:r>
        <w:rPr>
          <w:rFonts w:ascii="Courier New" w:hAnsi="Courier New" w:cs="Courier New"/>
          <w:sz w:val="20"/>
          <w:szCs w:val="20"/>
        </w:rPr>
        <w:t>своих</w:t>
      </w:r>
      <w:proofErr w:type="gramEnd"/>
      <w:r>
        <w:rPr>
          <w:rFonts w:ascii="Courier New" w:hAnsi="Courier New" w:cs="Courier New"/>
          <w:sz w:val="20"/>
          <w:szCs w:val="20"/>
        </w:rPr>
        <w:t xml:space="preserve">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несовершеннолетних детей;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Подпункт "л" пункта 1 части 1 статьи 2 - </w:t>
      </w:r>
      <w:hyperlink r:id="rId119"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20"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21"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л)     должности     в     иных        л)     должности     в     иных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организациях</w:t>
      </w:r>
      <w:proofErr w:type="gramEnd"/>
      <w:r>
        <w:rPr>
          <w:rFonts w:ascii="Courier New" w:hAnsi="Courier New" w:cs="Courier New"/>
          <w:sz w:val="20"/>
          <w:szCs w:val="20"/>
        </w:rPr>
        <w:t>,            созданных     организациях,            созданных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Федерацией      </w:t>
      </w:r>
      <w:proofErr w:type="gramStart"/>
      <w:r>
        <w:rPr>
          <w:rFonts w:ascii="Courier New" w:hAnsi="Courier New" w:cs="Courier New"/>
          <w:sz w:val="20"/>
          <w:szCs w:val="20"/>
        </w:rPr>
        <w:t>на</w:t>
      </w:r>
      <w:proofErr w:type="gramEnd"/>
      <w:r>
        <w:rPr>
          <w:rFonts w:ascii="Courier New" w:hAnsi="Courier New" w:cs="Courier New"/>
          <w:sz w:val="20"/>
          <w:szCs w:val="20"/>
        </w:rPr>
        <w:t xml:space="preserve">     Российской      Федерацией      на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основании</w:t>
      </w:r>
      <w:proofErr w:type="gramEnd"/>
      <w:r>
        <w:rPr>
          <w:rFonts w:ascii="Courier New" w:hAnsi="Courier New" w:cs="Courier New"/>
          <w:sz w:val="20"/>
          <w:szCs w:val="20"/>
        </w:rPr>
        <w:t xml:space="preserve">   федеральных   законов,     основании   федеральных   законов,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включенные       в        перечни,     осуществление    полномочий     </w:t>
      </w:r>
      <w:proofErr w:type="gramStart"/>
      <w:r>
        <w:rPr>
          <w:rFonts w:ascii="Courier New" w:hAnsi="Courier New" w:cs="Courier New"/>
          <w:sz w:val="20"/>
          <w:szCs w:val="20"/>
        </w:rPr>
        <w:t>по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установленные         </w:t>
      </w:r>
      <w:proofErr w:type="gramStart"/>
      <w:r>
        <w:rPr>
          <w:rFonts w:ascii="Courier New" w:hAnsi="Courier New" w:cs="Courier New"/>
          <w:sz w:val="20"/>
          <w:szCs w:val="20"/>
        </w:rPr>
        <w:t>нормативными</w:t>
      </w:r>
      <w:proofErr w:type="gramEnd"/>
      <w:r>
        <w:rPr>
          <w:rFonts w:ascii="Courier New" w:hAnsi="Courier New" w:cs="Courier New"/>
          <w:sz w:val="20"/>
          <w:szCs w:val="20"/>
        </w:rPr>
        <w:t xml:space="preserve">     которым    влечет     за     собой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правовыми    актами     Российской     обязанность представлять  сведения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                             о своих доходах,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а  также  сведения   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доходах</w:t>
      </w:r>
      <w:proofErr w:type="gramEnd"/>
      <w:r>
        <w:rPr>
          <w:rFonts w:ascii="Courier New" w:hAnsi="Courier New" w:cs="Courier New"/>
          <w:sz w:val="20"/>
          <w:szCs w:val="20"/>
        </w:rPr>
        <w:t>,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w:t>
      </w:r>
      <w:proofErr w:type="gramStart"/>
      <w:r>
        <w:rPr>
          <w:rFonts w:ascii="Courier New" w:hAnsi="Courier New" w:cs="Courier New"/>
          <w:sz w:val="20"/>
          <w:szCs w:val="20"/>
        </w:rPr>
        <w:t>своих</w:t>
      </w:r>
      <w:proofErr w:type="gramEnd"/>
      <w:r>
        <w:rPr>
          <w:rFonts w:ascii="Courier New" w:hAnsi="Courier New" w:cs="Courier New"/>
          <w:sz w:val="20"/>
          <w:szCs w:val="20"/>
        </w:rPr>
        <w:t xml:space="preserve">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несовершеннолетних детей;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Подпункт "м" пункта 1 части 1 статьи 2 - </w:t>
      </w:r>
      <w:hyperlink r:id="rId122"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23"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24"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м)   отдельные   должности   на        м)   отдельные   должности   </w:t>
      </w:r>
      <w:proofErr w:type="gramStart"/>
      <w:r>
        <w:rPr>
          <w:rFonts w:ascii="Courier New" w:hAnsi="Courier New" w:cs="Courier New"/>
          <w:sz w:val="20"/>
          <w:szCs w:val="20"/>
        </w:rPr>
        <w:t>на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основании  трудового  договора   в     основании  трудового  договора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организациях,   создаваемых    </w:t>
      </w:r>
      <w:proofErr w:type="gramStart"/>
      <w:r>
        <w:rPr>
          <w:rFonts w:ascii="Courier New" w:hAnsi="Courier New" w:cs="Courier New"/>
          <w:sz w:val="20"/>
          <w:szCs w:val="20"/>
        </w:rPr>
        <w:t>для</w:t>
      </w:r>
      <w:proofErr w:type="gramEnd"/>
      <w:r>
        <w:rPr>
          <w:rFonts w:ascii="Courier New" w:hAnsi="Courier New" w:cs="Courier New"/>
          <w:sz w:val="20"/>
          <w:szCs w:val="20"/>
        </w:rPr>
        <w:t xml:space="preserve">     организациях,   создаваемых    для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выполнения   задач,   поставленных     выполнения   задач,   поставленных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перед                 федеральными     перед                 федеральными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государственными         органами,     государственными         органами,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включенные       в        перечни,     осуществление    полномочий     </w:t>
      </w:r>
      <w:proofErr w:type="gramStart"/>
      <w:r>
        <w:rPr>
          <w:rFonts w:ascii="Courier New" w:hAnsi="Courier New" w:cs="Courier New"/>
          <w:sz w:val="20"/>
          <w:szCs w:val="20"/>
        </w:rPr>
        <w:t>по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установленные         </w:t>
      </w:r>
      <w:proofErr w:type="gramStart"/>
      <w:r>
        <w:rPr>
          <w:rFonts w:ascii="Courier New" w:hAnsi="Courier New" w:cs="Courier New"/>
          <w:sz w:val="20"/>
          <w:szCs w:val="20"/>
        </w:rPr>
        <w:t>нормативными</w:t>
      </w:r>
      <w:proofErr w:type="gramEnd"/>
      <w:r>
        <w:rPr>
          <w:rFonts w:ascii="Courier New" w:hAnsi="Courier New" w:cs="Courier New"/>
          <w:sz w:val="20"/>
          <w:szCs w:val="20"/>
        </w:rPr>
        <w:t xml:space="preserve">     которым    влечет     за     собой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правовыми    актами    </w:t>
      </w:r>
      <w:proofErr w:type="gramStart"/>
      <w:r>
        <w:rPr>
          <w:rFonts w:ascii="Courier New" w:hAnsi="Courier New" w:cs="Courier New"/>
          <w:sz w:val="20"/>
          <w:szCs w:val="20"/>
        </w:rPr>
        <w:t>федеральных</w:t>
      </w:r>
      <w:proofErr w:type="gramEnd"/>
      <w:r>
        <w:rPr>
          <w:rFonts w:ascii="Courier New" w:hAnsi="Courier New" w:cs="Courier New"/>
          <w:sz w:val="20"/>
          <w:szCs w:val="20"/>
        </w:rPr>
        <w:t xml:space="preserve">     обязанность представлять  сведения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государственных органов;               о своих доходах,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а  также  сведения   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доходах</w:t>
      </w:r>
      <w:proofErr w:type="gramEnd"/>
      <w:r>
        <w:rPr>
          <w:rFonts w:ascii="Courier New" w:hAnsi="Courier New" w:cs="Courier New"/>
          <w:sz w:val="20"/>
          <w:szCs w:val="20"/>
        </w:rPr>
        <w:t>,    об     имуществе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обязательствах      </w:t>
      </w:r>
      <w:proofErr w:type="gramStart"/>
      <w:r>
        <w:rPr>
          <w:rFonts w:ascii="Courier New" w:hAnsi="Courier New" w:cs="Courier New"/>
          <w:sz w:val="20"/>
          <w:szCs w:val="20"/>
        </w:rPr>
        <w:t>имущественного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характера </w:t>
      </w:r>
      <w:proofErr w:type="gramStart"/>
      <w:r>
        <w:rPr>
          <w:rFonts w:ascii="Courier New" w:hAnsi="Courier New" w:cs="Courier New"/>
          <w:sz w:val="20"/>
          <w:szCs w:val="20"/>
        </w:rPr>
        <w:t>своих</w:t>
      </w:r>
      <w:proofErr w:type="gramEnd"/>
      <w:r>
        <w:rPr>
          <w:rFonts w:ascii="Courier New" w:hAnsi="Courier New" w:cs="Courier New"/>
          <w:sz w:val="20"/>
          <w:szCs w:val="20"/>
        </w:rPr>
        <w:t xml:space="preserve">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несовершеннолетних детей;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Статья 3 - </w:t>
      </w:r>
      <w:hyperlink r:id="rId125" w:history="1">
        <w:r>
          <w:rPr>
            <w:rFonts w:ascii="Courier New" w:hAnsi="Courier New" w:cs="Courier New"/>
            <w:b/>
            <w:bCs/>
            <w:color w:val="0000FF"/>
            <w:sz w:val="20"/>
            <w:szCs w:val="20"/>
          </w:rPr>
          <w:t>изложена</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26"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27"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Статья 3                               Статья 3</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1.       Лицо,       замещающее        1.       Лицо,       замещающее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занимающее</w:t>
      </w:r>
      <w:proofErr w:type="gramEnd"/>
      <w:r>
        <w:rPr>
          <w:rFonts w:ascii="Courier New" w:hAnsi="Courier New" w:cs="Courier New"/>
          <w:sz w:val="20"/>
          <w:szCs w:val="20"/>
        </w:rPr>
        <w:t>) одну  из  должностей,     (занимающее) одну  из  должностей,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указанных</w:t>
      </w:r>
      <w:proofErr w:type="gramEnd"/>
      <w:r>
        <w:rPr>
          <w:rFonts w:ascii="Courier New" w:hAnsi="Courier New" w:cs="Courier New"/>
          <w:sz w:val="20"/>
          <w:szCs w:val="20"/>
        </w:rPr>
        <w:t xml:space="preserve">  в  пункте  1  части   1     указанных  в  пункте  1  части   1</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статьи 2  настоящего  Федерального     статьи 2  настоящего  Федерального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закона,    обязано    представлять     закона, обязано ежегодно в  сроки,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сведения  о  своих   расходах,   а     установленные  для   представления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также  о  расходах  своих  супруги     сведений о доходах,  об  имуществе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(супруга)   и   несовершеннолетних     и  обязательствах   имущественного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детей   по   каждой   сделке    </w:t>
      </w:r>
      <w:proofErr w:type="gramStart"/>
      <w:r>
        <w:rPr>
          <w:rFonts w:ascii="Courier New" w:hAnsi="Courier New" w:cs="Courier New"/>
          <w:sz w:val="20"/>
          <w:szCs w:val="20"/>
        </w:rPr>
        <w:t>по</w:t>
      </w:r>
      <w:proofErr w:type="gramEnd"/>
      <w:r>
        <w:rPr>
          <w:rFonts w:ascii="Courier New" w:hAnsi="Courier New" w:cs="Courier New"/>
          <w:sz w:val="20"/>
          <w:szCs w:val="20"/>
        </w:rPr>
        <w:t xml:space="preserve">     </w:t>
      </w:r>
      <w:proofErr w:type="gramStart"/>
      <w:r>
        <w:rPr>
          <w:rFonts w:ascii="Courier New" w:hAnsi="Courier New" w:cs="Courier New"/>
          <w:sz w:val="20"/>
          <w:szCs w:val="20"/>
        </w:rPr>
        <w:t>характера</w:t>
      </w:r>
      <w:proofErr w:type="gramEnd"/>
      <w:r>
        <w:rPr>
          <w:rFonts w:ascii="Courier New" w:hAnsi="Courier New" w:cs="Courier New"/>
          <w:sz w:val="20"/>
          <w:szCs w:val="20"/>
        </w:rPr>
        <w:t>,  представлять  сведения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приобретению  земельного  участка,     о  своих  расходах,  а   также   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другого   объекта    недвижимости,     расходах своих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транспортного   средства,   ценных     и  несовершеннолетних   детей   </w:t>
      </w:r>
      <w:proofErr w:type="gramStart"/>
      <w:r>
        <w:rPr>
          <w:rFonts w:ascii="Courier New" w:hAnsi="Courier New" w:cs="Courier New"/>
          <w:sz w:val="20"/>
          <w:szCs w:val="20"/>
        </w:rPr>
        <w:t>по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бумаг, акций (долей участия,  паев     каждой  сделке   по   приобретению</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в уставных (складочных)  капиталах     земельного    участка,     другого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организаций),  если  сумма  сделки     объекта              недвижимости,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превышает  общий   доход   данного     транспортного   средства,   </w:t>
      </w:r>
      <w:proofErr w:type="gramStart"/>
      <w:r>
        <w:rPr>
          <w:rFonts w:ascii="Courier New" w:hAnsi="Courier New" w:cs="Courier New"/>
          <w:sz w:val="20"/>
          <w:szCs w:val="20"/>
        </w:rPr>
        <w:t>ценных</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лица и его  супруги  (супруга)  за     бумаг, акций (долей участия,  паев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три        последних         года,     в уставных (складочных)  капиталах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предшествующих совершению  сделки,     организаций), совершенной им,  его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    об    источниках    получения     супругой   (супругом)   и    (или)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средств,    за    счет     которых     несовершеннолетними    детьми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совершена сделка</w:t>
      </w:r>
      <w:proofErr w:type="gramStart"/>
      <w:r>
        <w:rPr>
          <w:rFonts w:ascii="Courier New" w:hAnsi="Courier New" w:cs="Courier New"/>
          <w:sz w:val="20"/>
          <w:szCs w:val="20"/>
        </w:rPr>
        <w:t>.</w:t>
      </w:r>
      <w:proofErr w:type="gramEnd"/>
      <w:r>
        <w:rPr>
          <w:rFonts w:ascii="Courier New" w:hAnsi="Courier New" w:cs="Courier New"/>
          <w:sz w:val="20"/>
          <w:szCs w:val="20"/>
        </w:rPr>
        <w:t xml:space="preserve">                      </w:t>
      </w:r>
      <w:proofErr w:type="gramStart"/>
      <w:r>
        <w:rPr>
          <w:rFonts w:ascii="Courier New" w:hAnsi="Courier New" w:cs="Courier New"/>
          <w:sz w:val="20"/>
          <w:szCs w:val="20"/>
        </w:rPr>
        <w:t>т</w:t>
      </w:r>
      <w:proofErr w:type="gramEnd"/>
      <w:r>
        <w:rPr>
          <w:rFonts w:ascii="Courier New" w:hAnsi="Courier New" w:cs="Courier New"/>
          <w:sz w:val="20"/>
          <w:szCs w:val="20"/>
        </w:rPr>
        <w:t>ечение     календарного     года,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2. Сведения, указанные в  части     предшествующего               году</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1        настоящей         статьи,     представления  сведений  (далее  -</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представляются     в      порядке,     отчетный   период),   если   </w:t>
      </w:r>
      <w:proofErr w:type="gramStart"/>
      <w:r>
        <w:rPr>
          <w:rFonts w:ascii="Courier New" w:hAnsi="Courier New" w:cs="Courier New"/>
          <w:sz w:val="20"/>
          <w:szCs w:val="20"/>
        </w:rPr>
        <w:t>общая</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определяемом</w:t>
      </w:r>
      <w:proofErr w:type="gramEnd"/>
      <w:r>
        <w:rPr>
          <w:rFonts w:ascii="Courier New" w:hAnsi="Courier New" w:cs="Courier New"/>
          <w:sz w:val="20"/>
          <w:szCs w:val="20"/>
        </w:rPr>
        <w:t xml:space="preserve">          нормативными     сумма   таких   сделок   превышает</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правовыми    актами     Президента     общий доход  данного  лица  и  его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супруги    (супруга)    за     три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правовыми    актами     </w:t>
      </w:r>
      <w:proofErr w:type="gramStart"/>
      <w:r>
        <w:rPr>
          <w:rFonts w:ascii="Courier New" w:hAnsi="Courier New" w:cs="Courier New"/>
          <w:sz w:val="20"/>
          <w:szCs w:val="20"/>
        </w:rPr>
        <w:t>последних</w:t>
      </w:r>
      <w:proofErr w:type="gramEnd"/>
      <w:r>
        <w:rPr>
          <w:rFonts w:ascii="Courier New" w:hAnsi="Courier New" w:cs="Courier New"/>
          <w:sz w:val="20"/>
          <w:szCs w:val="20"/>
        </w:rPr>
        <w:t xml:space="preserve">   года,   предшествующих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федеральных                органов     отчетному    периоду,     и     </w:t>
      </w:r>
      <w:proofErr w:type="gramStart"/>
      <w:r>
        <w:rPr>
          <w:rFonts w:ascii="Courier New" w:hAnsi="Courier New" w:cs="Courier New"/>
          <w:sz w:val="20"/>
          <w:szCs w:val="20"/>
        </w:rPr>
        <w:t>об</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исполнительной власти, законами  и     источниках получения  средств,  </w:t>
      </w:r>
      <w:proofErr w:type="gramStart"/>
      <w:r>
        <w:rPr>
          <w:rFonts w:ascii="Courier New" w:hAnsi="Courier New" w:cs="Courier New"/>
          <w:sz w:val="20"/>
          <w:szCs w:val="20"/>
        </w:rPr>
        <w:t>за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иными    нормативными    правовыми     </w:t>
      </w:r>
      <w:proofErr w:type="gramStart"/>
      <w:r>
        <w:rPr>
          <w:rFonts w:ascii="Courier New" w:hAnsi="Courier New" w:cs="Courier New"/>
          <w:sz w:val="20"/>
          <w:szCs w:val="20"/>
        </w:rPr>
        <w:t>счет</w:t>
      </w:r>
      <w:proofErr w:type="gramEnd"/>
      <w:r>
        <w:rPr>
          <w:rFonts w:ascii="Courier New" w:hAnsi="Courier New" w:cs="Courier New"/>
          <w:sz w:val="20"/>
          <w:szCs w:val="20"/>
        </w:rPr>
        <w:t xml:space="preserve">   которых    совершены    эти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актами    субъектов     Российской     сделки.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          </w:t>
      </w:r>
      <w:proofErr w:type="gramStart"/>
      <w:r>
        <w:rPr>
          <w:rFonts w:ascii="Courier New" w:hAnsi="Courier New" w:cs="Courier New"/>
          <w:sz w:val="20"/>
          <w:szCs w:val="20"/>
        </w:rPr>
        <w:t>муниципальными</w:t>
      </w:r>
      <w:proofErr w:type="gramEnd"/>
      <w:r>
        <w:rPr>
          <w:rFonts w:ascii="Courier New" w:hAnsi="Courier New" w:cs="Courier New"/>
          <w:sz w:val="20"/>
          <w:szCs w:val="20"/>
        </w:rPr>
        <w:t xml:space="preserve">        2. Сведения, указанные в  части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правовыми   актами,     1        настоящей         статьи,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актами Банка  России,     представляются в порядке и  сроки,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Пенсионного    фонда    Российской     </w:t>
      </w:r>
      <w:proofErr w:type="gramStart"/>
      <w:r>
        <w:rPr>
          <w:rFonts w:ascii="Courier New" w:hAnsi="Courier New" w:cs="Courier New"/>
          <w:sz w:val="20"/>
          <w:szCs w:val="20"/>
        </w:rPr>
        <w:t>установленные</w:t>
      </w:r>
      <w:proofErr w:type="gramEnd"/>
      <w:r>
        <w:rPr>
          <w:rFonts w:ascii="Courier New" w:hAnsi="Courier New" w:cs="Courier New"/>
          <w:sz w:val="20"/>
          <w:szCs w:val="20"/>
        </w:rPr>
        <w:t xml:space="preserve">         нормативными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    Фонда    социального     правовыми    актами     Президента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страхования Российской  Федерации,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Федерального  фонда  обязательного     нормативными   правовыми    актами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медицинского     страхования     и     федеральных                органов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локальными   нормативными   актами     исполнительной власти, законами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государственной  корпорации,  иной     иными    нормативными    правовыми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организации, созданной  Российской     актами    субъектов     Российской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Федерацией      на       основании     Федерации,          </w:t>
      </w:r>
      <w:proofErr w:type="gramStart"/>
      <w:r>
        <w:rPr>
          <w:rFonts w:ascii="Courier New" w:hAnsi="Courier New" w:cs="Courier New"/>
          <w:sz w:val="20"/>
          <w:szCs w:val="20"/>
        </w:rPr>
        <w:t>муниципальными</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федеральных законов</w:t>
      </w:r>
      <w:proofErr w:type="gramStart"/>
      <w:r>
        <w:rPr>
          <w:rFonts w:ascii="Courier New" w:hAnsi="Courier New" w:cs="Courier New"/>
          <w:sz w:val="20"/>
          <w:szCs w:val="20"/>
        </w:rPr>
        <w:t>.</w:t>
      </w:r>
      <w:proofErr w:type="gramEnd"/>
      <w:r>
        <w:rPr>
          <w:rFonts w:ascii="Courier New" w:hAnsi="Courier New" w:cs="Courier New"/>
          <w:sz w:val="20"/>
          <w:szCs w:val="20"/>
        </w:rPr>
        <w:t xml:space="preserve">                   </w:t>
      </w:r>
      <w:proofErr w:type="gramStart"/>
      <w:r>
        <w:rPr>
          <w:rFonts w:ascii="Courier New" w:hAnsi="Courier New" w:cs="Courier New"/>
          <w:sz w:val="20"/>
          <w:szCs w:val="20"/>
        </w:rPr>
        <w:t>н</w:t>
      </w:r>
      <w:proofErr w:type="gramEnd"/>
      <w:r>
        <w:rPr>
          <w:rFonts w:ascii="Courier New" w:hAnsi="Courier New" w:cs="Courier New"/>
          <w:sz w:val="20"/>
          <w:szCs w:val="20"/>
        </w:rPr>
        <w:t>ормативными   правовыми   актами,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актами Банка  России,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Пенсионного    фонда    </w:t>
      </w:r>
      <w:proofErr w:type="gramStart"/>
      <w:r>
        <w:rPr>
          <w:rFonts w:ascii="Courier New" w:hAnsi="Courier New" w:cs="Courier New"/>
          <w:sz w:val="20"/>
          <w:szCs w:val="20"/>
        </w:rPr>
        <w:t>Российской</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Федерации,    Фонда    социального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страхования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Федерального  фонда  обязательного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медицинского     страхования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локальными   нормативными   актами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государственной  корпорации,  иной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организации, созданной  Российской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Федерацией      на       основании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федеральных      законов,      </w:t>
      </w:r>
      <w:proofErr w:type="gramStart"/>
      <w:r>
        <w:rPr>
          <w:rFonts w:ascii="Courier New" w:hAnsi="Courier New" w:cs="Courier New"/>
          <w:sz w:val="20"/>
          <w:szCs w:val="20"/>
        </w:rPr>
        <w:t>для</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представления сведений о  доходах,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  имуществе   и   обязательствах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имущественного    характера,     </w:t>
      </w:r>
      <w:proofErr w:type="gramStart"/>
      <w:r>
        <w:rPr>
          <w:rFonts w:ascii="Courier New" w:hAnsi="Courier New" w:cs="Courier New"/>
          <w:sz w:val="20"/>
          <w:szCs w:val="20"/>
        </w:rPr>
        <w:t>с</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учетом               особенностей,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установленных</w:t>
      </w:r>
      <w:proofErr w:type="gramEnd"/>
      <w:r>
        <w:rPr>
          <w:rFonts w:ascii="Courier New" w:hAnsi="Courier New" w:cs="Courier New"/>
          <w:sz w:val="20"/>
          <w:szCs w:val="20"/>
        </w:rPr>
        <w:t xml:space="preserve">            настоящим</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Федеральным законом.</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Абзац первый части 1 статьи 4 - </w:t>
      </w:r>
      <w:hyperlink r:id="rId128"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29"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30"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1.  Основанием   для   принятия        1.  Основанием   для   принятия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решения об осуществлении  контроля     решения об осуществлении  контроля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  расходами  лица,   замещающего     за  расходами  лица,   замещающего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занимающего</w:t>
      </w:r>
      <w:proofErr w:type="gramEnd"/>
      <w:r>
        <w:rPr>
          <w:rFonts w:ascii="Courier New" w:hAnsi="Courier New" w:cs="Courier New"/>
          <w:sz w:val="20"/>
          <w:szCs w:val="20"/>
        </w:rPr>
        <w:t>) одну из  должностей,     (занимающего) одну из  должностей,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указанных</w:t>
      </w:r>
      <w:proofErr w:type="gramEnd"/>
      <w:r>
        <w:rPr>
          <w:rFonts w:ascii="Courier New" w:hAnsi="Courier New" w:cs="Courier New"/>
          <w:sz w:val="20"/>
          <w:szCs w:val="20"/>
        </w:rPr>
        <w:t xml:space="preserve">  в  пункте  1  части   1     указанных  в  пункте  1  части   1</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статьи 2  настоящего  Федерального     статьи 2  настоящего  Федерального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закона, а также за  расходами  его     закона, а также за  расходами  его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супруги        (супруга)         и     супруги        (супруга)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несовершеннолетних детей  </w:t>
      </w:r>
      <w:proofErr w:type="gramStart"/>
      <w:r>
        <w:rPr>
          <w:rFonts w:ascii="Courier New" w:hAnsi="Courier New" w:cs="Courier New"/>
          <w:sz w:val="20"/>
          <w:szCs w:val="20"/>
        </w:rPr>
        <w:t>является     несовершеннолетних детей  является</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достаточная информация о том,  что     достаточная информация о том,  что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данным   лицом,    его    супругой     данным   лицом,    его    супругой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(супругом)         и         (или)     (супругом)         и         (или)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несовершеннолетними         детьми     несовершеннолетними    детьми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совершена сделка  по  приобретению     течение     отчетного      периода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земельного    участка,     другого     совершены    сделки     (совершена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объекта              недвижимости,     сделка)      по       приобретению</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транспортного   средства,   </w:t>
      </w:r>
      <w:proofErr w:type="gramStart"/>
      <w:r>
        <w:rPr>
          <w:rFonts w:ascii="Courier New" w:hAnsi="Courier New" w:cs="Courier New"/>
          <w:sz w:val="20"/>
          <w:szCs w:val="20"/>
        </w:rPr>
        <w:t>ценных</w:t>
      </w:r>
      <w:proofErr w:type="gramEnd"/>
      <w:r>
        <w:rPr>
          <w:rFonts w:ascii="Courier New" w:hAnsi="Courier New" w:cs="Courier New"/>
          <w:sz w:val="20"/>
          <w:szCs w:val="20"/>
        </w:rPr>
        <w:t xml:space="preserve">     земельного    участка,     другого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бумаг, акций (долей участия,  паев     объекта              недвижимости,</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в уставных (складочных)  капиталах     транспортного   средства,   ценных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организаций)       на       сумму,     бумаг, акций (долей участия,  паев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превышающую</w:t>
      </w:r>
      <w:proofErr w:type="gramEnd"/>
      <w:r>
        <w:rPr>
          <w:rFonts w:ascii="Courier New" w:hAnsi="Courier New" w:cs="Courier New"/>
          <w:sz w:val="20"/>
          <w:szCs w:val="20"/>
        </w:rPr>
        <w:t xml:space="preserve">  общий  доход  данного     в уставных (складочных)  капиталах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лица и его  супруги  (супруга)  </w:t>
      </w:r>
      <w:proofErr w:type="gramStart"/>
      <w:r>
        <w:rPr>
          <w:rFonts w:ascii="Courier New" w:hAnsi="Courier New" w:cs="Courier New"/>
          <w:sz w:val="20"/>
          <w:szCs w:val="20"/>
        </w:rPr>
        <w:t>за</w:t>
      </w:r>
      <w:proofErr w:type="gramEnd"/>
      <w:r>
        <w:rPr>
          <w:rFonts w:ascii="Courier New" w:hAnsi="Courier New" w:cs="Courier New"/>
          <w:sz w:val="20"/>
          <w:szCs w:val="20"/>
        </w:rPr>
        <w:t xml:space="preserve">     организаций)   на   общую   сумму,</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три        последних         года,     </w:t>
      </w:r>
      <w:proofErr w:type="gramStart"/>
      <w:r>
        <w:rPr>
          <w:rFonts w:ascii="Courier New" w:hAnsi="Courier New" w:cs="Courier New"/>
          <w:sz w:val="20"/>
          <w:szCs w:val="20"/>
        </w:rPr>
        <w:t>превышающую</w:t>
      </w:r>
      <w:proofErr w:type="gramEnd"/>
      <w:r>
        <w:rPr>
          <w:rFonts w:ascii="Courier New" w:hAnsi="Courier New" w:cs="Courier New"/>
          <w:sz w:val="20"/>
          <w:szCs w:val="20"/>
        </w:rPr>
        <w:t xml:space="preserve">  общий  доход  данного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предшествующих совершению  сделки</w:t>
      </w:r>
      <w:proofErr w:type="gramStart"/>
      <w:r>
        <w:rPr>
          <w:rFonts w:ascii="Courier New" w:hAnsi="Courier New" w:cs="Courier New"/>
          <w:sz w:val="20"/>
          <w:szCs w:val="20"/>
        </w:rPr>
        <w:t>.</w:t>
      </w:r>
      <w:proofErr w:type="gramEnd"/>
      <w:r>
        <w:rPr>
          <w:rFonts w:ascii="Courier New" w:hAnsi="Courier New" w:cs="Courier New"/>
          <w:sz w:val="20"/>
          <w:szCs w:val="20"/>
        </w:rPr>
        <w:t xml:space="preserve">     </w:t>
      </w:r>
      <w:proofErr w:type="gramStart"/>
      <w:r>
        <w:rPr>
          <w:rFonts w:ascii="Courier New" w:hAnsi="Courier New" w:cs="Courier New"/>
          <w:sz w:val="20"/>
          <w:szCs w:val="20"/>
        </w:rPr>
        <w:t>л</w:t>
      </w:r>
      <w:proofErr w:type="gramEnd"/>
      <w:r>
        <w:rPr>
          <w:rFonts w:ascii="Courier New" w:hAnsi="Courier New" w:cs="Courier New"/>
          <w:sz w:val="20"/>
          <w:szCs w:val="20"/>
        </w:rPr>
        <w:t>ица и его  супруги  (супруга)  за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Указанная информация в  </w:t>
      </w:r>
      <w:proofErr w:type="gramStart"/>
      <w:r>
        <w:rPr>
          <w:rFonts w:ascii="Courier New" w:hAnsi="Courier New" w:cs="Courier New"/>
          <w:sz w:val="20"/>
          <w:szCs w:val="20"/>
        </w:rPr>
        <w:t>письменной</w:t>
      </w:r>
      <w:proofErr w:type="gramEnd"/>
      <w:r>
        <w:rPr>
          <w:rFonts w:ascii="Courier New" w:hAnsi="Courier New" w:cs="Courier New"/>
          <w:sz w:val="20"/>
          <w:szCs w:val="20"/>
        </w:rPr>
        <w:t xml:space="preserve">     три        последних         года,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форме может  быть  </w:t>
      </w:r>
      <w:proofErr w:type="gramStart"/>
      <w:r>
        <w:rPr>
          <w:rFonts w:ascii="Courier New" w:hAnsi="Courier New" w:cs="Courier New"/>
          <w:sz w:val="20"/>
          <w:szCs w:val="20"/>
        </w:rPr>
        <w:t>представлена</w:t>
      </w:r>
      <w:proofErr w:type="gramEnd"/>
      <w:r>
        <w:rPr>
          <w:rFonts w:ascii="Courier New" w:hAnsi="Courier New" w:cs="Courier New"/>
          <w:sz w:val="20"/>
          <w:szCs w:val="20"/>
        </w:rPr>
        <w:t xml:space="preserve">  в     предшествующих отчетному  периоду.</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установленном </w:t>
      </w:r>
      <w:proofErr w:type="gramStart"/>
      <w:r>
        <w:rPr>
          <w:rFonts w:ascii="Courier New" w:hAnsi="Courier New" w:cs="Courier New"/>
          <w:sz w:val="20"/>
          <w:szCs w:val="20"/>
        </w:rPr>
        <w:t>порядке</w:t>
      </w:r>
      <w:proofErr w:type="gramEnd"/>
      <w:r>
        <w:rPr>
          <w:rFonts w:ascii="Courier New" w:hAnsi="Courier New" w:cs="Courier New"/>
          <w:sz w:val="20"/>
          <w:szCs w:val="20"/>
        </w:rPr>
        <w:t xml:space="preserve">:                 Указанная информация в  </w:t>
      </w:r>
      <w:proofErr w:type="gramStart"/>
      <w:r>
        <w:rPr>
          <w:rFonts w:ascii="Courier New" w:hAnsi="Courier New" w:cs="Courier New"/>
          <w:sz w:val="20"/>
          <w:szCs w:val="20"/>
        </w:rPr>
        <w:t>письменной</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форме может  быть  </w:t>
      </w:r>
      <w:proofErr w:type="gramStart"/>
      <w:r>
        <w:rPr>
          <w:rFonts w:ascii="Courier New" w:hAnsi="Courier New" w:cs="Courier New"/>
          <w:sz w:val="20"/>
          <w:szCs w:val="20"/>
        </w:rPr>
        <w:t>представлена</w:t>
      </w:r>
      <w:proofErr w:type="gramEnd"/>
      <w:r>
        <w:rPr>
          <w:rFonts w:ascii="Courier New" w:hAnsi="Courier New" w:cs="Courier New"/>
          <w:sz w:val="20"/>
          <w:szCs w:val="20"/>
        </w:rPr>
        <w:t xml:space="preserve">  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установленном </w:t>
      </w:r>
      <w:proofErr w:type="gramStart"/>
      <w:r>
        <w:rPr>
          <w:rFonts w:ascii="Courier New" w:hAnsi="Courier New" w:cs="Courier New"/>
          <w:sz w:val="20"/>
          <w:szCs w:val="20"/>
        </w:rPr>
        <w:t>порядке</w:t>
      </w:r>
      <w:proofErr w:type="gramEnd"/>
      <w:r>
        <w:rPr>
          <w:rFonts w:ascii="Courier New" w:hAnsi="Courier New" w:cs="Courier New"/>
          <w:sz w:val="20"/>
          <w:szCs w:val="20"/>
        </w:rPr>
        <w:t>:</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Пункт "а" пункта 1 части 4 статьи 4 - </w:t>
      </w:r>
      <w:hyperlink r:id="rId131" w:history="1">
        <w:r>
          <w:rPr>
            <w:rFonts w:ascii="Courier New" w:hAnsi="Courier New" w:cs="Courier New"/>
            <w:b/>
            <w:bCs/>
            <w:color w:val="0000FF"/>
            <w:sz w:val="20"/>
            <w:szCs w:val="20"/>
          </w:rPr>
          <w:t>изложен</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32"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33"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а) о его расходах,  а  также  о        а) о его расходах,  а  также  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расходах</w:t>
      </w:r>
      <w:proofErr w:type="gramEnd"/>
      <w:r>
        <w:rPr>
          <w:rFonts w:ascii="Courier New" w:hAnsi="Courier New" w:cs="Courier New"/>
          <w:sz w:val="20"/>
          <w:szCs w:val="20"/>
        </w:rPr>
        <w:t xml:space="preserve"> его супруги  (супруга)  и     расходах его супруги  (супруга)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несовершеннолетних    детей     по     несовершеннолетних    детей     </w:t>
      </w:r>
      <w:proofErr w:type="gramStart"/>
      <w:r>
        <w:rPr>
          <w:rFonts w:ascii="Courier New" w:hAnsi="Courier New" w:cs="Courier New"/>
          <w:sz w:val="20"/>
          <w:szCs w:val="20"/>
        </w:rPr>
        <w:t>по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каждой  сделке   по   приобретению     каждой  сделке   по   приобретению</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земельного    участка,     другого     земельного    участка,     другого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объекта              недвижимости,     объекта              недвижимости,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транспортного   средства,   </w:t>
      </w:r>
      <w:proofErr w:type="gramStart"/>
      <w:r>
        <w:rPr>
          <w:rFonts w:ascii="Courier New" w:hAnsi="Courier New" w:cs="Courier New"/>
          <w:sz w:val="20"/>
          <w:szCs w:val="20"/>
        </w:rPr>
        <w:t>ценных</w:t>
      </w:r>
      <w:proofErr w:type="gramEnd"/>
      <w:r>
        <w:rPr>
          <w:rFonts w:ascii="Courier New" w:hAnsi="Courier New" w:cs="Courier New"/>
          <w:sz w:val="20"/>
          <w:szCs w:val="20"/>
        </w:rPr>
        <w:t xml:space="preserve">     транспортного   средства,   ценных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бумаг, акций (долей участия,  паев     бумаг, акций (долей участия,  паев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в уставных (складочных)  капиталах     в уставных (складочных)  капиталах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организаций),  если  сумма  сделки     организаций), совершенной им,  его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превышает  общий   доход   </w:t>
      </w:r>
      <w:proofErr w:type="gramStart"/>
      <w:r>
        <w:rPr>
          <w:rFonts w:ascii="Courier New" w:hAnsi="Courier New" w:cs="Courier New"/>
          <w:sz w:val="20"/>
          <w:szCs w:val="20"/>
        </w:rPr>
        <w:t>данного</w:t>
      </w:r>
      <w:proofErr w:type="gramEnd"/>
      <w:r>
        <w:rPr>
          <w:rFonts w:ascii="Courier New" w:hAnsi="Courier New" w:cs="Courier New"/>
          <w:sz w:val="20"/>
          <w:szCs w:val="20"/>
        </w:rPr>
        <w:t xml:space="preserve">     супругой   (супругом)   и    (или)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лица и его  супруги  (супруга)  за     несовершеннолетними    детьми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три        последних         года,     течение  отчетного  периода,  если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предшествующих совершению сделки;      общая    сумма    таких     сделок</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превышает  общий   доход   </w:t>
      </w:r>
      <w:proofErr w:type="gramStart"/>
      <w:r>
        <w:rPr>
          <w:rFonts w:ascii="Courier New" w:hAnsi="Courier New" w:cs="Courier New"/>
          <w:sz w:val="20"/>
          <w:szCs w:val="20"/>
        </w:rPr>
        <w:t>данного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лица и его  супруги  (супруга)  </w:t>
      </w:r>
      <w:proofErr w:type="gramStart"/>
      <w:r>
        <w:rPr>
          <w:rFonts w:ascii="Courier New" w:hAnsi="Courier New" w:cs="Courier New"/>
          <w:sz w:val="20"/>
          <w:szCs w:val="20"/>
        </w:rPr>
        <w:t>за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три        последних         года,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предшествующих</w:t>
      </w:r>
      <w:proofErr w:type="gramEnd"/>
      <w:r>
        <w:rPr>
          <w:rFonts w:ascii="Courier New" w:hAnsi="Courier New" w:cs="Courier New"/>
          <w:sz w:val="20"/>
          <w:szCs w:val="20"/>
        </w:rPr>
        <w:t xml:space="preserve"> отчетному периоду;</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b/>
          <w:bCs/>
          <w:sz w:val="20"/>
          <w:szCs w:val="20"/>
        </w:rPr>
        <w:t xml:space="preserve">Часть 4 статьи 8 - </w:t>
      </w:r>
      <w:hyperlink r:id="rId134" w:history="1">
        <w:r>
          <w:rPr>
            <w:rFonts w:ascii="Courier New" w:hAnsi="Courier New" w:cs="Courier New"/>
            <w:b/>
            <w:bCs/>
            <w:color w:val="0000FF"/>
            <w:sz w:val="20"/>
            <w:szCs w:val="20"/>
          </w:rPr>
          <w:t>изложена</w:t>
        </w:r>
      </w:hyperlink>
      <w:r>
        <w:rPr>
          <w:rFonts w:ascii="Courier New" w:hAnsi="Courier New" w:cs="Courier New"/>
          <w:b/>
          <w:bCs/>
          <w:sz w:val="20"/>
          <w:szCs w:val="20"/>
        </w:rPr>
        <w:t xml:space="preserve"> в новой редакции</w:t>
      </w:r>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hyperlink r:id="rId135" w:history="1">
        <w:r>
          <w:rPr>
            <w:rFonts w:ascii="Courier New" w:hAnsi="Courier New" w:cs="Courier New"/>
            <w:color w:val="0000FF"/>
            <w:sz w:val="20"/>
            <w:szCs w:val="20"/>
          </w:rPr>
          <w:t>старая редакция</w:t>
        </w:r>
      </w:hyperlink>
      <w:r>
        <w:rPr>
          <w:rFonts w:ascii="Courier New" w:hAnsi="Courier New" w:cs="Courier New"/>
          <w:sz w:val="20"/>
          <w:szCs w:val="20"/>
        </w:rPr>
        <w:t xml:space="preserve">                       </w:t>
      </w:r>
      <w:hyperlink r:id="rId136" w:history="1">
        <w:r>
          <w:rPr>
            <w:rFonts w:ascii="Courier New" w:hAnsi="Courier New" w:cs="Courier New"/>
            <w:color w:val="0000FF"/>
            <w:sz w:val="20"/>
            <w:szCs w:val="20"/>
          </w:rPr>
          <w:t>новая редакция</w:t>
        </w:r>
      </w:hyperlink>
    </w:p>
    <w:p w:rsidR="00A56B27" w:rsidRDefault="00A56B27">
      <w:pPr>
        <w:pStyle w:val="ConsPlusCell"/>
        <w:jc w:val="both"/>
        <w:rPr>
          <w:rFonts w:ascii="Courier New" w:hAnsi="Courier New" w:cs="Courier New"/>
          <w:sz w:val="20"/>
          <w:szCs w:val="20"/>
        </w:rPr>
      </w:pP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4.       </w:t>
      </w:r>
      <w:proofErr w:type="gramStart"/>
      <w:r>
        <w:rPr>
          <w:rFonts w:ascii="Courier New" w:hAnsi="Courier New" w:cs="Courier New"/>
          <w:sz w:val="20"/>
          <w:szCs w:val="20"/>
        </w:rPr>
        <w:t>Представленные</w:t>
      </w:r>
      <w:proofErr w:type="gramEnd"/>
      <w:r>
        <w:rPr>
          <w:rFonts w:ascii="Courier New" w:hAnsi="Courier New" w:cs="Courier New"/>
          <w:sz w:val="20"/>
          <w:szCs w:val="20"/>
        </w:rPr>
        <w:t xml:space="preserve">       в        4.       </w:t>
      </w:r>
      <w:proofErr w:type="gramStart"/>
      <w:r>
        <w:rPr>
          <w:rFonts w:ascii="Courier New" w:hAnsi="Courier New" w:cs="Courier New"/>
          <w:sz w:val="20"/>
          <w:szCs w:val="20"/>
        </w:rPr>
        <w:t>Представленные</w:t>
      </w:r>
      <w:proofErr w:type="gramEnd"/>
      <w:r>
        <w:rPr>
          <w:rFonts w:ascii="Courier New" w:hAnsi="Courier New" w:cs="Courier New"/>
          <w:sz w:val="20"/>
          <w:szCs w:val="20"/>
        </w:rPr>
        <w:t xml:space="preserve">       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соответствии</w:t>
      </w:r>
      <w:proofErr w:type="gramEnd"/>
      <w:r>
        <w:rPr>
          <w:rFonts w:ascii="Courier New" w:hAnsi="Courier New" w:cs="Courier New"/>
          <w:sz w:val="20"/>
          <w:szCs w:val="20"/>
        </w:rPr>
        <w:t xml:space="preserve">      с      настоящим     соответствии      с      настоящим</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Федеральным  законом  сведения  об     Федеральным  законом  сведения  </w:t>
      </w:r>
      <w:proofErr w:type="gramStart"/>
      <w:r>
        <w:rPr>
          <w:rFonts w:ascii="Courier New" w:hAnsi="Courier New" w:cs="Courier New"/>
          <w:sz w:val="20"/>
          <w:szCs w:val="20"/>
        </w:rPr>
        <w:t>об</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источниках получения  средств,  за     источниках получения  средств,  </w:t>
      </w:r>
      <w:proofErr w:type="gramStart"/>
      <w:r>
        <w:rPr>
          <w:rFonts w:ascii="Courier New" w:hAnsi="Courier New" w:cs="Courier New"/>
          <w:sz w:val="20"/>
          <w:szCs w:val="20"/>
        </w:rPr>
        <w:t>за</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счет</w:t>
      </w:r>
      <w:proofErr w:type="gramEnd"/>
      <w:r>
        <w:rPr>
          <w:rFonts w:ascii="Courier New" w:hAnsi="Courier New" w:cs="Courier New"/>
          <w:sz w:val="20"/>
          <w:szCs w:val="20"/>
        </w:rPr>
        <w:t xml:space="preserve"> которых совершена  сделка  по     счет  которых   совершены   сделки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приобретению  земельного  участка,     (совершена       сделка)        </w:t>
      </w:r>
      <w:proofErr w:type="gramStart"/>
      <w:r>
        <w:rPr>
          <w:rFonts w:ascii="Courier New" w:hAnsi="Courier New" w:cs="Courier New"/>
          <w:sz w:val="20"/>
          <w:szCs w:val="20"/>
        </w:rPr>
        <w:t>по</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другого   объекта    недвижимости,     приобретению  земельного  участка,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транспортного   средства,   </w:t>
      </w:r>
      <w:proofErr w:type="gramStart"/>
      <w:r>
        <w:rPr>
          <w:rFonts w:ascii="Courier New" w:hAnsi="Courier New" w:cs="Courier New"/>
          <w:sz w:val="20"/>
          <w:szCs w:val="20"/>
        </w:rPr>
        <w:t>ценных</w:t>
      </w:r>
      <w:proofErr w:type="gramEnd"/>
      <w:r>
        <w:rPr>
          <w:rFonts w:ascii="Courier New" w:hAnsi="Courier New" w:cs="Courier New"/>
          <w:sz w:val="20"/>
          <w:szCs w:val="20"/>
        </w:rPr>
        <w:t xml:space="preserve">     другого   объекта    недвижимости,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бумаг, акций (долей участия,  паев     транспортного   средства,   ценных</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в уставных (складочных)  капиталах     бумаг, акций (долей участия,  паев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организаций),  если  сумма  сделки     в уставных (складочных)  капиталах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превышает   общий   доход    лица,     организаций),  если  общая   сумма</w:t>
      </w:r>
    </w:p>
    <w:p w:rsidR="00440850" w:rsidRDefault="00A56B27">
      <w:pPr>
        <w:widowControl w:val="0"/>
        <w:autoSpaceDE w:val="0"/>
        <w:autoSpaceDN w:val="0"/>
        <w:adjustRightInd w:val="0"/>
        <w:spacing w:after="0" w:line="240" w:lineRule="auto"/>
        <w:ind w:firstLine="540"/>
        <w:jc w:val="both"/>
        <w:outlineLvl w:val="0"/>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замещающего (</w:t>
      </w:r>
      <w:proofErr w:type="spellStart"/>
      <w:r>
        <w:rPr>
          <w:rFonts w:ascii="Courier New" w:hAnsi="Courier New" w:cs="Courier New"/>
          <w:sz w:val="20"/>
          <w:szCs w:val="20"/>
        </w:rPr>
        <w:t>занима</w:t>
      </w:r>
      <w:r w:rsidR="00440850">
        <w:rPr>
          <w:rFonts w:ascii="Courier New" w:hAnsi="Courier New" w:cs="Courier New"/>
          <w:sz w:val="20"/>
          <w:szCs w:val="20"/>
        </w:rPr>
        <w:t>Статья</w:t>
      </w:r>
      <w:proofErr w:type="spellEnd"/>
      <w:r w:rsidR="00440850">
        <w:rPr>
          <w:rFonts w:ascii="Courier New" w:hAnsi="Courier New" w:cs="Courier New"/>
          <w:sz w:val="20"/>
          <w:szCs w:val="20"/>
        </w:rPr>
        <w:t xml:space="preserve"> 1</w:t>
      </w:r>
      <w:proofErr w:type="gramEnd"/>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(в ред. Федерального </w:t>
      </w:r>
      <w:hyperlink r:id="rId137"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roofErr w:type="gramStart"/>
      <w:r>
        <w:rPr>
          <w:rFonts w:ascii="Courier New" w:hAnsi="Courier New" w:cs="Courier New"/>
          <w:sz w:val="20"/>
          <w:szCs w:val="20"/>
        </w:rPr>
        <w:t>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w:t>
      </w:r>
      <w:proofErr w:type="gramEnd"/>
      <w:r>
        <w:rPr>
          <w:rFonts w:ascii="Courier New" w:hAnsi="Courier New" w:cs="Courier New"/>
          <w:sz w:val="20"/>
          <w:szCs w:val="20"/>
        </w:rPr>
        <w:t xml:space="preserve"> расходами, порядок осуществления </w:t>
      </w:r>
      <w:proofErr w:type="gramStart"/>
      <w:r>
        <w:rPr>
          <w:rFonts w:ascii="Courier New" w:hAnsi="Courier New" w:cs="Courier New"/>
          <w:sz w:val="20"/>
          <w:szCs w:val="20"/>
        </w:rPr>
        <w:t>контроля за</w:t>
      </w:r>
      <w:proofErr w:type="gramEnd"/>
      <w:r>
        <w:rPr>
          <w:rFonts w:ascii="Courier New" w:hAnsi="Courier New" w:cs="Courier New"/>
          <w:sz w:val="20"/>
          <w:szCs w:val="20"/>
        </w:rPr>
        <w:t xml:space="preserve">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
    <w:p w:rsidR="00440850" w:rsidRDefault="00440850">
      <w:pPr>
        <w:widowControl w:val="0"/>
        <w:autoSpaceDE w:val="0"/>
        <w:autoSpaceDN w:val="0"/>
        <w:adjustRightInd w:val="0"/>
        <w:spacing w:after="0" w:line="240" w:lineRule="auto"/>
        <w:ind w:firstLine="540"/>
        <w:jc w:val="both"/>
        <w:outlineLvl w:val="0"/>
        <w:rPr>
          <w:rFonts w:ascii="Courier New" w:hAnsi="Courier New" w:cs="Courier New"/>
          <w:sz w:val="20"/>
          <w:szCs w:val="20"/>
        </w:rPr>
      </w:pPr>
      <w:r>
        <w:rPr>
          <w:rFonts w:ascii="Courier New" w:hAnsi="Courier New" w:cs="Courier New"/>
          <w:sz w:val="20"/>
          <w:szCs w:val="20"/>
        </w:rPr>
        <w:t>Статья 2</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1. Настоящий Федеральный закон устанавливает </w:t>
      </w:r>
      <w:proofErr w:type="gramStart"/>
      <w:r>
        <w:rPr>
          <w:rFonts w:ascii="Courier New" w:hAnsi="Courier New" w:cs="Courier New"/>
          <w:sz w:val="20"/>
          <w:szCs w:val="20"/>
        </w:rPr>
        <w:t>контроль за</w:t>
      </w:r>
      <w:proofErr w:type="gramEnd"/>
      <w:r>
        <w:rPr>
          <w:rFonts w:ascii="Courier New" w:hAnsi="Courier New" w:cs="Courier New"/>
          <w:sz w:val="20"/>
          <w:szCs w:val="20"/>
        </w:rPr>
        <w:t xml:space="preserve"> расходами: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bookmarkStart w:id="9" w:name="Par9"/>
      <w:bookmarkEnd w:id="9"/>
      <w:r>
        <w:rPr>
          <w:rFonts w:ascii="Courier New" w:hAnsi="Courier New" w:cs="Courier New"/>
          <w:sz w:val="20"/>
          <w:szCs w:val="20"/>
        </w:rPr>
        <w:t>1) лиц, замещающих (занимающих):</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w:t>
      </w:r>
      <w:proofErr w:type="gramStart"/>
      <w:r>
        <w:rPr>
          <w:rFonts w:ascii="Courier New" w:hAnsi="Courier New" w:cs="Courier New"/>
          <w:sz w:val="20"/>
          <w:szCs w:val="20"/>
        </w:rPr>
        <w:t>контроля за</w:t>
      </w:r>
      <w:proofErr w:type="gramEnd"/>
      <w:r>
        <w:rPr>
          <w:rFonts w:ascii="Courier New" w:hAnsi="Courier New" w:cs="Courier New"/>
          <w:sz w:val="20"/>
          <w:szCs w:val="20"/>
        </w:rPr>
        <w:t xml:space="preserve"> расходами;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б) должности членов Совета директоров Центрального банка Российской Федерации (далее - Банк России);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в) государственные должности субъектов Российской Федерации;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г) муниципальные должности на постоянной основе;</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д)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пп</w:t>
      </w:r>
      <w:proofErr w:type="spellEnd"/>
      <w:r>
        <w:rPr>
          <w:rFonts w:ascii="Courier New" w:hAnsi="Courier New" w:cs="Courier New"/>
          <w:sz w:val="20"/>
          <w:szCs w:val="20"/>
        </w:rPr>
        <w:t xml:space="preserve">. "д" в ред. Федерального </w:t>
      </w:r>
      <w:hyperlink r:id="rId138"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пп</w:t>
      </w:r>
      <w:proofErr w:type="spellEnd"/>
      <w:r>
        <w:rPr>
          <w:rFonts w:ascii="Courier New" w:hAnsi="Courier New" w:cs="Courier New"/>
          <w:sz w:val="20"/>
          <w:szCs w:val="20"/>
        </w:rPr>
        <w:t xml:space="preserve">. "е" в ред. Федерального </w:t>
      </w:r>
      <w:hyperlink r:id="rId139"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пп</w:t>
      </w:r>
      <w:proofErr w:type="spellEnd"/>
      <w:r>
        <w:rPr>
          <w:rFonts w:ascii="Courier New" w:hAnsi="Courier New" w:cs="Courier New"/>
          <w:sz w:val="20"/>
          <w:szCs w:val="20"/>
        </w:rPr>
        <w:t xml:space="preserve">. "ж" в ред. Федерального </w:t>
      </w:r>
      <w:hyperlink r:id="rId140"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з)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пп</w:t>
      </w:r>
      <w:proofErr w:type="spellEnd"/>
      <w:r>
        <w:rPr>
          <w:rFonts w:ascii="Courier New" w:hAnsi="Courier New" w:cs="Courier New"/>
          <w:sz w:val="20"/>
          <w:szCs w:val="20"/>
        </w:rPr>
        <w:t xml:space="preserve">. "з" в ред. Федерального </w:t>
      </w:r>
      <w:hyperlink r:id="rId141"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пп</w:t>
      </w:r>
      <w:proofErr w:type="spellEnd"/>
      <w:r>
        <w:rPr>
          <w:rFonts w:ascii="Courier New" w:hAnsi="Courier New" w:cs="Courier New"/>
          <w:sz w:val="20"/>
          <w:szCs w:val="20"/>
        </w:rPr>
        <w:t xml:space="preserve">. "и" в ред. Федерального </w:t>
      </w:r>
      <w:hyperlink r:id="rId142"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roofErr w:type="gramStart"/>
      <w:r>
        <w:rPr>
          <w:rFonts w:ascii="Courier New" w:hAnsi="Courier New" w:cs="Courier New"/>
          <w:sz w:val="20"/>
          <w:szCs w:val="20"/>
        </w:rPr>
        <w:t>к)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пп</w:t>
      </w:r>
      <w:proofErr w:type="spellEnd"/>
      <w:r>
        <w:rPr>
          <w:rFonts w:ascii="Courier New" w:hAnsi="Courier New" w:cs="Courier New"/>
          <w:sz w:val="20"/>
          <w:szCs w:val="20"/>
        </w:rPr>
        <w:t xml:space="preserve">. "к" в ред. Федерального </w:t>
      </w:r>
      <w:hyperlink r:id="rId143"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пп</w:t>
      </w:r>
      <w:proofErr w:type="spellEnd"/>
      <w:r>
        <w:rPr>
          <w:rFonts w:ascii="Courier New" w:hAnsi="Courier New" w:cs="Courier New"/>
          <w:sz w:val="20"/>
          <w:szCs w:val="20"/>
        </w:rPr>
        <w:t xml:space="preserve">. "л" в ред. Федерального </w:t>
      </w:r>
      <w:hyperlink r:id="rId144"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roofErr w:type="gramStart"/>
      <w:r>
        <w:rPr>
          <w:rFonts w:ascii="Courier New" w:hAnsi="Courier New" w:cs="Courier New"/>
          <w:sz w:val="20"/>
          <w:szCs w:val="20"/>
        </w:rPr>
        <w:t>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пп</w:t>
      </w:r>
      <w:proofErr w:type="spellEnd"/>
      <w:r>
        <w:rPr>
          <w:rFonts w:ascii="Courier New" w:hAnsi="Courier New" w:cs="Courier New"/>
          <w:sz w:val="20"/>
          <w:szCs w:val="20"/>
        </w:rPr>
        <w:t xml:space="preserve">. "м" в ред. Федерального </w:t>
      </w:r>
      <w:hyperlink r:id="rId145"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2) супруг (супругов) и несовершеннолетних детей лиц, замещающих (занимающих) должности, указанные в </w:t>
      </w:r>
      <w:hyperlink w:anchor="Par9" w:history="1">
        <w:r>
          <w:rPr>
            <w:rFonts w:ascii="Courier New" w:hAnsi="Courier New" w:cs="Courier New"/>
            <w:color w:val="0000FF"/>
            <w:sz w:val="20"/>
            <w:szCs w:val="20"/>
          </w:rPr>
          <w:t>пункте 1</w:t>
        </w:r>
      </w:hyperlink>
      <w:r>
        <w:rPr>
          <w:rFonts w:ascii="Courier New" w:hAnsi="Courier New" w:cs="Courier New"/>
          <w:sz w:val="20"/>
          <w:szCs w:val="20"/>
        </w:rPr>
        <w:t xml:space="preserve"> настоящей части.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2. </w:t>
      </w:r>
      <w:proofErr w:type="gramStart"/>
      <w:r>
        <w:rPr>
          <w:rFonts w:ascii="Courier New" w:hAnsi="Courier New" w:cs="Courier New"/>
          <w:sz w:val="20"/>
          <w:szCs w:val="20"/>
        </w:rPr>
        <w:t>Контроль за расходами Президента Российской Федерации, членов Правительства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w:t>
      </w:r>
      <w:proofErr w:type="gramEnd"/>
      <w:r>
        <w:rPr>
          <w:rFonts w:ascii="Courier New" w:hAnsi="Courier New" w:cs="Courier New"/>
          <w:sz w:val="20"/>
          <w:szCs w:val="20"/>
        </w:rPr>
        <w:t xml:space="preserve"> правовыми актами субъектов Российской Федерации, устанавливающими статус лиц, 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
    <w:p w:rsidR="00440850" w:rsidRDefault="00440850">
      <w:pPr>
        <w:widowControl w:val="0"/>
        <w:autoSpaceDE w:val="0"/>
        <w:autoSpaceDN w:val="0"/>
        <w:adjustRightInd w:val="0"/>
        <w:spacing w:after="0" w:line="240" w:lineRule="auto"/>
        <w:ind w:firstLine="540"/>
        <w:jc w:val="both"/>
        <w:outlineLvl w:val="0"/>
        <w:rPr>
          <w:rFonts w:ascii="Courier New" w:hAnsi="Courier New" w:cs="Courier New"/>
          <w:sz w:val="20"/>
          <w:szCs w:val="20"/>
        </w:rPr>
      </w:pPr>
      <w:bookmarkStart w:id="10" w:name="Par33"/>
      <w:bookmarkEnd w:id="10"/>
      <w:r>
        <w:rPr>
          <w:rFonts w:ascii="Courier New" w:hAnsi="Courier New" w:cs="Courier New"/>
          <w:sz w:val="20"/>
          <w:szCs w:val="20"/>
        </w:rPr>
        <w:t>Статья 3</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(в ред. Федерального </w:t>
      </w:r>
      <w:hyperlink r:id="rId146"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1. </w:t>
      </w:r>
      <w:proofErr w:type="gramStart"/>
      <w:r>
        <w:rPr>
          <w:rFonts w:ascii="Courier New" w:hAnsi="Courier New" w:cs="Courier New"/>
          <w:sz w:val="20"/>
          <w:szCs w:val="20"/>
        </w:rPr>
        <w:t xml:space="preserve">Лицо, замещающее (занимающее) одну из должностей, указанных в </w:t>
      </w:r>
      <w:hyperlink w:anchor="Par9" w:history="1">
        <w:r>
          <w:rPr>
            <w:rFonts w:ascii="Courier New" w:hAnsi="Courier New" w:cs="Courier New"/>
            <w:color w:val="0000FF"/>
            <w:sz w:val="20"/>
            <w:szCs w:val="20"/>
          </w:rPr>
          <w:t>пункте 1 части 1 статьи 2</w:t>
        </w:r>
      </w:hyperlink>
      <w:r>
        <w:rPr>
          <w:rFonts w:ascii="Courier New" w:hAnsi="Courier New" w:cs="Courier New"/>
          <w:sz w:val="20"/>
          <w:szCs w:val="20"/>
        </w:rPr>
        <w:t xml:space="preserve">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w:t>
      </w:r>
      <w:proofErr w:type="gramEnd"/>
      <w:r>
        <w:rPr>
          <w:rFonts w:ascii="Courier New" w:hAnsi="Courier New" w:cs="Courier New"/>
          <w:sz w:val="20"/>
          <w:szCs w:val="20"/>
        </w:rPr>
        <w:t xml:space="preserve">, </w:t>
      </w:r>
      <w:proofErr w:type="gramStart"/>
      <w:r>
        <w:rPr>
          <w:rFonts w:ascii="Courier New" w:hAnsi="Courier New" w:cs="Courier New"/>
          <w:sz w:val="20"/>
          <w:szCs w:val="20"/>
        </w:rPr>
        <w:t>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w:t>
      </w:r>
      <w:proofErr w:type="gramEnd"/>
      <w:r>
        <w:rPr>
          <w:rFonts w:ascii="Courier New" w:hAnsi="Courier New" w:cs="Courier New"/>
          <w:sz w:val="20"/>
          <w:szCs w:val="20"/>
        </w:rPr>
        <w:t xml:space="preserve"> совершены эти сделки.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2. </w:t>
      </w:r>
      <w:proofErr w:type="gramStart"/>
      <w:r>
        <w:rPr>
          <w:rFonts w:ascii="Courier New" w:hAnsi="Courier New" w:cs="Courier New"/>
          <w:sz w:val="20"/>
          <w:szCs w:val="20"/>
        </w:rPr>
        <w:t xml:space="preserve">Сведения, указанные в </w:t>
      </w:r>
      <w:hyperlink w:anchor="Par37" w:history="1">
        <w:r>
          <w:rPr>
            <w:rFonts w:ascii="Courier New" w:hAnsi="Courier New" w:cs="Courier New"/>
            <w:color w:val="0000FF"/>
            <w:sz w:val="20"/>
            <w:szCs w:val="20"/>
          </w:rPr>
          <w:t>части 1</w:t>
        </w:r>
      </w:hyperlink>
      <w:r>
        <w:rPr>
          <w:rFonts w:ascii="Courier New" w:hAnsi="Courier New" w:cs="Courier New"/>
          <w:sz w:val="20"/>
          <w:szCs w:val="20"/>
        </w:rPr>
        <w:t xml:space="preserve">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w:t>
      </w:r>
      <w:proofErr w:type="gramEnd"/>
      <w:r>
        <w:rPr>
          <w:rFonts w:ascii="Courier New" w:hAnsi="Courier New" w:cs="Courier New"/>
          <w:sz w:val="20"/>
          <w:szCs w:val="20"/>
        </w:rPr>
        <w:t xml:space="preserve"> актами государственной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
    <w:p w:rsidR="00440850" w:rsidRDefault="00440850">
      <w:pPr>
        <w:widowControl w:val="0"/>
        <w:autoSpaceDE w:val="0"/>
        <w:autoSpaceDN w:val="0"/>
        <w:adjustRightInd w:val="0"/>
        <w:spacing w:after="0" w:line="240" w:lineRule="auto"/>
        <w:ind w:firstLine="540"/>
        <w:jc w:val="both"/>
        <w:outlineLvl w:val="0"/>
        <w:rPr>
          <w:rFonts w:ascii="Courier New" w:hAnsi="Courier New" w:cs="Courier New"/>
          <w:sz w:val="20"/>
          <w:szCs w:val="20"/>
        </w:rPr>
      </w:pPr>
      <w:r>
        <w:rPr>
          <w:rFonts w:ascii="Courier New" w:hAnsi="Courier New" w:cs="Courier New"/>
          <w:sz w:val="20"/>
          <w:szCs w:val="20"/>
        </w:rPr>
        <w:t>Статья 4</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bookmarkStart w:id="11" w:name="Par42"/>
      <w:bookmarkEnd w:id="11"/>
      <w:r>
        <w:rPr>
          <w:rFonts w:ascii="Courier New" w:hAnsi="Courier New" w:cs="Courier New"/>
          <w:sz w:val="20"/>
          <w:szCs w:val="20"/>
        </w:rPr>
        <w:t xml:space="preserve">1. </w:t>
      </w:r>
      <w:proofErr w:type="gramStart"/>
      <w:r>
        <w:rPr>
          <w:rFonts w:ascii="Courier New" w:hAnsi="Courier New" w:cs="Courier New"/>
          <w:sz w:val="20"/>
          <w:szCs w:val="20"/>
        </w:rPr>
        <w:t xml:space="preserve">Основанием для принятия решения об осуществлении контроля за расходами лица, замещающего (занимающего) одну из должностей, указанных в </w:t>
      </w:r>
      <w:hyperlink w:anchor="Par9" w:history="1">
        <w:r>
          <w:rPr>
            <w:rFonts w:ascii="Courier New" w:hAnsi="Courier New" w:cs="Courier New"/>
            <w:color w:val="0000FF"/>
            <w:sz w:val="20"/>
            <w:szCs w:val="20"/>
          </w:rPr>
          <w:t>пункте 1 части 1 статьи 2</w:t>
        </w:r>
      </w:hyperlink>
      <w:r>
        <w:rPr>
          <w:rFonts w:ascii="Courier New" w:hAnsi="Courier New" w:cs="Courier New"/>
          <w:sz w:val="20"/>
          <w:szCs w:val="20"/>
        </w:rPr>
        <w:t xml:space="preserve">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w:t>
      </w:r>
      <w:proofErr w:type="gramEnd"/>
      <w:r>
        <w:rPr>
          <w:rFonts w:ascii="Courier New" w:hAnsi="Courier New" w:cs="Courier New"/>
          <w:sz w:val="20"/>
          <w:szCs w:val="20"/>
        </w:rPr>
        <w:t xml:space="preserve"> </w:t>
      </w:r>
      <w:proofErr w:type="gramStart"/>
      <w:r>
        <w:rPr>
          <w:rFonts w:ascii="Courier New" w:hAnsi="Courier New" w:cs="Courier New"/>
          <w:sz w:val="20"/>
          <w:szCs w:val="20"/>
        </w:rPr>
        <w:t>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w:t>
      </w:r>
      <w:proofErr w:type="gramEnd"/>
      <w:r>
        <w:rPr>
          <w:rFonts w:ascii="Courier New" w:hAnsi="Courier New" w:cs="Courier New"/>
          <w:sz w:val="20"/>
          <w:szCs w:val="20"/>
        </w:rPr>
        <w:t xml:space="preserve"> Указанная информация в письменной форме может быть представлена в установленном порядке:</w:t>
      </w:r>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(в ред. Федерального </w:t>
      </w:r>
      <w:hyperlink r:id="rId147"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proofErr w:type="gramStart"/>
      <w:r>
        <w:rPr>
          <w:rFonts w:ascii="Courier New" w:hAnsi="Courier New" w:cs="Courier New"/>
          <w:sz w:val="20"/>
          <w:szCs w:val="20"/>
        </w:rP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w:t>
      </w:r>
      <w:proofErr w:type="gramEnd"/>
      <w:r>
        <w:rPr>
          <w:rFonts w:ascii="Courier New" w:hAnsi="Courier New" w:cs="Courier New"/>
          <w:sz w:val="20"/>
          <w:szCs w:val="20"/>
        </w:rPr>
        <w:t xml:space="preserve"> федеральными государственными органами;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2) постоянно действующими руководящими органами политических партий и зарегистрированных в соответствии с </w:t>
      </w:r>
      <w:hyperlink r:id="rId148" w:history="1">
        <w:r>
          <w:rPr>
            <w:rFonts w:ascii="Courier New" w:hAnsi="Courier New" w:cs="Courier New"/>
            <w:color w:val="0000FF"/>
            <w:sz w:val="20"/>
            <w:szCs w:val="20"/>
          </w:rPr>
          <w:t>законом</w:t>
        </w:r>
      </w:hyperlink>
      <w:r>
        <w:rPr>
          <w:rFonts w:ascii="Courier New" w:hAnsi="Courier New" w:cs="Courier New"/>
          <w:sz w:val="20"/>
          <w:szCs w:val="20"/>
        </w:rPr>
        <w:t xml:space="preserve"> иных общероссийских общественных объединений, не являющихся политическими партиями;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3) Общественной палатой Российской Федерации;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4) общероссийскими средствами массовой информации.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2. Информация анонимного характера не может служить основанием для принятия решения об осуществлении </w:t>
      </w:r>
      <w:proofErr w:type="gramStart"/>
      <w:r>
        <w:rPr>
          <w:rFonts w:ascii="Courier New" w:hAnsi="Courier New" w:cs="Courier New"/>
          <w:sz w:val="20"/>
          <w:szCs w:val="20"/>
        </w:rPr>
        <w:t>контроля за</w:t>
      </w:r>
      <w:proofErr w:type="gramEnd"/>
      <w:r>
        <w:rPr>
          <w:rFonts w:ascii="Courier New" w:hAnsi="Courier New" w:cs="Courier New"/>
          <w:sz w:val="20"/>
          <w:szCs w:val="20"/>
        </w:rPr>
        <w:t xml:space="preserve"> расходами лиц, замещающих (занимающих) должности, указанные в </w:t>
      </w:r>
      <w:hyperlink w:anchor="Par9" w:history="1">
        <w:r>
          <w:rPr>
            <w:rFonts w:ascii="Courier New" w:hAnsi="Courier New" w:cs="Courier New"/>
            <w:color w:val="0000FF"/>
            <w:sz w:val="20"/>
            <w:szCs w:val="20"/>
          </w:rPr>
          <w:t>пункте 1 части 1 статьи 2</w:t>
        </w:r>
      </w:hyperlink>
      <w:r>
        <w:rPr>
          <w:rFonts w:ascii="Courier New" w:hAnsi="Courier New" w:cs="Courier New"/>
          <w:sz w:val="20"/>
          <w:szCs w:val="20"/>
        </w:rPr>
        <w:t xml:space="preserve"> настоящего Федерального закона, а также за расходами их супруг (супругов) и несовершеннолетних детей.</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3. </w:t>
      </w:r>
      <w:proofErr w:type="gramStart"/>
      <w:r>
        <w:rPr>
          <w:rFonts w:ascii="Courier New" w:hAnsi="Courier New" w:cs="Courier New"/>
          <w:sz w:val="20"/>
          <w:szCs w:val="20"/>
        </w:rPr>
        <w:t>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Председатель Банка России либо уполномоченное им должностное лицо,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w:t>
      </w:r>
      <w:proofErr w:type="gramEnd"/>
      <w:r>
        <w:rPr>
          <w:rFonts w:ascii="Courier New" w:hAnsi="Courier New" w:cs="Courier New"/>
          <w:sz w:val="20"/>
          <w:szCs w:val="20"/>
        </w:rPr>
        <w:t xml:space="preserve"> или иной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w:t>
      </w:r>
      <w:hyperlink w:anchor="Par42" w:history="1">
        <w:r>
          <w:rPr>
            <w:rFonts w:ascii="Courier New" w:hAnsi="Courier New" w:cs="Courier New"/>
            <w:color w:val="0000FF"/>
            <w:sz w:val="20"/>
            <w:szCs w:val="20"/>
          </w:rPr>
          <w:t>части 1</w:t>
        </w:r>
      </w:hyperlink>
      <w:r>
        <w:rPr>
          <w:rFonts w:ascii="Courier New" w:hAnsi="Courier New" w:cs="Courier New"/>
          <w:sz w:val="20"/>
          <w:szCs w:val="20"/>
        </w:rPr>
        <w:t xml:space="preserve"> настоящей статьи.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4. </w:t>
      </w:r>
      <w:proofErr w:type="gramStart"/>
      <w:r>
        <w:rPr>
          <w:rFonts w:ascii="Courier New" w:hAnsi="Courier New" w:cs="Courier New"/>
          <w:sz w:val="20"/>
          <w:szCs w:val="20"/>
        </w:rPr>
        <w:t>Контроль за</w:t>
      </w:r>
      <w:proofErr w:type="gramEnd"/>
      <w:r>
        <w:rPr>
          <w:rFonts w:ascii="Courier New" w:hAnsi="Courier New" w:cs="Courier New"/>
          <w:sz w:val="20"/>
          <w:szCs w:val="20"/>
        </w:rPr>
        <w:t xml:space="preserve"> расходами лица, замещающего (занимающего) одну из должностей, указанных в </w:t>
      </w:r>
      <w:hyperlink w:anchor="Par9" w:history="1">
        <w:r>
          <w:rPr>
            <w:rFonts w:ascii="Courier New" w:hAnsi="Courier New" w:cs="Courier New"/>
            <w:color w:val="0000FF"/>
            <w:sz w:val="20"/>
            <w:szCs w:val="20"/>
          </w:rPr>
          <w:t>пункте 1 части 1 статьи 2</w:t>
        </w:r>
      </w:hyperlink>
      <w:r>
        <w:rPr>
          <w:rFonts w:ascii="Courier New" w:hAnsi="Courier New" w:cs="Courier New"/>
          <w:sz w:val="20"/>
          <w:szCs w:val="20"/>
        </w:rPr>
        <w:t xml:space="preserve"> настоящего Федерального закона, а также за расходами его супруги (супруга) и несовершеннолетних детей включает в себя:</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bookmarkStart w:id="12" w:name="Par51"/>
      <w:bookmarkEnd w:id="12"/>
      <w:r>
        <w:rPr>
          <w:rFonts w:ascii="Courier New" w:hAnsi="Courier New" w:cs="Courier New"/>
          <w:sz w:val="20"/>
          <w:szCs w:val="20"/>
        </w:rPr>
        <w:t>1) истребование от данного лица сведений:</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bookmarkStart w:id="13" w:name="Par52"/>
      <w:bookmarkEnd w:id="13"/>
      <w:proofErr w:type="gramStart"/>
      <w:r>
        <w:rPr>
          <w:rFonts w:ascii="Courier New" w:hAnsi="Courier New" w:cs="Courier New"/>
          <w:sz w:val="20"/>
          <w:szCs w:val="20"/>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w:t>
      </w:r>
      <w:proofErr w:type="gramEnd"/>
      <w:r>
        <w:rPr>
          <w:rFonts w:ascii="Courier New" w:hAnsi="Courier New" w:cs="Courier New"/>
          <w:sz w:val="20"/>
          <w:szCs w:val="20"/>
        </w:rPr>
        <w:t xml:space="preserve"> и его супруги (супруга) за три последних года, предшествующих отчетному периоду;</w:t>
      </w:r>
    </w:p>
    <w:p w:rsidR="00440850" w:rsidRDefault="00440850">
      <w:pPr>
        <w:widowControl w:val="0"/>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пп</w:t>
      </w:r>
      <w:proofErr w:type="spellEnd"/>
      <w:r>
        <w:rPr>
          <w:rFonts w:ascii="Courier New" w:hAnsi="Courier New" w:cs="Courier New"/>
          <w:sz w:val="20"/>
          <w:szCs w:val="20"/>
        </w:rPr>
        <w:t xml:space="preserve">. "а" в ред. Федерального </w:t>
      </w:r>
      <w:hyperlink r:id="rId149" w:history="1">
        <w:r>
          <w:rPr>
            <w:rFonts w:ascii="Courier New" w:hAnsi="Courier New" w:cs="Courier New"/>
            <w:color w:val="0000FF"/>
            <w:sz w:val="20"/>
            <w:szCs w:val="20"/>
          </w:rPr>
          <w:t>закона</w:t>
        </w:r>
      </w:hyperlink>
      <w:r>
        <w:rPr>
          <w:rFonts w:ascii="Courier New" w:hAnsi="Courier New" w:cs="Courier New"/>
          <w:sz w:val="20"/>
          <w:szCs w:val="20"/>
        </w:rPr>
        <w:t xml:space="preserve"> от 22.12.2014 N 431-ФЗ)</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б) об источниках получения средств, за счет которых совершена сделка, указанная в </w:t>
      </w:r>
      <w:hyperlink w:anchor="Par52" w:history="1">
        <w:r>
          <w:rPr>
            <w:rFonts w:ascii="Courier New" w:hAnsi="Courier New" w:cs="Courier New"/>
            <w:color w:val="0000FF"/>
            <w:sz w:val="20"/>
            <w:szCs w:val="20"/>
          </w:rPr>
          <w:t>подпункте "а"</w:t>
        </w:r>
      </w:hyperlink>
      <w:r>
        <w:rPr>
          <w:rFonts w:ascii="Courier New" w:hAnsi="Courier New" w:cs="Courier New"/>
          <w:sz w:val="20"/>
          <w:szCs w:val="20"/>
        </w:rPr>
        <w:t xml:space="preserve"> настоящего пункта;</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2) проверку достоверности и полноты сведений, предусмотренных </w:t>
      </w:r>
      <w:hyperlink w:anchor="Par33" w:history="1">
        <w:r>
          <w:rPr>
            <w:rFonts w:ascii="Courier New" w:hAnsi="Courier New" w:cs="Courier New"/>
            <w:color w:val="0000FF"/>
            <w:sz w:val="20"/>
            <w:szCs w:val="20"/>
          </w:rPr>
          <w:t>частью 1 статьи 3</w:t>
        </w:r>
      </w:hyperlink>
      <w:r>
        <w:rPr>
          <w:rFonts w:ascii="Courier New" w:hAnsi="Courier New" w:cs="Courier New"/>
          <w:sz w:val="20"/>
          <w:szCs w:val="20"/>
        </w:rPr>
        <w:t xml:space="preserve"> настоящего Федерального закона и </w:t>
      </w:r>
      <w:hyperlink w:anchor="Par51" w:history="1">
        <w:r>
          <w:rPr>
            <w:rFonts w:ascii="Courier New" w:hAnsi="Courier New" w:cs="Courier New"/>
            <w:color w:val="0000FF"/>
            <w:sz w:val="20"/>
            <w:szCs w:val="20"/>
          </w:rPr>
          <w:t>пунктом 1</w:t>
        </w:r>
      </w:hyperlink>
      <w:r>
        <w:rPr>
          <w:rFonts w:ascii="Courier New" w:hAnsi="Courier New" w:cs="Courier New"/>
          <w:sz w:val="20"/>
          <w:szCs w:val="20"/>
        </w:rPr>
        <w:t xml:space="preserve"> настоящей части;</w:t>
      </w:r>
    </w:p>
    <w:p w:rsidR="00440850" w:rsidRDefault="00440850">
      <w:pPr>
        <w:widowControl w:val="0"/>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440850" w:rsidRDefault="00E9259D">
      <w:pPr>
        <w:widowControl w:val="0"/>
        <w:autoSpaceDE w:val="0"/>
        <w:autoSpaceDN w:val="0"/>
        <w:adjustRightInd w:val="0"/>
        <w:spacing w:after="0" w:line="240" w:lineRule="auto"/>
        <w:rPr>
          <w:rFonts w:ascii="Courier New" w:hAnsi="Courier New" w:cs="Courier New"/>
          <w:sz w:val="20"/>
          <w:szCs w:val="20"/>
        </w:rPr>
      </w:pPr>
      <w:hyperlink r:id="rId150" w:history="1">
        <w:r w:rsidR="00440850">
          <w:rPr>
            <w:rFonts w:ascii="Courier New" w:hAnsi="Courier New" w:cs="Courier New"/>
            <w:i/>
            <w:iCs/>
            <w:color w:val="0000FF"/>
            <w:sz w:val="20"/>
            <w:szCs w:val="20"/>
          </w:rPr>
          <w:br/>
          <w:t xml:space="preserve">Федеральный закон от 03.12.2012 N 230-ФЗ (ред. от 22.12.2014) "О </w:t>
        </w:r>
        <w:proofErr w:type="gramStart"/>
        <w:r w:rsidR="00440850">
          <w:rPr>
            <w:rFonts w:ascii="Courier New" w:hAnsi="Courier New" w:cs="Courier New"/>
            <w:i/>
            <w:iCs/>
            <w:color w:val="0000FF"/>
            <w:sz w:val="20"/>
            <w:szCs w:val="20"/>
          </w:rPr>
          <w:t>контроле за</w:t>
        </w:r>
        <w:proofErr w:type="gramEnd"/>
        <w:r w:rsidR="00440850">
          <w:rPr>
            <w:rFonts w:ascii="Courier New" w:hAnsi="Courier New" w:cs="Courier New"/>
            <w:i/>
            <w:iCs/>
            <w:color w:val="0000FF"/>
            <w:sz w:val="20"/>
            <w:szCs w:val="20"/>
          </w:rPr>
          <w:t xml:space="preserve"> соответствием расходов лиц, замещающих государственные должности, и иных лиц их доходам" {</w:t>
        </w:r>
        <w:proofErr w:type="spellStart"/>
        <w:r w:rsidR="00440850">
          <w:rPr>
            <w:rFonts w:ascii="Courier New" w:hAnsi="Courier New" w:cs="Courier New"/>
            <w:i/>
            <w:iCs/>
            <w:color w:val="0000FF"/>
            <w:sz w:val="20"/>
            <w:szCs w:val="20"/>
          </w:rPr>
          <w:t>КонсультантПлюс</w:t>
        </w:r>
        <w:proofErr w:type="spellEnd"/>
        <w:r w:rsidR="00440850">
          <w:rPr>
            <w:rFonts w:ascii="Courier New" w:hAnsi="Courier New" w:cs="Courier New"/>
            <w:i/>
            <w:iCs/>
            <w:color w:val="0000FF"/>
            <w:sz w:val="20"/>
            <w:szCs w:val="20"/>
          </w:rPr>
          <w:t>}</w:t>
        </w:r>
        <w:r w:rsidR="00440850">
          <w:rPr>
            <w:rFonts w:ascii="Courier New" w:hAnsi="Courier New" w:cs="Courier New"/>
            <w:i/>
            <w:iCs/>
            <w:color w:val="0000FF"/>
            <w:sz w:val="20"/>
            <w:szCs w:val="20"/>
          </w:rPr>
          <w:br/>
        </w:r>
      </w:hyperlink>
    </w:p>
    <w:p w:rsidR="00A56B27" w:rsidRDefault="00A56B27">
      <w:pPr>
        <w:pStyle w:val="ConsPlusCell"/>
        <w:jc w:val="both"/>
        <w:rPr>
          <w:rFonts w:ascii="Courier New" w:hAnsi="Courier New" w:cs="Courier New"/>
          <w:sz w:val="20"/>
          <w:szCs w:val="20"/>
        </w:rPr>
      </w:pPr>
      <w:proofErr w:type="spellStart"/>
      <w:proofErr w:type="gramStart"/>
      <w:r>
        <w:rPr>
          <w:rFonts w:ascii="Courier New" w:hAnsi="Courier New" w:cs="Courier New"/>
          <w:sz w:val="20"/>
          <w:szCs w:val="20"/>
        </w:rPr>
        <w:t>ющего</w:t>
      </w:r>
      <w:proofErr w:type="spellEnd"/>
      <w:r>
        <w:rPr>
          <w:rFonts w:ascii="Courier New" w:hAnsi="Courier New" w:cs="Courier New"/>
          <w:sz w:val="20"/>
          <w:szCs w:val="20"/>
        </w:rPr>
        <w:t>) одну  из     таких   сделок   превышает   общий</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должностей, указанных в  пункте  1     доход      лица,       замещающего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части  1   статьи   2   настоящего     (занимающего) одну из  должностей,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Федерального   закона,    и    его     </w:t>
      </w:r>
      <w:proofErr w:type="gramStart"/>
      <w:r>
        <w:rPr>
          <w:rFonts w:ascii="Courier New" w:hAnsi="Courier New" w:cs="Courier New"/>
          <w:sz w:val="20"/>
          <w:szCs w:val="20"/>
        </w:rPr>
        <w:t>указанных</w:t>
      </w:r>
      <w:proofErr w:type="gramEnd"/>
      <w:r>
        <w:rPr>
          <w:rFonts w:ascii="Courier New" w:hAnsi="Courier New" w:cs="Courier New"/>
          <w:sz w:val="20"/>
          <w:szCs w:val="20"/>
        </w:rPr>
        <w:t xml:space="preserve">  в  пункте  1  части   1</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супруги    (супруга)    за     три     статьи 2  настоящего  Федерального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последних</w:t>
      </w:r>
      <w:proofErr w:type="gramEnd"/>
      <w:r>
        <w:rPr>
          <w:rFonts w:ascii="Courier New" w:hAnsi="Courier New" w:cs="Courier New"/>
          <w:sz w:val="20"/>
          <w:szCs w:val="20"/>
        </w:rPr>
        <w:t xml:space="preserve">   года,   предшествующих     закона, и  его  супруги  (супруга)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совершению сделки,  размещаются  </w:t>
      </w:r>
      <w:proofErr w:type="gramStart"/>
      <w:r>
        <w:rPr>
          <w:rFonts w:ascii="Courier New" w:hAnsi="Courier New" w:cs="Courier New"/>
          <w:sz w:val="20"/>
          <w:szCs w:val="20"/>
        </w:rPr>
        <w:t>в</w:t>
      </w:r>
      <w:proofErr w:type="gramEnd"/>
      <w:r>
        <w:rPr>
          <w:rFonts w:ascii="Courier New" w:hAnsi="Courier New" w:cs="Courier New"/>
          <w:sz w:val="20"/>
          <w:szCs w:val="20"/>
        </w:rPr>
        <w:t xml:space="preserve">     за     три     последних     года,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информационн</w:t>
      </w:r>
      <w:proofErr w:type="gramStart"/>
      <w:r>
        <w:rPr>
          <w:rFonts w:ascii="Courier New" w:hAnsi="Courier New" w:cs="Courier New"/>
          <w:sz w:val="20"/>
          <w:szCs w:val="20"/>
        </w:rPr>
        <w:t>о-</w:t>
      </w:r>
      <w:proofErr w:type="gramEnd"/>
      <w:r>
        <w:rPr>
          <w:rFonts w:ascii="Courier New" w:hAnsi="Courier New" w:cs="Courier New"/>
          <w:sz w:val="20"/>
          <w:szCs w:val="20"/>
        </w:rPr>
        <w:t xml:space="preserve">                         предшествующих отчетному  периоду,</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телекоммуникационной          сети     размещаются    </w:t>
      </w:r>
      <w:proofErr w:type="gramStart"/>
      <w:r>
        <w:rPr>
          <w:rFonts w:ascii="Courier New" w:hAnsi="Courier New" w:cs="Courier New"/>
          <w:sz w:val="20"/>
          <w:szCs w:val="20"/>
        </w:rPr>
        <w:t>в</w:t>
      </w:r>
      <w:proofErr w:type="gramEnd"/>
      <w:r>
        <w:rPr>
          <w:rFonts w:ascii="Courier New" w:hAnsi="Courier New" w:cs="Courier New"/>
          <w:sz w:val="20"/>
          <w:szCs w:val="20"/>
        </w:rPr>
        <w:t xml:space="preserve">    информационно-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"Интернет" на  официальных  сайтах     телекоммуникационной          сети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федеральных        государственных     "Интернет" на  официальных  сайтах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органов,  государственных  органов     федеральных        государственных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субъектов  Российской   Федерации,     органов,  государственных  органов</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органов  местного  самоуправления,     субъектов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Банка   России,    государственных     органов  местного  самоуправления,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корпораций,   Пенсионного    фонда     Банка   России,    государственных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Фонда     корпораций,   Пенсионного    фонда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социального            страхования     Российской    Федерации,     Фонда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социального            страхования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Федерального  фонда  обязательного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медицинского   страхования,   иных     Федерального  фонда  обязательного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организаций, созданных  Российской     медицинского   страхования,   иных</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Федерацией      на       основании     организаций, созданных  Российской</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федеральных       законов,       и     Федерацией      на       основании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предоставляются для  опубликования     федеральных       законов,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средствам  массовой  информации  </w:t>
      </w:r>
      <w:proofErr w:type="gramStart"/>
      <w:r>
        <w:rPr>
          <w:rFonts w:ascii="Courier New" w:hAnsi="Courier New" w:cs="Courier New"/>
          <w:sz w:val="20"/>
          <w:szCs w:val="20"/>
        </w:rPr>
        <w:t>в</w:t>
      </w:r>
      <w:proofErr w:type="gramEnd"/>
      <w:r>
        <w:rPr>
          <w:rFonts w:ascii="Courier New" w:hAnsi="Courier New" w:cs="Courier New"/>
          <w:sz w:val="20"/>
          <w:szCs w:val="20"/>
        </w:rPr>
        <w:t xml:space="preserve">     предоставляются для  опубликования</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порядке,              определяемом     средствам  массовой  информации  </w:t>
      </w:r>
      <w:proofErr w:type="gramStart"/>
      <w:r>
        <w:rPr>
          <w:rFonts w:ascii="Courier New" w:hAnsi="Courier New" w:cs="Courier New"/>
          <w:sz w:val="20"/>
          <w:szCs w:val="20"/>
        </w:rPr>
        <w:t>в</w:t>
      </w:r>
      <w:proofErr w:type="gramEnd"/>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правовыми    актами     </w:t>
      </w:r>
      <w:proofErr w:type="gramStart"/>
      <w:r>
        <w:rPr>
          <w:rFonts w:ascii="Courier New" w:hAnsi="Courier New" w:cs="Courier New"/>
          <w:sz w:val="20"/>
          <w:szCs w:val="20"/>
        </w:rPr>
        <w:t>порядке</w:t>
      </w:r>
      <w:proofErr w:type="gramEnd"/>
      <w:r>
        <w:rPr>
          <w:rFonts w:ascii="Courier New" w:hAnsi="Courier New" w:cs="Courier New"/>
          <w:sz w:val="20"/>
          <w:szCs w:val="20"/>
        </w:rPr>
        <w:t>,              определяемом</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Президента  Российской  Федерации,     нормативными   правовыми    актами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иными    нормативными    правовыми     Президента  Российской  Федерации,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актами  Российской   Федерации   и     иными    нормативными    правовыми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нормативными актами Банка  России,     актами  Российской   Федерации   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с   соблюдением   законодательства     нормативными актами Банка  России,</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Российской       Федерации       </w:t>
      </w:r>
      <w:proofErr w:type="gramStart"/>
      <w:r>
        <w:rPr>
          <w:rFonts w:ascii="Courier New" w:hAnsi="Courier New" w:cs="Courier New"/>
          <w:sz w:val="20"/>
          <w:szCs w:val="20"/>
        </w:rPr>
        <w:t>о</w:t>
      </w:r>
      <w:proofErr w:type="gramEnd"/>
      <w:r>
        <w:rPr>
          <w:rFonts w:ascii="Courier New" w:hAnsi="Courier New" w:cs="Courier New"/>
          <w:sz w:val="20"/>
          <w:szCs w:val="20"/>
        </w:rPr>
        <w:t xml:space="preserve">     </w:t>
      </w:r>
      <w:proofErr w:type="gramStart"/>
      <w:r>
        <w:rPr>
          <w:rFonts w:ascii="Courier New" w:hAnsi="Courier New" w:cs="Courier New"/>
          <w:sz w:val="20"/>
          <w:szCs w:val="20"/>
        </w:rPr>
        <w:t>с</w:t>
      </w:r>
      <w:proofErr w:type="gramEnd"/>
      <w:r>
        <w:rPr>
          <w:rFonts w:ascii="Courier New" w:hAnsi="Courier New" w:cs="Courier New"/>
          <w:sz w:val="20"/>
          <w:szCs w:val="20"/>
        </w:rPr>
        <w:t xml:space="preserve">   соблюдением   законодательства</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государственной тайне и  о  защите     Российской       Федерации       о</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персональных данных</w:t>
      </w:r>
      <w:proofErr w:type="gramStart"/>
      <w:r>
        <w:rPr>
          <w:rFonts w:ascii="Courier New" w:hAnsi="Courier New" w:cs="Courier New"/>
          <w:sz w:val="20"/>
          <w:szCs w:val="20"/>
        </w:rPr>
        <w:t>.</w:t>
      </w:r>
      <w:proofErr w:type="gramEnd"/>
      <w:r>
        <w:rPr>
          <w:rFonts w:ascii="Courier New" w:hAnsi="Courier New" w:cs="Courier New"/>
          <w:sz w:val="20"/>
          <w:szCs w:val="20"/>
        </w:rPr>
        <w:t xml:space="preserve">                   </w:t>
      </w:r>
      <w:proofErr w:type="gramStart"/>
      <w:r>
        <w:rPr>
          <w:rFonts w:ascii="Courier New" w:hAnsi="Courier New" w:cs="Courier New"/>
          <w:sz w:val="20"/>
          <w:szCs w:val="20"/>
        </w:rPr>
        <w:t>г</w:t>
      </w:r>
      <w:proofErr w:type="gramEnd"/>
      <w:r>
        <w:rPr>
          <w:rFonts w:ascii="Courier New" w:hAnsi="Courier New" w:cs="Courier New"/>
          <w:sz w:val="20"/>
          <w:szCs w:val="20"/>
        </w:rPr>
        <w:t>осударственной тайне и  о  защите</w:t>
      </w:r>
    </w:p>
    <w:p w:rsidR="00A56B27" w:rsidRDefault="00A56B27">
      <w:pPr>
        <w:pStyle w:val="ConsPlusCell"/>
        <w:jc w:val="both"/>
        <w:rPr>
          <w:rFonts w:ascii="Courier New" w:hAnsi="Courier New" w:cs="Courier New"/>
          <w:sz w:val="20"/>
          <w:szCs w:val="20"/>
        </w:rPr>
      </w:pPr>
      <w:r>
        <w:rPr>
          <w:rFonts w:ascii="Courier New" w:hAnsi="Courier New" w:cs="Courier New"/>
          <w:sz w:val="20"/>
          <w:szCs w:val="20"/>
        </w:rPr>
        <w:t xml:space="preserve">                                        персональных данных.</w:t>
      </w:r>
    </w:p>
    <w:p w:rsidR="00A56B27" w:rsidRDefault="00A56B27" w:rsidP="00440850">
      <w:pPr>
        <w:pStyle w:val="ConsPlusCell"/>
        <w:jc w:val="both"/>
      </w:pPr>
      <w:r>
        <w:rPr>
          <w:rFonts w:ascii="Courier New" w:hAnsi="Courier New" w:cs="Courier New"/>
          <w:sz w:val="20"/>
          <w:szCs w:val="20"/>
        </w:rPr>
        <w:t xml:space="preserve"> </w:t>
      </w:r>
    </w:p>
    <w:p w:rsidR="00D262E1" w:rsidRDefault="00D262E1"/>
    <w:sectPr w:rsidR="00D262E1" w:rsidSect="00E9259D">
      <w:pgSz w:w="11906" w:h="16838"/>
      <w:pgMar w:top="426" w:right="424"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56B27"/>
    <w:rsid w:val="00440850"/>
    <w:rsid w:val="00A56B27"/>
    <w:rsid w:val="00CF7D48"/>
    <w:rsid w:val="00D262E1"/>
    <w:rsid w:val="00E270C0"/>
    <w:rsid w:val="00E9259D"/>
    <w:rsid w:val="00FD2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2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A56B2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A56B27"/>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83D37929FAA2B5B7817898C2A67F143EC69DB61A8594180DFB36C8FA70EDF6A073C19A83164996CQ2b7L" TargetMode="External"/><Relationship Id="rId117" Type="http://schemas.openxmlformats.org/officeDocument/2006/relationships/hyperlink" Target="consultantplus://offline/ref=1D8B04B329E59D88868117DA1BE8E0616CEE400EC15BF67C30DA2A4273E7E996FF1EAE5874E1D597R1mDL" TargetMode="External"/><Relationship Id="rId21" Type="http://schemas.openxmlformats.org/officeDocument/2006/relationships/hyperlink" Target="consultantplus://offline/ref=3CA763223D925B64D2EBBE8EB11FCB191D009F7891AE33C0E00991FFDB7663D436F28CBEEC40DF4DQDv8L" TargetMode="External"/><Relationship Id="rId42" Type="http://schemas.openxmlformats.org/officeDocument/2006/relationships/hyperlink" Target="consultantplus://offline/ref=483D37929FAA2B5B7817898C2A67F143EC6BDF6CA2594180DFB36C8FA70EDF6A073C19A83164986AQ2b3L" TargetMode="External"/><Relationship Id="rId47" Type="http://schemas.openxmlformats.org/officeDocument/2006/relationships/hyperlink" Target="consultantplus://offline/ref=483D37929FAA2B5B7817898C2A67F143EC69DB61A8594180DFB36C8FA70EDF6A073C19A83164996EQ2b3L" TargetMode="External"/><Relationship Id="rId63" Type="http://schemas.openxmlformats.org/officeDocument/2006/relationships/hyperlink" Target="consultantplus://offline/ref=80ADB57C76AD21C460E32C306D1A96966881C0E27C050F5972C5BD2568U6j1L" TargetMode="External"/><Relationship Id="rId68" Type="http://schemas.openxmlformats.org/officeDocument/2006/relationships/hyperlink" Target="consultantplus://offline/ref=80ADB57C76AD21C460E32C306D1A96966885CCEC7D060F5972C5BD2568610C5BA644B1A7F5D75D94UBj3L" TargetMode="External"/><Relationship Id="rId84" Type="http://schemas.openxmlformats.org/officeDocument/2006/relationships/hyperlink" Target="consultantplus://offline/ref=80ADB57C76AD21C460E32C306D1A96966887C8EB73030F5972C5BD2568610C5BA644B1A7F5D75D95UBj5L" TargetMode="External"/><Relationship Id="rId89" Type="http://schemas.openxmlformats.org/officeDocument/2006/relationships/hyperlink" Target="consultantplus://offline/ref=80ADB57C76AD21C460E32C306D1A96966884CAEE77030F5972C5BD2568610C5BA644B1A7F5D75D94UBj0L" TargetMode="External"/><Relationship Id="rId112" Type="http://schemas.openxmlformats.org/officeDocument/2006/relationships/hyperlink" Target="consultantplus://offline/ref=1D8B04B329E59D88868117DA1BE8E0616CEA4A0EC75EF67C30DA2A4273E7E996FF1EAE5874E1D597R1mFL" TargetMode="External"/><Relationship Id="rId133" Type="http://schemas.openxmlformats.org/officeDocument/2006/relationships/hyperlink" Target="consultantplus://offline/ref=1D8B04B329E59D88868117DA1BE8E0616CEA4A0EC75EF67C30DA2A4273E7E996FF1EAE5874E1D591R1mFL" TargetMode="External"/><Relationship Id="rId138" Type="http://schemas.openxmlformats.org/officeDocument/2006/relationships/hyperlink" Target="consultantplus://offline/ref=07802B48E44F9E120BE328B524AAF38524FF71F6057CD38175B2DAA81AFBF2FCA7114DF5BA154140S5oAL" TargetMode="External"/><Relationship Id="rId16" Type="http://schemas.openxmlformats.org/officeDocument/2006/relationships/hyperlink" Target="consultantplus://offline/ref=3CA763223D925B64D2EBBE8EB11FCB191D03957E91A033C0E00991FFDB7663D436F28CBEEC40DC48QDv2L" TargetMode="External"/><Relationship Id="rId107" Type="http://schemas.openxmlformats.org/officeDocument/2006/relationships/hyperlink" Target="consultantplus://offline/ref=1D8B04B329E59D88868117DA1BE8E0616CEA4A0FCC52F67C30DA2A4273E7E996FF1EAE5874E1D494R1m9L" TargetMode="External"/><Relationship Id="rId11" Type="http://schemas.openxmlformats.org/officeDocument/2006/relationships/hyperlink" Target="consultantplus://offline/ref=F8A478AABE52A8E8618F11CC501193DB82EF2E15C0C69E2F2EF5CA028ECF145218FE8A1885CA36BBI1aFL" TargetMode="External"/><Relationship Id="rId32" Type="http://schemas.openxmlformats.org/officeDocument/2006/relationships/hyperlink" Target="consultantplus://offline/ref=483D37929FAA2B5B7817898C2A67F143EC6BDF6CA2594180DFB36C8FA70EDF6A073C19A830Q6b6L" TargetMode="External"/><Relationship Id="rId37" Type="http://schemas.openxmlformats.org/officeDocument/2006/relationships/hyperlink" Target="consultantplus://offline/ref=483D37929FAA2B5B7817898C2A67F143EC69DB61A8594180DFB36C8FA70EDF6A073C19A83164996DQ2b6L" TargetMode="External"/><Relationship Id="rId53" Type="http://schemas.openxmlformats.org/officeDocument/2006/relationships/hyperlink" Target="consultantplus://offline/ref=80ADB57C76AD21C460E32C306D1A96966884CAEF7C0F0F5972C5BD2568610C5BA644B1A7F5D75D92UBj0L" TargetMode="External"/><Relationship Id="rId58" Type="http://schemas.openxmlformats.org/officeDocument/2006/relationships/hyperlink" Target="consultantplus://offline/ref=80ADB57C76AD21C460E32C306D1A96966881C0E27C050F5972C5BD2568610C5BA644B1A7F5D75C97UBj2L" TargetMode="External"/><Relationship Id="rId74" Type="http://schemas.openxmlformats.org/officeDocument/2006/relationships/hyperlink" Target="consultantplus://offline/ref=80ADB57C76AD21C460E32C306D1A96966887C8EB73030F5972C5BD2568610C5BA644B1A7F5D75D94UBjFL" TargetMode="External"/><Relationship Id="rId79" Type="http://schemas.openxmlformats.org/officeDocument/2006/relationships/hyperlink" Target="consultantplus://offline/ref=80ADB57C76AD21C460E32C306D1A96966884CAEE770F0F5972C5BD2568610C5BA644B1A7F5D75C93UBj4L" TargetMode="External"/><Relationship Id="rId102" Type="http://schemas.openxmlformats.org/officeDocument/2006/relationships/hyperlink" Target="consultantplus://offline/ref=1D8B04B329E59D88868117DA1BE8E0616CEE400EC15BF67C30DA2A4273E7E996FF1EAE5874E1D594R1m8L" TargetMode="External"/><Relationship Id="rId123" Type="http://schemas.openxmlformats.org/officeDocument/2006/relationships/hyperlink" Target="consultantplus://offline/ref=1D8B04B329E59D88868117DA1BE8E0616CEE400EC15BF67C30DA2A4273E7E996FF1EAE5874E1D597R1mBL" TargetMode="External"/><Relationship Id="rId128" Type="http://schemas.openxmlformats.org/officeDocument/2006/relationships/hyperlink" Target="consultantplus://offline/ref=1D8B04B329E59D88868117DA1BE8E0616CEA4A0FCC52F67C30DA2A4273E7E996FF1EAE5874E1D496R1mCL" TargetMode="External"/><Relationship Id="rId144" Type="http://schemas.openxmlformats.org/officeDocument/2006/relationships/hyperlink" Target="consultantplus://offline/ref=07802B48E44F9E120BE328B524AAF38524FF71F6057CD38175B2DAA81AFBF2FCA7114DF5BA154143S5oCL" TargetMode="External"/><Relationship Id="rId149" Type="http://schemas.openxmlformats.org/officeDocument/2006/relationships/hyperlink" Target="consultantplus://offline/ref=07802B48E44F9E120BE328B524AAF38524FF71F6057CD38175B2DAA81AFBF2FCA7114DF5BA154142S5oDL" TargetMode="External"/><Relationship Id="rId5" Type="http://schemas.openxmlformats.org/officeDocument/2006/relationships/webSettings" Target="webSettings.xml"/><Relationship Id="rId90" Type="http://schemas.openxmlformats.org/officeDocument/2006/relationships/hyperlink" Target="consultantplus://offline/ref=80ADB57C76AD21C460E32C306D1A96966887C1E976020F5972C5BD2568610C5BA644B1A7F5D75D97UBj4L" TargetMode="External"/><Relationship Id="rId95" Type="http://schemas.openxmlformats.org/officeDocument/2006/relationships/hyperlink" Target="consultantplus://offline/ref=80ADB57C76AD21C460E32C306D1A96966884CAEF7C0F0F5972C5BD2568610C5BA644B1A7F5D75D90UBj7L" TargetMode="External"/><Relationship Id="rId22" Type="http://schemas.openxmlformats.org/officeDocument/2006/relationships/hyperlink" Target="consultantplus://offline/ref=3CA763223D925B64D2EBBE8EB11FCB191D03957F9CAA33C0E00991FFDB7663D436F28CBCQEvCL" TargetMode="External"/><Relationship Id="rId27" Type="http://schemas.openxmlformats.org/officeDocument/2006/relationships/hyperlink" Target="consultantplus://offline/ref=483D37929FAA2B5B7817898C2A67F143EC69DB60A5534180DFB36C8FA70EDF6A073C19A83164986AQ2bAL" TargetMode="External"/><Relationship Id="rId43" Type="http://schemas.openxmlformats.org/officeDocument/2006/relationships/hyperlink" Target="consultantplus://offline/ref=483D37929FAA2B5B7817898C2A67F143EC69DB60A5534180DFB36C8FA70EDF6A073C19A83164986AQ2b3L" TargetMode="External"/><Relationship Id="rId48" Type="http://schemas.openxmlformats.org/officeDocument/2006/relationships/hyperlink" Target="consultantplus://offline/ref=483D37929FAA2B5B7817898C2A67F143EC6BDF6CA2594180DFB36C8FA70EDF6A073C19ADQ3b1L" TargetMode="External"/><Relationship Id="rId64" Type="http://schemas.openxmlformats.org/officeDocument/2006/relationships/hyperlink" Target="consultantplus://offline/ref=80ADB57C76AD21C460E32C306D1A96966887C8EB73030F5972C5BD2568610C5BA644B1A7F5D75D94UBj2L" TargetMode="External"/><Relationship Id="rId69" Type="http://schemas.openxmlformats.org/officeDocument/2006/relationships/hyperlink" Target="consultantplus://offline/ref=80ADB57C76AD21C460E32C306D1A96966887C1E976020F5972C5BD2568610C5BA644B1A7F5D75D96UBj3L" TargetMode="External"/><Relationship Id="rId113" Type="http://schemas.openxmlformats.org/officeDocument/2006/relationships/hyperlink" Target="consultantplus://offline/ref=1D8B04B329E59D88868117DA1BE8E0616CEA4A0FCC52F67C30DA2A4273E7E996FF1EAE5874E1D497R1mFL" TargetMode="External"/><Relationship Id="rId118" Type="http://schemas.openxmlformats.org/officeDocument/2006/relationships/hyperlink" Target="consultantplus://offline/ref=1D8B04B329E59D88868117DA1BE8E0616CEA4A0EC75EF67C30DA2A4273E7E996FF1EAE5874E1D597R1mDL" TargetMode="External"/><Relationship Id="rId134" Type="http://schemas.openxmlformats.org/officeDocument/2006/relationships/hyperlink" Target="consultantplus://offline/ref=1D8B04B329E59D88868117DA1BE8E0616CEA4A0FCC52F67C30DA2A4273E7E996FF1EAE5874E1D496R1m8L" TargetMode="External"/><Relationship Id="rId139" Type="http://schemas.openxmlformats.org/officeDocument/2006/relationships/hyperlink" Target="consultantplus://offline/ref=07802B48E44F9E120BE328B524AAF38524FF71F6057CD38175B2DAA81AFBF2FCA7114DF5BA154140S5oCL" TargetMode="External"/><Relationship Id="rId80" Type="http://schemas.openxmlformats.org/officeDocument/2006/relationships/hyperlink" Target="consultantplus://offline/ref=80ADB57C76AD21C460E32C306D1A96966887C8EB73030F5972C5BD2568610C5BA644B1A7F5D75D94UBjEL" TargetMode="External"/><Relationship Id="rId85" Type="http://schemas.openxmlformats.org/officeDocument/2006/relationships/hyperlink" Target="consultantplus://offline/ref=80ADB57C76AD21C460E32C306D1A96966884CAEE770F0F5972C5BD2568610C5BA644B1A7F5D75C93UBj2L" TargetMode="External"/><Relationship Id="rId150" Type="http://schemas.openxmlformats.org/officeDocument/2006/relationships/hyperlink" Target="consultantplus://offline/ref=07802B48E44F9E120BE328B524AAF38524FF71F70E70D38175B2DAA81AFBF2FCA7114DF5BA154140S5oFL" TargetMode="External"/><Relationship Id="rId12" Type="http://schemas.openxmlformats.org/officeDocument/2006/relationships/hyperlink" Target="consultantplus://offline/ref=F8A478AABE52A8E8618F11CC501193DB82ED2517C2C89E2F2EF5CA028ECF145218FE8A1885CA35B3I1a9L" TargetMode="External"/><Relationship Id="rId17" Type="http://schemas.openxmlformats.org/officeDocument/2006/relationships/hyperlink" Target="consultantplus://offline/ref=3CA763223D925B64D2EBBE8EB11FCB191D03957F9CAE33C0E00991FFDB7663D436F28CBEEC40DE43QDv3L" TargetMode="External"/><Relationship Id="rId25" Type="http://schemas.openxmlformats.org/officeDocument/2006/relationships/hyperlink" Target="consultantplus://offline/ref=483D37929FAA2B5B7817898C2A67F143EC69DB61A8594180DFB36C8FA70EDF6A073C19A83164996CQ2b0L" TargetMode="External"/><Relationship Id="rId33" Type="http://schemas.openxmlformats.org/officeDocument/2006/relationships/hyperlink" Target="consultantplus://offline/ref=483D37929FAA2B5B7817898C2A67F143EC69DB60A5534180DFB36C8FA70EDF6A073C19A830Q6b6L" TargetMode="External"/><Relationship Id="rId38" Type="http://schemas.openxmlformats.org/officeDocument/2006/relationships/hyperlink" Target="consultantplus://offline/ref=483D37929FAA2B5B7817898C2A67F143EC69DB60A5534180DFB36C8FA70EDF6A073C19A83164986BQ2b0L" TargetMode="External"/><Relationship Id="rId46" Type="http://schemas.openxmlformats.org/officeDocument/2006/relationships/hyperlink" Target="consultantplus://offline/ref=483D37929FAA2B5B7817898C2A67F143EC69DB60A5534180DFB36C8FA70EDF6A073C19A1Q3b0L" TargetMode="External"/><Relationship Id="rId59" Type="http://schemas.openxmlformats.org/officeDocument/2006/relationships/hyperlink" Target="consultantplus://offline/ref=80ADB57C76AD21C460E32C306D1A96966884CAEE770F0F5972C5BD2568610C5BA644B1A7F5D75C92UBjFL" TargetMode="External"/><Relationship Id="rId67" Type="http://schemas.openxmlformats.org/officeDocument/2006/relationships/hyperlink" Target="consultantplus://offline/ref=80ADB57C76AD21C460E32C306D1A96966884CAEF7C0F0F5972C5BD2568610C5BA644B1A7F5D75D93UBjFL" TargetMode="External"/><Relationship Id="rId103" Type="http://schemas.openxmlformats.org/officeDocument/2006/relationships/hyperlink" Target="consultantplus://offline/ref=1D8B04B329E59D88868117DA1BE8E0616CEA4A0EC75EF67C30DA2A4273E7E996FF1EAE5874E1D594R1m8L" TargetMode="External"/><Relationship Id="rId108" Type="http://schemas.openxmlformats.org/officeDocument/2006/relationships/hyperlink" Target="consultantplus://offline/ref=1D8B04B329E59D88868117DA1BE8E0616CEE400EC15BF67C30DA2A4273E7E996FF1EAE5874E1D594R1m6L" TargetMode="External"/><Relationship Id="rId116" Type="http://schemas.openxmlformats.org/officeDocument/2006/relationships/hyperlink" Target="consultantplus://offline/ref=1D8B04B329E59D88868117DA1BE8E0616CEA4A0FCC52F67C30DA2A4273E7E996FF1EAE5874E1D497R1mDL" TargetMode="External"/><Relationship Id="rId124" Type="http://schemas.openxmlformats.org/officeDocument/2006/relationships/hyperlink" Target="consultantplus://offline/ref=1D8B04B329E59D88868117DA1BE8E0616CEA4A0EC75EF67C30DA2A4273E7E996FF1EAE5874E1D597R1mBL" TargetMode="External"/><Relationship Id="rId129" Type="http://schemas.openxmlformats.org/officeDocument/2006/relationships/hyperlink" Target="consultantplus://offline/ref=1D8B04B329E59D88868117DA1BE8E0616CEE400EC15BF67C30DA2A4273E7E996FF1EAE5874E1D596R1mEL" TargetMode="External"/><Relationship Id="rId137" Type="http://schemas.openxmlformats.org/officeDocument/2006/relationships/hyperlink" Target="consultantplus://offline/ref=07802B48E44F9E120BE328B524AAF38524FF71F6057CD38175B2DAA81AFBF2FCA7114DF5BA154141S5o0L" TargetMode="External"/><Relationship Id="rId20" Type="http://schemas.openxmlformats.org/officeDocument/2006/relationships/hyperlink" Target="consultantplus://offline/ref=3CA763223D925B64D2EBBE8EB11FCB191D05947C99AC33C0E00991FFDB7663D436F28CBEEC40DC4BQDv3L" TargetMode="External"/><Relationship Id="rId41" Type="http://schemas.openxmlformats.org/officeDocument/2006/relationships/hyperlink" Target="consultantplus://offline/ref=483D37929FAA2B5B7817898C2A67F143EC69DB61A8594180DFB36C8FA70EDF6A073C19A83164996DQ2bAL" TargetMode="External"/><Relationship Id="rId54" Type="http://schemas.openxmlformats.org/officeDocument/2006/relationships/hyperlink" Target="consultantplus://offline/ref=80ADB57C76AD21C460E32C306D1A96966884CAEF7C0F0F5972C5BD2568610C5BA644B1A7F5D75D92UBjEL" TargetMode="External"/><Relationship Id="rId62" Type="http://schemas.openxmlformats.org/officeDocument/2006/relationships/hyperlink" Target="consultantplus://offline/ref=80ADB57C76AD21C460E32C306D1A96966881C0E27C050F5972C5BD2568610C5BA644B1A7F5D75D97UBj5L" TargetMode="External"/><Relationship Id="rId70" Type="http://schemas.openxmlformats.org/officeDocument/2006/relationships/hyperlink" Target="consultantplus://offline/ref=80ADB57C76AD21C460E32C306D1A96966884CAEE770F0F5972C5BD2568610C5BA644B1A7F5D75C93UBj7L" TargetMode="External"/><Relationship Id="rId75" Type="http://schemas.openxmlformats.org/officeDocument/2006/relationships/hyperlink" Target="consultantplus://offline/ref=80ADB57C76AD21C460E32C306D1A96966885CCED75040F5972C5BD2568610C5BA644B1A7F5D75D92UBjEL" TargetMode="External"/><Relationship Id="rId83" Type="http://schemas.openxmlformats.org/officeDocument/2006/relationships/hyperlink" Target="consultantplus://offline/ref=80ADB57C76AD21C460E32C306D1A96966884CAEE770F0F5972C5BD2568610C5BA644B1A7F5D75C93UBj3L" TargetMode="External"/><Relationship Id="rId88" Type="http://schemas.openxmlformats.org/officeDocument/2006/relationships/hyperlink" Target="consultantplus://offline/ref=80ADB57C76AD21C460E32C306D1A96966881C0E27C050F5972C5BD2568U6j1L" TargetMode="External"/><Relationship Id="rId91" Type="http://schemas.openxmlformats.org/officeDocument/2006/relationships/hyperlink" Target="consultantplus://offline/ref=80ADB57C76AD21C460E32C306D1A96966884CAEE77030F5972C5BD2568610C5BA644B1A7F5D75D96UBj2L" TargetMode="External"/><Relationship Id="rId96" Type="http://schemas.openxmlformats.org/officeDocument/2006/relationships/hyperlink" Target="consultantplus://offline/ref=1D8B04B329E59D88868117DA1BE8E0616CEA4A0EC75EF67C30DA2A4273REm7L" TargetMode="External"/><Relationship Id="rId111" Type="http://schemas.openxmlformats.org/officeDocument/2006/relationships/hyperlink" Target="consultantplus://offline/ref=1D8B04B329E59D88868117DA1BE8E0616CEE400EC15BF67C30DA2A4273E7E996FF1EAE5874E1D597R1mFL" TargetMode="External"/><Relationship Id="rId132" Type="http://schemas.openxmlformats.org/officeDocument/2006/relationships/hyperlink" Target="consultantplus://offline/ref=1D8B04B329E59D88868117DA1BE8E0616CEE400EC15BF67C30DA2A4273E7E996FF1EAE5874E1D591R1mFL" TargetMode="External"/><Relationship Id="rId140" Type="http://schemas.openxmlformats.org/officeDocument/2006/relationships/hyperlink" Target="consultantplus://offline/ref=07802B48E44F9E120BE328B524AAF38524FF71F6057CD38175B2DAA81AFBF2FCA7114DF5BA154140S5oEL" TargetMode="External"/><Relationship Id="rId145" Type="http://schemas.openxmlformats.org/officeDocument/2006/relationships/hyperlink" Target="consultantplus://offline/ref=07802B48E44F9E120BE328B524AAF38524FF71F6057CD38175B2DAA81AFBF2FCA7114DF5BA154143S5oEL" TargetMode="External"/><Relationship Id="rId1" Type="http://schemas.openxmlformats.org/officeDocument/2006/relationships/customXml" Target="../customXml/item1.xml"/><Relationship Id="rId6" Type="http://schemas.openxmlformats.org/officeDocument/2006/relationships/hyperlink" Target="consultantplus://offline/ref=F8A478AABE52A8E8618F11CC501193DB82ED2517C2C89E2F2EF5CA028EICaFL" TargetMode="External"/><Relationship Id="rId15" Type="http://schemas.openxmlformats.org/officeDocument/2006/relationships/hyperlink" Target="consultantplus://offline/ref=3CA763223D925B64D2EBBE8EB11FCB191D03957F9CAE33C0E00991FFDB7663D436F28CBEEC40DE43QDv3L" TargetMode="External"/><Relationship Id="rId23" Type="http://schemas.openxmlformats.org/officeDocument/2006/relationships/hyperlink" Target="consultantplus://offline/ref=3CA763223D925B64D2EBBE8EB11FCB191D009F7891AE33C0E00991FFDB7663D436F28CBEEC40DF4DQDvFL" TargetMode="External"/><Relationship Id="rId28" Type="http://schemas.openxmlformats.org/officeDocument/2006/relationships/hyperlink" Target="consultantplus://offline/ref=483D37929FAA2B5B7817898C2A67F143EC69DB61A8594180DFB36C8FA70EDF6A073C19A83164996CQ2b5L" TargetMode="External"/><Relationship Id="rId36" Type="http://schemas.openxmlformats.org/officeDocument/2006/relationships/hyperlink" Target="consultantplus://offline/ref=483D37929FAA2B5B7817898C2A67F143EC69DB60A5534180DFB36C8FA70EDF6A073C19A8Q3b2L" TargetMode="External"/><Relationship Id="rId49" Type="http://schemas.openxmlformats.org/officeDocument/2006/relationships/hyperlink" Target="consultantplus://offline/ref=483D37929FAA2B5B7817898C2A67F143EC69DB60A5534180DFB36C8FA70EDF6A073C19ADQ3b1L" TargetMode="External"/><Relationship Id="rId57" Type="http://schemas.openxmlformats.org/officeDocument/2006/relationships/hyperlink" Target="consultantplus://offline/ref=80ADB57C76AD21C460E32C306D1A96966884CAEF7C0F0F5972C5BD2568610C5BA644B1A7F5D75D93UBj5L" TargetMode="External"/><Relationship Id="rId106" Type="http://schemas.openxmlformats.org/officeDocument/2006/relationships/hyperlink" Target="consultantplus://offline/ref=1D8B04B329E59D88868117DA1BE8E0616CEA4A0EC75EF67C30DA2A4273E7E996FF1EAE5874E1D594R1m7L" TargetMode="External"/><Relationship Id="rId114" Type="http://schemas.openxmlformats.org/officeDocument/2006/relationships/hyperlink" Target="consultantplus://offline/ref=1D8B04B329E59D88868117DA1BE8E0616CEE400EC15BF67C30DA2A4273E7E996FF1EAE5874E1D597R1mEL" TargetMode="External"/><Relationship Id="rId119" Type="http://schemas.openxmlformats.org/officeDocument/2006/relationships/hyperlink" Target="consultantplus://offline/ref=1D8B04B329E59D88868117DA1BE8E0616CEA4A0FCC52F67C30DA2A4273E7E996FF1EAE5874E1D497R1mBL" TargetMode="External"/><Relationship Id="rId127" Type="http://schemas.openxmlformats.org/officeDocument/2006/relationships/hyperlink" Target="consultantplus://offline/ref=1D8B04B329E59D88868117DA1BE8E0616CEA4A0EC75EF67C30DA2A4273E7E996FF1EAE5874E1D597R1m8L" TargetMode="External"/><Relationship Id="rId10" Type="http://schemas.openxmlformats.org/officeDocument/2006/relationships/hyperlink" Target="consultantplus://offline/ref=F8A478AABE52A8E8618F11CC501193DB82ED2516CFC69E2F2EF5CA028ECF145218FE8A1885CA37B9I1a7L" TargetMode="External"/><Relationship Id="rId31" Type="http://schemas.openxmlformats.org/officeDocument/2006/relationships/hyperlink" Target="consultantplus://offline/ref=483D37929FAA2B5B7817898C2A67F143EC69DB61A8594180DFB36C8FA70EDF6A073C19A83164996CQ2bBL" TargetMode="External"/><Relationship Id="rId44" Type="http://schemas.openxmlformats.org/officeDocument/2006/relationships/hyperlink" Target="consultantplus://offline/ref=483D37929FAA2B5B7817898C2A67F143EC69DB61A8594180DFB36C8FA70EDF6A073C19A83164996EQ2b2L" TargetMode="External"/><Relationship Id="rId52" Type="http://schemas.openxmlformats.org/officeDocument/2006/relationships/hyperlink" Target="consultantplus://offline/ref=80ADB57C76AD21C460E32C306D1A96966884CAEF7C0F0F5972C5BD2568610C5BA644B1A7F5D75D92UBj2L" TargetMode="External"/><Relationship Id="rId60" Type="http://schemas.openxmlformats.org/officeDocument/2006/relationships/hyperlink" Target="consultantplus://offline/ref=80ADB57C76AD21C460E32C306D1A96966881C0E27C050F5972C5BD2568610C5BA644B1A7F5D75C92UBj1L" TargetMode="External"/><Relationship Id="rId65" Type="http://schemas.openxmlformats.org/officeDocument/2006/relationships/hyperlink" Target="consultantplus://offline/ref=80ADB57C76AD21C460E32C306D1A96966881C0E27C050F5972C5BD2568U6j1L" TargetMode="External"/><Relationship Id="rId73" Type="http://schemas.openxmlformats.org/officeDocument/2006/relationships/hyperlink" Target="consultantplus://offline/ref=80ADB57C76AD21C460E32C306D1A96966884CAEE770F0F5972C5BD2568610C5BA644B1A7F5D75C93UBj6L" TargetMode="External"/><Relationship Id="rId78" Type="http://schemas.openxmlformats.org/officeDocument/2006/relationships/hyperlink" Target="consultantplus://offline/ref=80ADB57C76AD21C460E32C306D1A96966885CCEC74020F5972C5BD2568610C5BA644B1A7F5D75D95UBj2L" TargetMode="External"/><Relationship Id="rId81" Type="http://schemas.openxmlformats.org/officeDocument/2006/relationships/hyperlink" Target="consultantplus://offline/ref=80ADB57C76AD21C460E32C306D1A96966884C8EC770E0F5972C5BD2568610C5BA644B1A7F5D75D96UBjEL" TargetMode="External"/><Relationship Id="rId86" Type="http://schemas.openxmlformats.org/officeDocument/2006/relationships/hyperlink" Target="consultantplus://offline/ref=80ADB57C76AD21C460E32C306D1A96966887C8EB73030F5972C5BD2568610C5BA644B1A7F5D75D95UBj4L" TargetMode="External"/><Relationship Id="rId94" Type="http://schemas.openxmlformats.org/officeDocument/2006/relationships/hyperlink" Target="consultantplus://offline/ref=80ADB57C76AD21C460E32C306D1A96966885CEEB71070F5972C5BD2568U6j1L" TargetMode="External"/><Relationship Id="rId99" Type="http://schemas.openxmlformats.org/officeDocument/2006/relationships/hyperlink" Target="consultantplus://offline/ref=1D8B04B329E59D88868117DA1BE8E0616CEE400EC15BF67C30DA2A4273E7E996FF1EAE5874E1D595R1m7L" TargetMode="External"/><Relationship Id="rId101" Type="http://schemas.openxmlformats.org/officeDocument/2006/relationships/hyperlink" Target="consultantplus://offline/ref=1D8B04B329E59D88868117DA1BE8E0616CEA4A0FCC52F67C30DA2A4273E7E996FF1EAE5874E1D494R1mDL" TargetMode="External"/><Relationship Id="rId122" Type="http://schemas.openxmlformats.org/officeDocument/2006/relationships/hyperlink" Target="consultantplus://offline/ref=1D8B04B329E59D88868117DA1BE8E0616CEA4A0FCC52F67C30DA2A4273E7E996FF1EAE5874E1D497R1m9L" TargetMode="External"/><Relationship Id="rId130" Type="http://schemas.openxmlformats.org/officeDocument/2006/relationships/hyperlink" Target="consultantplus://offline/ref=1D8B04B329E59D88868117DA1BE8E0616CEA4A0EC75EF67C30DA2A4273E7E996FF1EAE5874E1D596R1mEL" TargetMode="External"/><Relationship Id="rId135" Type="http://schemas.openxmlformats.org/officeDocument/2006/relationships/hyperlink" Target="consultantplus://offline/ref=1D8B04B329E59D88868117DA1BE8E0616CEE400EC15BF67C30DA2A4273E7E996FF1EAE5874E1D593R1mBL" TargetMode="External"/><Relationship Id="rId143" Type="http://schemas.openxmlformats.org/officeDocument/2006/relationships/hyperlink" Target="consultantplus://offline/ref=07802B48E44F9E120BE328B524AAF38524FF71F6057CD38175B2DAA81AFBF2FCA7114DF5BA154143S5oAL" TargetMode="External"/><Relationship Id="rId148" Type="http://schemas.openxmlformats.org/officeDocument/2006/relationships/hyperlink" Target="consultantplus://offline/ref=07802B48E44F9E120BE328B524AAF38524FF70F70572D38175B2DAA81AFBF2FCA7114DF6SBoAL" TargetMode="External"/><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8A478AABE52A8E8618F11CC501193DB82EF2E15C0C69E2F2EF5CA028ECF145218FE8A1885CA36BAI1a8L" TargetMode="External"/><Relationship Id="rId13" Type="http://schemas.openxmlformats.org/officeDocument/2006/relationships/hyperlink" Target="consultantplus://offline/ref=3CA763223D925B64D2EBBE8EB11FCB191D03957E91A033C0E00991FFDB7663D436F28CBEEC40DC48QDv3L" TargetMode="External"/><Relationship Id="rId18" Type="http://schemas.openxmlformats.org/officeDocument/2006/relationships/hyperlink" Target="consultantplus://offline/ref=3CA763223D925B64D2EBBE8EB11FCB191D03977B9DA933C0E00991FFDB7663D436F28CBEEC42D54BQDvFL" TargetMode="External"/><Relationship Id="rId39" Type="http://schemas.openxmlformats.org/officeDocument/2006/relationships/hyperlink" Target="consultantplus://offline/ref=483D37929FAA2B5B7817898C2A67F143EC69DB61A8594180DFB36C8FA70EDF6A073C19A83164996DQ2b4L" TargetMode="External"/><Relationship Id="rId109" Type="http://schemas.openxmlformats.org/officeDocument/2006/relationships/hyperlink" Target="consultantplus://offline/ref=1D8B04B329E59D88868117DA1BE8E0616CEA4A0EC75EF67C30DA2A4273E7E996FF1EAE5874E1D594R1m6L" TargetMode="External"/><Relationship Id="rId34" Type="http://schemas.openxmlformats.org/officeDocument/2006/relationships/hyperlink" Target="consultantplus://offline/ref=483D37929FAA2B5B7817898C2A67F143EC69DB61A8594180DFB36C8FA70EDF6A073C19A83164996DQ2b0L" TargetMode="External"/><Relationship Id="rId50" Type="http://schemas.openxmlformats.org/officeDocument/2006/relationships/hyperlink" Target="consultantplus://offline/ref=80ADB57C76AD21C460E32C306D1A96966884CAEE70070F5972C5BD2568610C5BA644B1A7F5D75C93UBj7L" TargetMode="External"/><Relationship Id="rId55" Type="http://schemas.openxmlformats.org/officeDocument/2006/relationships/hyperlink" Target="consultantplus://offline/ref=80ADB57C76AD21C460E32C306D1A96966884CAEE770F0F5972C5BD2568610C5BA644B1A7F5D75C92UBj1L" TargetMode="External"/><Relationship Id="rId76" Type="http://schemas.openxmlformats.org/officeDocument/2006/relationships/hyperlink" Target="consultantplus://offline/ref=80ADB57C76AD21C460E32C306D1A96966886C8EA76020F5972C5BD2568U6j1L" TargetMode="External"/><Relationship Id="rId97" Type="http://schemas.openxmlformats.org/officeDocument/2006/relationships/hyperlink" Target="consultantplus://offline/ref=1D8B04B329E59D88868117DA1BE8E0616CEA4A0FCC52F67C30DA2A4273E7E996FF1EAE5874E1D495R1m8L" TargetMode="External"/><Relationship Id="rId104" Type="http://schemas.openxmlformats.org/officeDocument/2006/relationships/hyperlink" Target="consultantplus://offline/ref=1D8B04B329E59D88868117DA1BE8E0616CEA4A0FCC52F67C30DA2A4273E7E996FF1EAE5874E1D494R1mBL" TargetMode="External"/><Relationship Id="rId120" Type="http://schemas.openxmlformats.org/officeDocument/2006/relationships/hyperlink" Target="consultantplus://offline/ref=1D8B04B329E59D88868117DA1BE8E0616CEE400EC15BF67C30DA2A4273E7E996FF1EAE5874E1D597R1mCL" TargetMode="External"/><Relationship Id="rId125" Type="http://schemas.openxmlformats.org/officeDocument/2006/relationships/hyperlink" Target="consultantplus://offline/ref=1D8B04B329E59D88868117DA1BE8E0616CEA4A0FCC52F67C30DA2A4273E7E996FF1EAE5874E1D497R1m7L" TargetMode="External"/><Relationship Id="rId141" Type="http://schemas.openxmlformats.org/officeDocument/2006/relationships/hyperlink" Target="consultantplus://offline/ref=07802B48E44F9E120BE328B524AAF38524FF71F6057CD38175B2DAA81AFBF2FCA7114DF5BA154140S5o0L" TargetMode="External"/><Relationship Id="rId146" Type="http://schemas.openxmlformats.org/officeDocument/2006/relationships/hyperlink" Target="consultantplus://offline/ref=07802B48E44F9E120BE328B524AAF38524FF71F6057CD38175B2DAA81AFBF2FCA7114DF5BA154143S5o0L" TargetMode="External"/><Relationship Id="rId7" Type="http://schemas.openxmlformats.org/officeDocument/2006/relationships/hyperlink" Target="consultantplus://offline/ref=F8A478AABE52A8E8618F11CC501193DB82ED2516CFC69E2F2EF5CA028ECF145218FE8A1885CA37B9I1a9L" TargetMode="External"/><Relationship Id="rId71" Type="http://schemas.openxmlformats.org/officeDocument/2006/relationships/hyperlink" Target="consultantplus://offline/ref=80ADB57C76AD21C460E32C306D1A96966886CEEB750E0F5972C5BD2568610C5BA644B1A7F5D75D90UBj6L" TargetMode="External"/><Relationship Id="rId92" Type="http://schemas.openxmlformats.org/officeDocument/2006/relationships/hyperlink" Target="consultantplus://offline/ref=80ADB57C76AD21C460E32C306D1A96966884CAEE77030F5972C5BD2568610C5BA644B1A7F5D75D96UBj2L" TargetMode="External"/><Relationship Id="rId2" Type="http://schemas.openxmlformats.org/officeDocument/2006/relationships/styles" Target="styles.xml"/><Relationship Id="rId29" Type="http://schemas.openxmlformats.org/officeDocument/2006/relationships/hyperlink" Target="consultantplus://offline/ref=483D37929FAA2B5B7817898C2A67F143EC6BDF6CA2594180DFB36C8FA70EDF6A073C19A830Q6b4L" TargetMode="External"/><Relationship Id="rId24" Type="http://schemas.openxmlformats.org/officeDocument/2006/relationships/hyperlink" Target="consultantplus://offline/ref=483D37929FAA2B5B7817898C2A67F143EC69DB60A5534180DFB36C8FA7Q0bEL" TargetMode="External"/><Relationship Id="rId40" Type="http://schemas.openxmlformats.org/officeDocument/2006/relationships/hyperlink" Target="consultantplus://offline/ref=483D37929FAA2B5B7817898C2A67F143EC69DB60A5534180DFB36C8FA70EDF6A073C19A83164986BQ2b1L" TargetMode="External"/><Relationship Id="rId45" Type="http://schemas.openxmlformats.org/officeDocument/2006/relationships/hyperlink" Target="consultantplus://offline/ref=483D37929FAA2B5B7817898C2A67F143EC6BDF6CA2594180DFB36C8FA70EDF6A073C19A1Q3b0L" TargetMode="External"/><Relationship Id="rId66" Type="http://schemas.openxmlformats.org/officeDocument/2006/relationships/hyperlink" Target="consultantplus://offline/ref=80ADB57C76AD21C460E32C306D1A96966884CAEF7C0F0F5972C5BD2568610C5BA644B1A7F5D75D93UBj1L" TargetMode="External"/><Relationship Id="rId87" Type="http://schemas.openxmlformats.org/officeDocument/2006/relationships/hyperlink" Target="consultantplus://offline/ref=80ADB57C76AD21C460E32C306D1A96966884CAEE770F0F5972C5BD2568610C5BA644B1A7F5D75C93UBj1L" TargetMode="External"/><Relationship Id="rId110" Type="http://schemas.openxmlformats.org/officeDocument/2006/relationships/hyperlink" Target="consultantplus://offline/ref=1D8B04B329E59D88868117DA1BE8E0616CEA4A0FCC52F67C30DA2A4273E7E996FF1EAE5874E1D494R1m7L" TargetMode="External"/><Relationship Id="rId115" Type="http://schemas.openxmlformats.org/officeDocument/2006/relationships/hyperlink" Target="consultantplus://offline/ref=1D8B04B329E59D88868117DA1BE8E0616CEA4A0EC75EF67C30DA2A4273E7E996FF1EAE5874E1D597R1mEL" TargetMode="External"/><Relationship Id="rId131" Type="http://schemas.openxmlformats.org/officeDocument/2006/relationships/hyperlink" Target="consultantplus://offline/ref=1D8B04B329E59D88868117DA1BE8E0616CEA4A0FCC52F67C30DA2A4273E7E996FF1EAE5874E1D496R1mAL" TargetMode="External"/><Relationship Id="rId136" Type="http://schemas.openxmlformats.org/officeDocument/2006/relationships/hyperlink" Target="consultantplus://offline/ref=1D8B04B329E59D88868117DA1BE8E0616CEA4A0EC75EF67C30DA2A4273E7E996FF1EAE5874E1D593R1mBL" TargetMode="External"/><Relationship Id="rId61" Type="http://schemas.openxmlformats.org/officeDocument/2006/relationships/hyperlink" Target="consultantplus://offline/ref=80ADB57C76AD21C460E32C306D1A96966884CAEF7C0F0F5972C5BD2568610C5BA644B1A7F5D75D93UBj3L" TargetMode="External"/><Relationship Id="rId82" Type="http://schemas.openxmlformats.org/officeDocument/2006/relationships/hyperlink" Target="consultantplus://offline/ref=80ADB57C76AD21C460E32C306D1A96966887C8EB73030F5972C5BD2568610C5BA644B1A7F5D75D95UBj7L" TargetMode="External"/><Relationship Id="rId152" Type="http://schemas.openxmlformats.org/officeDocument/2006/relationships/theme" Target="theme/theme1.xml"/><Relationship Id="rId19" Type="http://schemas.openxmlformats.org/officeDocument/2006/relationships/hyperlink" Target="consultantplus://offline/ref=3CA763223D925B64D2EBBE8EB11FCB19190190739CA26ECAE8509DFDDC793CC331BB80BFEC40DDQ4vAL" TargetMode="External"/><Relationship Id="rId14" Type="http://schemas.openxmlformats.org/officeDocument/2006/relationships/hyperlink" Target="consultantplus://offline/ref=3CA763223D925B64D2EBBE8EB11FCB191D02917899A133C0E00991FFDB7663D436F28CBEEC40DC4DQDvBL" TargetMode="External"/><Relationship Id="rId30" Type="http://schemas.openxmlformats.org/officeDocument/2006/relationships/hyperlink" Target="consultantplus://offline/ref=483D37929FAA2B5B7817898C2A67F143EC69DB60A5534180DFB36C8FA70EDF6A073C19A830Q6b4L" TargetMode="External"/><Relationship Id="rId35" Type="http://schemas.openxmlformats.org/officeDocument/2006/relationships/hyperlink" Target="consultantplus://offline/ref=483D37929FAA2B5B7817898C2A67F143EC6BDF6CA2594180DFB36C8FA70EDF6A073C19A8Q3b2L" TargetMode="External"/><Relationship Id="rId56" Type="http://schemas.openxmlformats.org/officeDocument/2006/relationships/hyperlink" Target="consultantplus://offline/ref=80ADB57C76AD21C460E32C306D1A96966887C0E97C010F5972C5BD2568610C5BA644B1A7F5D75997UBjEL" TargetMode="External"/><Relationship Id="rId77" Type="http://schemas.openxmlformats.org/officeDocument/2006/relationships/hyperlink" Target="consultantplus://offline/ref=80ADB57C76AD21C460E32C306D1A96966884CAEE770F0F5972C5BD2568610C5BA644B1A7F5D75C93UBj5L" TargetMode="External"/><Relationship Id="rId100" Type="http://schemas.openxmlformats.org/officeDocument/2006/relationships/hyperlink" Target="consultantplus://offline/ref=1D8B04B329E59D88868117DA1BE8E0616CEA4A0EC75EF67C30DA2A4273E7E996FF1EAE5874E1D595R1m7L" TargetMode="External"/><Relationship Id="rId105" Type="http://schemas.openxmlformats.org/officeDocument/2006/relationships/hyperlink" Target="consultantplus://offline/ref=1D8B04B329E59D88868117DA1BE8E0616CEE400EC15BF67C30DA2A4273E7E996FF1EAE5874E1D594R1m7L" TargetMode="External"/><Relationship Id="rId126" Type="http://schemas.openxmlformats.org/officeDocument/2006/relationships/hyperlink" Target="consultantplus://offline/ref=1D8B04B329E59D88868117DA1BE8E0616CEE400EC15BF67C30DA2A4273E7E996FF1EAE5874E1D597R1m8L" TargetMode="External"/><Relationship Id="rId147" Type="http://schemas.openxmlformats.org/officeDocument/2006/relationships/hyperlink" Target="consultantplus://offline/ref=07802B48E44F9E120BE328B524AAF38524FF71F6057CD38175B2DAA81AFBF2FCA7114DF5BA154142S5oBL" TargetMode="External"/><Relationship Id="rId8" Type="http://schemas.openxmlformats.org/officeDocument/2006/relationships/hyperlink" Target="consultantplus://offline/ref=F8A478AABE52A8E8618F11CC501193DB82ED2516CFC69E2F2EF5CA028ECF145218FE8A1885CA37B9I1a6L" TargetMode="External"/><Relationship Id="rId51" Type="http://schemas.openxmlformats.org/officeDocument/2006/relationships/hyperlink" Target="consultantplus://offline/ref=80ADB57C76AD21C460E32C306D1A96966884CAEE70040F5972C5BD2568U6j1L" TargetMode="External"/><Relationship Id="rId72" Type="http://schemas.openxmlformats.org/officeDocument/2006/relationships/hyperlink" Target="consultantplus://offline/ref=80ADB57C76AD21C460E32C306D1A96966886CEEB750E0F5972C5BD2568610C5BA644B1A7F5D75C91UBj1L" TargetMode="External"/><Relationship Id="rId93" Type="http://schemas.openxmlformats.org/officeDocument/2006/relationships/hyperlink" Target="consultantplus://offline/ref=80ADB57C76AD21C460E32C306D1A96966885CCED75040F5972C5BD2568610C5BA644B1A7F5D75D92UBjEL" TargetMode="External"/><Relationship Id="rId98" Type="http://schemas.openxmlformats.org/officeDocument/2006/relationships/hyperlink" Target="consultantplus://offline/ref=1D8B04B329E59D88868117DA1BE8E0616CEA4A0FCC52F67C30DA2A4273E7E996FF1EAE5874E1D495R1m7L" TargetMode="External"/><Relationship Id="rId121" Type="http://schemas.openxmlformats.org/officeDocument/2006/relationships/hyperlink" Target="consultantplus://offline/ref=1D8B04B329E59D88868117DA1BE8E0616CEA4A0EC75EF67C30DA2A4273E7E996FF1EAE5874E1D597R1mCL" TargetMode="External"/><Relationship Id="rId142" Type="http://schemas.openxmlformats.org/officeDocument/2006/relationships/hyperlink" Target="consultantplus://offline/ref=07802B48E44F9E120BE328B524AAF38524FF71F6057CD38175B2DAA81AFBF2FCA7114DF5BA154143S5o8L"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A544C7-7FDD-4E3F-A6EF-53FABD3DC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16</Pages>
  <Words>11354</Words>
  <Characters>84135</Characters>
  <Application>Microsoft Office Word</Application>
  <DocSecurity>0</DocSecurity>
  <Lines>1476</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OP-otdel</dc:creator>
  <cp:lastModifiedBy>Спартак</cp:lastModifiedBy>
  <cp:revision>3</cp:revision>
  <cp:lastPrinted>2015-02-05T12:33:00Z</cp:lastPrinted>
  <dcterms:created xsi:type="dcterms:W3CDTF">2015-02-05T11:26:00Z</dcterms:created>
  <dcterms:modified xsi:type="dcterms:W3CDTF">2015-02-12T09:50:00Z</dcterms:modified>
</cp:coreProperties>
</file>