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EC" w:rsidRDefault="007539EC" w:rsidP="007539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539EC" w:rsidRDefault="007539EC" w:rsidP="007539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539EC" w:rsidRDefault="007539EC" w:rsidP="007539EC">
      <w:pPr>
        <w:spacing w:line="240" w:lineRule="auto"/>
        <w:rPr>
          <w:rFonts w:ascii="Times New Roman" w:hAnsi="Times New Roman"/>
        </w:rPr>
      </w:pPr>
      <w:r w:rsidRPr="00E10DD1">
        <w:rPr>
          <w:rFonts w:ascii="Calibri" w:hAnsi="Calibri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7539EC" w:rsidRDefault="007539EC" w:rsidP="007539EC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7539EC" w:rsidRDefault="007539EC" w:rsidP="007539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Pr="00660D7D">
        <w:rPr>
          <w:rFonts w:ascii="Times New Roman" w:hAnsi="Times New Roman"/>
          <w:sz w:val="24"/>
          <w:szCs w:val="24"/>
          <w:u w:val="single"/>
        </w:rPr>
        <w:t>01</w:t>
      </w:r>
      <w:r>
        <w:rPr>
          <w:rFonts w:ascii="Times New Roman" w:hAnsi="Times New Roman"/>
          <w:sz w:val="24"/>
          <w:szCs w:val="24"/>
        </w:rPr>
        <w:t xml:space="preserve"> » ____</w:t>
      </w:r>
      <w:r>
        <w:rPr>
          <w:rFonts w:ascii="Times New Roman" w:hAnsi="Times New Roman"/>
          <w:sz w:val="24"/>
          <w:szCs w:val="24"/>
          <w:u w:val="single"/>
        </w:rPr>
        <w:t>10</w:t>
      </w:r>
      <w:r>
        <w:rPr>
          <w:rFonts w:ascii="Times New Roman" w:hAnsi="Times New Roman"/>
          <w:sz w:val="24"/>
          <w:szCs w:val="24"/>
        </w:rPr>
        <w:t xml:space="preserve">___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4"/>
            <w:szCs w:val="24"/>
          </w:rPr>
          <w:t>2015 г</w:t>
        </w:r>
      </w:smartTag>
      <w:r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  <w:u w:val="single"/>
        </w:rPr>
        <w:t>758-р</w:t>
      </w:r>
    </w:p>
    <w:p w:rsidR="007539EC" w:rsidRDefault="007539EC" w:rsidP="007539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Трубчевск</w:t>
      </w:r>
    </w:p>
    <w:p w:rsidR="007539EC" w:rsidRDefault="007539EC" w:rsidP="007539EC">
      <w:pPr>
        <w:rPr>
          <w:rFonts w:ascii="Calibri" w:hAnsi="Calibri"/>
        </w:rPr>
      </w:pPr>
    </w:p>
    <w:p w:rsidR="007539EC" w:rsidRDefault="007539EC" w:rsidP="007539EC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 xml:space="preserve">О проведении месячника  </w:t>
      </w:r>
      <w:proofErr w:type="gramStart"/>
      <w:r>
        <w:rPr>
          <w:rStyle w:val="FontStyle19"/>
        </w:rPr>
        <w:t>гражданской</w:t>
      </w:r>
      <w:proofErr w:type="gramEnd"/>
    </w:p>
    <w:p w:rsidR="007539EC" w:rsidRDefault="007539EC" w:rsidP="007539EC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>обороны на территории Трубчевского муниципального района в  2015 году</w:t>
      </w:r>
    </w:p>
    <w:p w:rsidR="007539EC" w:rsidRDefault="007539EC" w:rsidP="007539EC">
      <w:pPr>
        <w:pStyle w:val="Style15"/>
        <w:widowControl/>
        <w:spacing w:line="240" w:lineRule="exact"/>
        <w:rPr>
          <w:sz w:val="20"/>
          <w:szCs w:val="20"/>
        </w:rPr>
      </w:pPr>
    </w:p>
    <w:p w:rsidR="007539EC" w:rsidRDefault="007539EC" w:rsidP="007539EC">
      <w:pPr>
        <w:pStyle w:val="Style6"/>
        <w:widowControl/>
        <w:spacing w:line="322" w:lineRule="exact"/>
        <w:ind w:right="-6" w:firstLine="720"/>
        <w:jc w:val="both"/>
        <w:rPr>
          <w:rStyle w:val="FontStyle19"/>
        </w:rPr>
      </w:pPr>
      <w:r>
        <w:rPr>
          <w:rStyle w:val="FontStyle19"/>
        </w:rPr>
        <w:t>В связи с проведением на территории Российской Федерации месячника гражданской обороны со 2 октября по 2 ноября 2015 года, руководствуясь приказом МЧС России от 19.08.2015 года №449 «О проведении месячника  гражданской обороны в 2015 году» и планом проведения месячника гражданской обороны на территории Брянской области от 28.09.2015 года:</w:t>
      </w:r>
    </w:p>
    <w:p w:rsidR="007539EC" w:rsidRDefault="007539EC" w:rsidP="007539EC">
      <w:pPr>
        <w:pStyle w:val="Style6"/>
        <w:widowControl/>
        <w:spacing w:line="322" w:lineRule="exact"/>
        <w:ind w:right="-6" w:firstLine="720"/>
        <w:jc w:val="both"/>
        <w:rPr>
          <w:rStyle w:val="FontStyle19"/>
          <w:sz w:val="20"/>
          <w:szCs w:val="20"/>
        </w:rPr>
      </w:pPr>
    </w:p>
    <w:p w:rsidR="007539EC" w:rsidRDefault="007539EC" w:rsidP="007539EC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>1. Провести в период со 2 октября по 2 ноября 2015 г. на территории Трубчевского муниципального района месячник гражданской обороны.</w:t>
      </w:r>
    </w:p>
    <w:p w:rsidR="007539EC" w:rsidRDefault="007539EC" w:rsidP="007539EC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2. Утвердить прилагаемый план мероприятий по проведению месячника гражданской обороны на </w:t>
      </w:r>
      <w:r w:rsidRPr="00F00298">
        <w:rPr>
          <w:rStyle w:val="FontStyle19"/>
        </w:rPr>
        <w:t>территории Трубчевского муниципального района в 2015</w:t>
      </w:r>
      <w:r w:rsidRPr="00F00298">
        <w:rPr>
          <w:rStyle w:val="FontStyle19"/>
        </w:rPr>
        <w:br/>
        <w:t>году.</w:t>
      </w:r>
    </w:p>
    <w:p w:rsidR="007539EC" w:rsidRDefault="007539EC" w:rsidP="007539EC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Опубликовать данное распоряжение в газете «Земля трубчевская» и разместить на сайте администрации Трубчевского муниципального района. </w:t>
      </w:r>
    </w:p>
    <w:p w:rsidR="007539EC" w:rsidRDefault="007539EC" w:rsidP="007539EC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7539EC" w:rsidRDefault="007539EC" w:rsidP="007539EC">
      <w:pPr>
        <w:pStyle w:val="2"/>
        <w:ind w:firstLine="0"/>
        <w:jc w:val="both"/>
        <w:rPr>
          <w:b w:val="0"/>
          <w:sz w:val="26"/>
          <w:szCs w:val="26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 w:val="26"/>
          <w:szCs w:val="26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Врио главы администрации </w:t>
      </w:r>
    </w:p>
    <w:p w:rsidR="007539EC" w:rsidRDefault="007539EC" w:rsidP="007539EC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          С.Н.Тубол</w:t>
      </w:r>
    </w:p>
    <w:p w:rsidR="007539EC" w:rsidRDefault="007539EC" w:rsidP="007539EC">
      <w:pPr>
        <w:pStyle w:val="2"/>
        <w:ind w:firstLine="0"/>
        <w:jc w:val="both"/>
        <w:rPr>
          <w:b w:val="0"/>
          <w:sz w:val="26"/>
          <w:szCs w:val="26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7539EC" w:rsidRDefault="007539EC" w:rsidP="007539EC">
      <w:pPr>
        <w:pStyle w:val="2"/>
        <w:ind w:firstLine="0"/>
        <w:jc w:val="both"/>
        <w:rPr>
          <w:b w:val="0"/>
          <w:szCs w:val="24"/>
        </w:rPr>
      </w:pPr>
    </w:p>
    <w:p w:rsidR="00000000" w:rsidRDefault="007539E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39EC"/>
    <w:rsid w:val="0075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7539EC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39EC"/>
  </w:style>
  <w:style w:type="paragraph" w:customStyle="1" w:styleId="Style6">
    <w:name w:val="Style6"/>
    <w:basedOn w:val="a"/>
    <w:rsid w:val="007539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7539EC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7539EC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7539E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7539E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2015-10-06T06:11:00Z</dcterms:created>
  <dcterms:modified xsi:type="dcterms:W3CDTF">2015-10-06T06:12:00Z</dcterms:modified>
</cp:coreProperties>
</file>