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764" w:rsidRPr="009F61E4" w:rsidRDefault="00F45764" w:rsidP="00F45764">
      <w:pPr>
        <w:spacing w:line="24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Утверждено</w:t>
      </w:r>
      <w:r w:rsidRPr="009F61E4">
        <w:rPr>
          <w:i/>
          <w:sz w:val="28"/>
          <w:szCs w:val="28"/>
        </w:rPr>
        <w:t xml:space="preserve"> </w:t>
      </w:r>
    </w:p>
    <w:p w:rsidR="00F45764" w:rsidRDefault="00F45764" w:rsidP="00F45764">
      <w:pPr>
        <w:spacing w:line="240" w:lineRule="auto"/>
        <w:jc w:val="right"/>
        <w:rPr>
          <w:i/>
          <w:sz w:val="28"/>
          <w:szCs w:val="28"/>
        </w:rPr>
      </w:pPr>
      <w:r w:rsidRPr="009F61E4">
        <w:rPr>
          <w:i/>
          <w:sz w:val="28"/>
          <w:szCs w:val="28"/>
        </w:rPr>
        <w:t xml:space="preserve"> Постановлени</w:t>
      </w:r>
      <w:r>
        <w:rPr>
          <w:i/>
          <w:sz w:val="28"/>
          <w:szCs w:val="28"/>
        </w:rPr>
        <w:t xml:space="preserve">ем администрации </w:t>
      </w:r>
    </w:p>
    <w:p w:rsidR="00F45764" w:rsidRPr="009F61E4" w:rsidRDefault="00F45764" w:rsidP="00F45764">
      <w:pPr>
        <w:spacing w:line="24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МО «</w:t>
      </w:r>
      <w:proofErr w:type="spellStart"/>
      <w:r>
        <w:rPr>
          <w:i/>
          <w:sz w:val="28"/>
          <w:szCs w:val="28"/>
        </w:rPr>
        <w:t>Семячковское</w:t>
      </w:r>
      <w:proofErr w:type="spellEnd"/>
      <w:r>
        <w:rPr>
          <w:i/>
          <w:sz w:val="28"/>
          <w:szCs w:val="28"/>
        </w:rPr>
        <w:t xml:space="preserve"> сельское поселение»</w:t>
      </w:r>
    </w:p>
    <w:p w:rsidR="00F45764" w:rsidRDefault="00F45764" w:rsidP="00F45764">
      <w:pPr>
        <w:spacing w:line="240" w:lineRule="auto"/>
        <w:jc w:val="right"/>
      </w:pPr>
      <w:r w:rsidRPr="009F61E4">
        <w:rPr>
          <w:i/>
          <w:sz w:val="28"/>
          <w:szCs w:val="28"/>
        </w:rPr>
        <w:t>от</w:t>
      </w:r>
      <w:r>
        <w:rPr>
          <w:i/>
          <w:sz w:val="28"/>
          <w:szCs w:val="28"/>
        </w:rPr>
        <w:t xml:space="preserve"> ________</w:t>
      </w:r>
      <w:r w:rsidRPr="009F61E4">
        <w:rPr>
          <w:i/>
          <w:sz w:val="28"/>
          <w:szCs w:val="28"/>
        </w:rPr>
        <w:t xml:space="preserve">  №</w:t>
      </w:r>
      <w:r>
        <w:rPr>
          <w:i/>
          <w:sz w:val="28"/>
          <w:szCs w:val="28"/>
        </w:rPr>
        <w:t xml:space="preserve"> ________</w:t>
      </w:r>
    </w:p>
    <w:p w:rsidR="00F45764" w:rsidRDefault="00F45764" w:rsidP="00F45764">
      <w:pPr>
        <w:jc w:val="center"/>
      </w:pPr>
    </w:p>
    <w:p w:rsidR="00F45764" w:rsidRDefault="00F45764" w:rsidP="00F45764">
      <w:pPr>
        <w:jc w:val="center"/>
      </w:pPr>
    </w:p>
    <w:p w:rsidR="00F45764" w:rsidRDefault="00F45764" w:rsidP="00F45764">
      <w:pPr>
        <w:jc w:val="center"/>
      </w:pPr>
    </w:p>
    <w:p w:rsidR="00F45764" w:rsidRDefault="00F45764" w:rsidP="00F45764">
      <w:pPr>
        <w:jc w:val="center"/>
      </w:pPr>
    </w:p>
    <w:p w:rsidR="00F45764" w:rsidRDefault="00F45764" w:rsidP="00F45764">
      <w:pPr>
        <w:jc w:val="center"/>
      </w:pPr>
    </w:p>
    <w:p w:rsidR="00F45764" w:rsidRDefault="00F45764" w:rsidP="00F45764">
      <w:pPr>
        <w:jc w:val="center"/>
      </w:pPr>
    </w:p>
    <w:p w:rsidR="00F45764" w:rsidRPr="00C71600" w:rsidRDefault="00F45764" w:rsidP="00F45764">
      <w:pPr>
        <w:spacing w:line="360" w:lineRule="auto"/>
        <w:jc w:val="center"/>
        <w:rPr>
          <w:b/>
          <w:sz w:val="40"/>
          <w:szCs w:val="40"/>
        </w:rPr>
      </w:pPr>
      <w:r w:rsidRPr="00C71600">
        <w:rPr>
          <w:b/>
          <w:sz w:val="40"/>
          <w:szCs w:val="40"/>
        </w:rPr>
        <w:t>Схема водоснабжения и водоотведения</w:t>
      </w:r>
    </w:p>
    <w:p w:rsidR="00F45764" w:rsidRDefault="00F45764" w:rsidP="00F45764">
      <w:pPr>
        <w:suppressAutoHyphens/>
        <w:jc w:val="center"/>
        <w:rPr>
          <w:b/>
          <w:sz w:val="40"/>
          <w:szCs w:val="40"/>
        </w:rPr>
      </w:pPr>
      <w:r w:rsidRPr="00C71600">
        <w:rPr>
          <w:b/>
          <w:sz w:val="40"/>
          <w:szCs w:val="40"/>
        </w:rPr>
        <w:t xml:space="preserve">муниципального образования </w:t>
      </w:r>
    </w:p>
    <w:p w:rsidR="00F45764" w:rsidRPr="005634C4" w:rsidRDefault="00F45764" w:rsidP="00F45764">
      <w:pPr>
        <w:suppressAutoHyphens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Семячковского</w:t>
      </w:r>
      <w:proofErr w:type="spellEnd"/>
      <w:r w:rsidRPr="00516881">
        <w:rPr>
          <w:b/>
          <w:sz w:val="40"/>
          <w:szCs w:val="40"/>
        </w:rPr>
        <w:t xml:space="preserve"> сельского поселения</w:t>
      </w:r>
    </w:p>
    <w:p w:rsidR="00F45764" w:rsidRPr="005634C4" w:rsidRDefault="00F45764" w:rsidP="00F45764">
      <w:pPr>
        <w:suppressAutoHyphens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Трубчевского</w:t>
      </w:r>
      <w:proofErr w:type="spellEnd"/>
      <w:r w:rsidRPr="005634C4">
        <w:rPr>
          <w:b/>
          <w:sz w:val="40"/>
          <w:szCs w:val="40"/>
        </w:rPr>
        <w:t xml:space="preserve"> муниципального района </w:t>
      </w:r>
    </w:p>
    <w:p w:rsidR="00F45764" w:rsidRPr="005634C4" w:rsidRDefault="00F45764" w:rsidP="00F45764">
      <w:pPr>
        <w:suppressAutoHyphens/>
        <w:jc w:val="center"/>
        <w:rPr>
          <w:b/>
          <w:sz w:val="32"/>
          <w:szCs w:val="32"/>
        </w:rPr>
      </w:pPr>
      <w:r>
        <w:rPr>
          <w:b/>
          <w:sz w:val="40"/>
          <w:szCs w:val="40"/>
        </w:rPr>
        <w:t>Брянской</w:t>
      </w:r>
      <w:r w:rsidRPr="005634C4">
        <w:rPr>
          <w:b/>
          <w:sz w:val="40"/>
          <w:szCs w:val="40"/>
        </w:rPr>
        <w:t xml:space="preserve"> области</w:t>
      </w:r>
    </w:p>
    <w:p w:rsidR="00F45764" w:rsidRPr="00EC7EE0" w:rsidRDefault="00EC7EE0" w:rsidP="00F45764">
      <w:pPr>
        <w:pStyle w:val="ad"/>
        <w:jc w:val="center"/>
        <w:rPr>
          <w:b/>
          <w:sz w:val="28"/>
          <w:szCs w:val="28"/>
        </w:rPr>
      </w:pPr>
      <w:r w:rsidRPr="00EC7EE0">
        <w:rPr>
          <w:b/>
          <w:sz w:val="28"/>
          <w:szCs w:val="28"/>
        </w:rPr>
        <w:t>(текстовая часть)</w:t>
      </w:r>
    </w:p>
    <w:p w:rsidR="00F45764" w:rsidRDefault="00F45764" w:rsidP="00F45764"/>
    <w:p w:rsidR="00F45764" w:rsidRDefault="00F45764" w:rsidP="00F45764"/>
    <w:p w:rsidR="00F45764" w:rsidRDefault="00F45764" w:rsidP="00F45764"/>
    <w:p w:rsidR="00F45764" w:rsidRDefault="00F45764" w:rsidP="00F45764"/>
    <w:p w:rsidR="00F45764" w:rsidRDefault="00F45764" w:rsidP="00F45764"/>
    <w:p w:rsidR="00F45764" w:rsidRDefault="00F45764" w:rsidP="00F45764"/>
    <w:p w:rsidR="00F45764" w:rsidRDefault="00F45764" w:rsidP="00F45764"/>
    <w:p w:rsidR="00F45764" w:rsidRDefault="00F45764" w:rsidP="00F45764">
      <w:pPr>
        <w:tabs>
          <w:tab w:val="left" w:pos="326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ООО «Энергетическое агентство»</w:t>
      </w:r>
    </w:p>
    <w:p w:rsidR="00F45764" w:rsidRDefault="00F45764" w:rsidP="00F45764">
      <w:pPr>
        <w:tabs>
          <w:tab w:val="left" w:pos="3261"/>
        </w:tabs>
        <w:jc w:val="center"/>
      </w:pPr>
      <w:r>
        <w:t>2014г.</w:t>
      </w:r>
    </w:p>
    <w:p w:rsidR="00F45764" w:rsidRDefault="00F45764" w:rsidP="00F45764">
      <w:pPr>
        <w:pStyle w:val="ac"/>
        <w:rPr>
          <w:color w:val="auto"/>
        </w:rPr>
      </w:pPr>
      <w:r>
        <w:rPr>
          <w:b w:val="0"/>
          <w:bCs w:val="0"/>
        </w:rPr>
        <w:br w:type="page"/>
      </w:r>
      <w:r>
        <w:rPr>
          <w:color w:val="auto"/>
        </w:rPr>
        <w:lastRenderedPageBreak/>
        <w:t>Содержание</w:t>
      </w:r>
    </w:p>
    <w:p w:rsidR="00F45764" w:rsidRPr="00FD190D" w:rsidRDefault="00F45764" w:rsidP="00F45764">
      <w:pPr>
        <w:pStyle w:val="11"/>
      </w:pPr>
      <w:r w:rsidRPr="00FD190D">
        <w:fldChar w:fldCharType="begin"/>
      </w:r>
      <w:r w:rsidRPr="00FD190D">
        <w:instrText xml:space="preserve"> TOC \o "1-3" \h \z \u </w:instrText>
      </w:r>
      <w:r w:rsidRPr="00FD190D">
        <w:fldChar w:fldCharType="separate"/>
      </w:r>
      <w:r w:rsidRPr="00FD190D">
        <w:t>Введение</w:t>
      </w:r>
    </w:p>
    <w:p w:rsidR="00F45764" w:rsidRPr="00FD190D" w:rsidRDefault="00F45764" w:rsidP="00F45764">
      <w:pPr>
        <w:pStyle w:val="1"/>
        <w:spacing w:before="0" w:line="360" w:lineRule="auto"/>
        <w:jc w:val="left"/>
        <w:rPr>
          <w:b w:val="0"/>
          <w:color w:val="auto"/>
        </w:rPr>
      </w:pPr>
      <w:r w:rsidRPr="00FD190D">
        <w:rPr>
          <w:b w:val="0"/>
          <w:color w:val="auto"/>
        </w:rPr>
        <w:t>Паспорт схемы</w:t>
      </w:r>
    </w:p>
    <w:p w:rsidR="00F45764" w:rsidRPr="00FD190D" w:rsidRDefault="00F45764" w:rsidP="00F45764">
      <w:pPr>
        <w:jc w:val="both"/>
        <w:rPr>
          <w:sz w:val="28"/>
          <w:szCs w:val="28"/>
        </w:rPr>
      </w:pPr>
      <w:r w:rsidRPr="00FD190D">
        <w:rPr>
          <w:sz w:val="28"/>
          <w:szCs w:val="28"/>
        </w:rPr>
        <w:t>Глава 1. Схема водоснабжения</w:t>
      </w:r>
    </w:p>
    <w:p w:rsidR="00F45764" w:rsidRPr="00FD190D" w:rsidRDefault="00F45764" w:rsidP="00F45764">
      <w:pPr>
        <w:pStyle w:val="11"/>
      </w:pPr>
      <w:r w:rsidRPr="00FD190D">
        <w:t>1.1. Технико-экономическое состояние централизов</w:t>
      </w:r>
      <w:r>
        <w:t>анных систем водоснабжения Семячковского сельского поселения</w:t>
      </w:r>
    </w:p>
    <w:p w:rsidR="00F45764" w:rsidRDefault="00F45764" w:rsidP="00F45764">
      <w:pPr>
        <w:rPr>
          <w:sz w:val="28"/>
          <w:szCs w:val="28"/>
        </w:rPr>
      </w:pPr>
      <w:r w:rsidRPr="00FD190D">
        <w:rPr>
          <w:sz w:val="28"/>
          <w:szCs w:val="28"/>
        </w:rPr>
        <w:t>1.2.</w:t>
      </w:r>
      <w:r>
        <w:rPr>
          <w:sz w:val="28"/>
          <w:szCs w:val="28"/>
        </w:rPr>
        <w:t xml:space="preserve"> Направления развития централизованных систем водоснабжения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1.3. Баланс водоснабжения и потребления горячей, питьевой, технической воды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1.4. Предложения по строительству, реконструкции и модернизации объектов централизованных систем водоснабжения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1.5. 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1.6. Оценка объемов капитальных вложений в строительство, реконструкцию и модернизацию объектов централизованных систем водоснабжения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1.7. Перечень выявленных бесхозных объектов централизованных систем водоснабжения и перечень организаций, уполномоченных на их эксплуатацию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Глава 2. Схема водоотведения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2.1.Существующее положение в сфере водоотведения Семячковского сельского поселения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2.2. Балансы сточных вод в системе водоотведения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2.3. Прогноз объема сточных вод</w:t>
      </w:r>
    </w:p>
    <w:p w:rsidR="00F45764" w:rsidRDefault="00F45764" w:rsidP="00F45764">
      <w:pPr>
        <w:rPr>
          <w:sz w:val="28"/>
          <w:szCs w:val="28"/>
        </w:rPr>
      </w:pPr>
      <w:r w:rsidRPr="00FD190D">
        <w:rPr>
          <w:sz w:val="28"/>
          <w:szCs w:val="28"/>
        </w:rPr>
        <w:t xml:space="preserve"> </w:t>
      </w:r>
      <w:r>
        <w:rPr>
          <w:sz w:val="28"/>
          <w:szCs w:val="28"/>
        </w:rPr>
        <w:t>2.4. Предложения по строительству, реконструкции и модернизации объектов централизованной системы водоотведения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2.5. Экологические аспекты мероприятий по строительству и реконструкции объектов централизованной системы водоотведения</w:t>
      </w:r>
    </w:p>
    <w:p w:rsidR="00F45764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2.6.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</w:p>
    <w:p w:rsidR="00F45764" w:rsidRPr="00FD190D" w:rsidRDefault="00F45764" w:rsidP="00F45764">
      <w:pPr>
        <w:rPr>
          <w:sz w:val="28"/>
          <w:szCs w:val="28"/>
        </w:rPr>
      </w:pPr>
      <w:r>
        <w:rPr>
          <w:sz w:val="28"/>
          <w:szCs w:val="28"/>
        </w:rPr>
        <w:t>2.7. Перечень выявленных бесхозных объектов централизованной системы водоотведения и перечень организаций, уполномоченных на их эксплуатацию</w:t>
      </w:r>
    </w:p>
    <w:p w:rsidR="00F45764" w:rsidRPr="00BE147C" w:rsidRDefault="00F45764" w:rsidP="00F45764">
      <w:pPr>
        <w:jc w:val="center"/>
        <w:rPr>
          <w:b/>
          <w:sz w:val="28"/>
          <w:szCs w:val="28"/>
        </w:rPr>
      </w:pPr>
      <w:r w:rsidRPr="00FD190D">
        <w:rPr>
          <w:sz w:val="28"/>
          <w:szCs w:val="28"/>
        </w:rPr>
        <w:lastRenderedPageBreak/>
        <w:fldChar w:fldCharType="end"/>
      </w:r>
      <w:bookmarkStart w:id="0" w:name="_Toc361734852"/>
      <w:bookmarkStart w:id="1" w:name="_Toc360633074"/>
      <w:bookmarkStart w:id="2" w:name="_Toc360613172"/>
      <w:bookmarkStart w:id="3" w:name="_Toc360612754"/>
      <w:bookmarkStart w:id="4" w:name="_Toc360611479"/>
      <w:r w:rsidRPr="00BE147C">
        <w:rPr>
          <w:b/>
          <w:sz w:val="28"/>
          <w:szCs w:val="28"/>
        </w:rPr>
        <w:t>Введение</w:t>
      </w:r>
      <w:bookmarkEnd w:id="0"/>
      <w:bookmarkEnd w:id="1"/>
      <w:bookmarkEnd w:id="2"/>
      <w:bookmarkEnd w:id="3"/>
      <w:bookmarkEnd w:id="4"/>
    </w:p>
    <w:p w:rsidR="00F45764" w:rsidRPr="00C71600" w:rsidRDefault="00F45764" w:rsidP="00F45764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C71600">
        <w:rPr>
          <w:sz w:val="28"/>
          <w:szCs w:val="28"/>
        </w:rPr>
        <w:t xml:space="preserve">Схема водоснабжения и водоотведения </w:t>
      </w:r>
      <w:proofErr w:type="spellStart"/>
      <w:r>
        <w:rPr>
          <w:sz w:val="28"/>
          <w:szCs w:val="28"/>
        </w:rPr>
        <w:t>Семячковского</w:t>
      </w:r>
      <w:proofErr w:type="spellEnd"/>
      <w:r w:rsidRPr="009735C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9735CA">
        <w:rPr>
          <w:sz w:val="28"/>
          <w:szCs w:val="28"/>
        </w:rPr>
        <w:t>Брянской области</w:t>
      </w:r>
      <w:r>
        <w:rPr>
          <w:sz w:val="28"/>
          <w:szCs w:val="28"/>
        </w:rPr>
        <w:t>»  на период до 2024</w:t>
      </w:r>
      <w:r w:rsidRPr="00C71600">
        <w:rPr>
          <w:sz w:val="28"/>
          <w:szCs w:val="28"/>
        </w:rPr>
        <w:t xml:space="preserve"> года  разработана на основании следующих документов: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- технического задания, утверждённого Главой администрации </w:t>
      </w:r>
      <w:proofErr w:type="spellStart"/>
      <w:r>
        <w:rPr>
          <w:color w:val="000000"/>
          <w:sz w:val="28"/>
          <w:szCs w:val="28"/>
        </w:rPr>
        <w:t>Семячковского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поселения;</w:t>
      </w:r>
    </w:p>
    <w:p w:rsidR="00F45764" w:rsidRPr="00C71600" w:rsidRDefault="00F45764" w:rsidP="00F45764">
      <w:pPr>
        <w:spacing w:after="0" w:line="360" w:lineRule="auto"/>
        <w:ind w:firstLine="709"/>
        <w:rPr>
          <w:sz w:val="28"/>
          <w:szCs w:val="28"/>
        </w:rPr>
      </w:pPr>
      <w:r w:rsidRPr="00C71600">
        <w:rPr>
          <w:sz w:val="28"/>
          <w:szCs w:val="28"/>
        </w:rPr>
        <w:t xml:space="preserve">- Генерального плана </w:t>
      </w:r>
      <w:proofErr w:type="spellStart"/>
      <w:r>
        <w:rPr>
          <w:color w:val="000000"/>
          <w:sz w:val="28"/>
          <w:szCs w:val="28"/>
        </w:rPr>
        <w:t>Семячковского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поселения;</w:t>
      </w:r>
    </w:p>
    <w:p w:rsidR="00F45764" w:rsidRDefault="00F45764" w:rsidP="00F45764">
      <w:pPr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В</w:t>
      </w:r>
      <w:r w:rsidRPr="00C71600">
        <w:rPr>
          <w:sz w:val="28"/>
          <w:szCs w:val="28"/>
        </w:rPr>
        <w:t xml:space="preserve"> соответствии с требованиями федерального закона от 07.12.2011 </w:t>
      </w:r>
      <w:r w:rsidRPr="00C71600">
        <w:rPr>
          <w:sz w:val="28"/>
          <w:szCs w:val="28"/>
          <w:lang w:val="en-US"/>
        </w:rPr>
        <w:t>N</w:t>
      </w:r>
      <w:r w:rsidRPr="00C71600">
        <w:rPr>
          <w:sz w:val="28"/>
          <w:szCs w:val="28"/>
        </w:rPr>
        <w:t>416-Ф3 (ред. от 30.12.2012) «О водоснабжении и водоотведении».</w:t>
      </w:r>
    </w:p>
    <w:p w:rsidR="00F45764" w:rsidRPr="00C71600" w:rsidRDefault="00F45764" w:rsidP="00F45764">
      <w:pPr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В соответствии с постановлением Правительства РФ от 5 сентября 2013 г. №782 «О схемах водоснабжения и водоотведения»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Схема включает в себя первоочередные мероприятия по созданию систем 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:rsidR="00F45764" w:rsidRPr="00C71600" w:rsidRDefault="00F45764" w:rsidP="00F45764">
      <w:pPr>
        <w:spacing w:after="0" w:line="360" w:lineRule="auto"/>
        <w:ind w:firstLine="709"/>
        <w:rPr>
          <w:sz w:val="28"/>
          <w:szCs w:val="28"/>
        </w:rPr>
      </w:pPr>
      <w:r w:rsidRPr="00C71600">
        <w:rPr>
          <w:sz w:val="28"/>
          <w:szCs w:val="28"/>
        </w:rPr>
        <w:t>Схема водоснабжения и водоотведения содержит:</w:t>
      </w:r>
    </w:p>
    <w:p w:rsidR="00F45764" w:rsidRPr="00C71600" w:rsidRDefault="00F45764" w:rsidP="00F457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основные направления, принципы, задачи и целевые показатели развития централизованных систем водоснабжения и водоотведения;</w:t>
      </w:r>
    </w:p>
    <w:p w:rsidR="00F45764" w:rsidRPr="00C71600" w:rsidRDefault="00F45764" w:rsidP="00F457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прогнозные балансы потребления горячей, питьевой, технической воды, количества и состава сточных вод сроком не менее чем на 10 лет с учетом различных сценариев развития поселений, городских округов;</w:t>
      </w:r>
    </w:p>
    <w:p w:rsidR="00F45764" w:rsidRPr="00C71600" w:rsidRDefault="00F45764" w:rsidP="00F457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зоны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и водоотведения;</w:t>
      </w:r>
    </w:p>
    <w:p w:rsidR="00F45764" w:rsidRPr="00C71600" w:rsidRDefault="00F45764" w:rsidP="00F457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карты (схемы) планируемого размещения объектов централизованных систем горячего водоснабжения, холодного водоснабжения и (или) водоотведения;</w:t>
      </w:r>
    </w:p>
    <w:p w:rsidR="00F45764" w:rsidRPr="00C71600" w:rsidRDefault="00F45764" w:rsidP="00F457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границы планируемых зон размещения объектов централизованных систем горячего водоснабжения, холодного водоснабжения и (или) водоотведения;</w:t>
      </w:r>
    </w:p>
    <w:p w:rsidR="00F45764" w:rsidRPr="00C71600" w:rsidRDefault="00F45764" w:rsidP="00F4576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перечень основных мероприятий по реализации схем водоснабжения и водоотведения в разбивке по годам, включая технические обоснования этих мероприятий и оценку стоимости их реализации.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Мероприятия охватывают следующие объекты системы коммунальной инфраструктуры:</w:t>
      </w:r>
    </w:p>
    <w:p w:rsidR="00F45764" w:rsidRPr="00C71600" w:rsidRDefault="00F45764" w:rsidP="00F45764">
      <w:pPr>
        <w:pStyle w:val="ab"/>
        <w:numPr>
          <w:ilvl w:val="0"/>
          <w:numId w:val="3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Водоснабжение:</w:t>
      </w:r>
    </w:p>
    <w:p w:rsidR="00F45764" w:rsidRPr="00C71600" w:rsidRDefault="00F45764" w:rsidP="00F45764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- магистральные сети водоснабжения;</w:t>
      </w:r>
    </w:p>
    <w:p w:rsidR="00F45764" w:rsidRPr="00C71600" w:rsidRDefault="00F45764" w:rsidP="00F45764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- водозаборы;</w:t>
      </w:r>
    </w:p>
    <w:p w:rsidR="00F45764" w:rsidRPr="00C71600" w:rsidRDefault="00F45764" w:rsidP="00F45764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- водоочистные сооружения;</w:t>
      </w:r>
    </w:p>
    <w:p w:rsidR="00F45764" w:rsidRPr="00C71600" w:rsidRDefault="00F45764" w:rsidP="00F45764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резервуары чистой воды</w:t>
      </w:r>
      <w:r w:rsidRPr="00C71600">
        <w:rPr>
          <w:sz w:val="28"/>
          <w:szCs w:val="28"/>
        </w:rPr>
        <w:t>;</w:t>
      </w:r>
    </w:p>
    <w:p w:rsidR="00F45764" w:rsidRPr="00C71600" w:rsidRDefault="00F45764" w:rsidP="00F45764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- насосные станции;</w:t>
      </w:r>
    </w:p>
    <w:p w:rsidR="00F45764" w:rsidRPr="00C71600" w:rsidRDefault="00F45764" w:rsidP="00F45764">
      <w:pPr>
        <w:pStyle w:val="ab"/>
        <w:numPr>
          <w:ilvl w:val="0"/>
          <w:numId w:val="3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Водоотведение: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ab/>
        <w:t>- магистральные сети водоотведения;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ab/>
        <w:t>- канализационные насосные станции;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ab/>
      </w:r>
    </w:p>
    <w:p w:rsidR="00F45764" w:rsidRDefault="00F45764" w:rsidP="00F45764">
      <w:pPr>
        <w:pStyle w:val="1"/>
        <w:spacing w:before="0" w:line="360" w:lineRule="auto"/>
        <w:ind w:firstLine="709"/>
        <w:rPr>
          <w:color w:val="auto"/>
          <w:sz w:val="24"/>
          <w:szCs w:val="24"/>
        </w:rPr>
      </w:pPr>
      <w:bookmarkStart w:id="5" w:name="_Toc360633075"/>
      <w:bookmarkStart w:id="6" w:name="_Toc360613173"/>
      <w:bookmarkStart w:id="7" w:name="_Toc360612755"/>
      <w:bookmarkStart w:id="8" w:name="_Toc360611480"/>
      <w:bookmarkStart w:id="9" w:name="_Toc360611446"/>
      <w:bookmarkStart w:id="10" w:name="_Toc360541439"/>
      <w:bookmarkStart w:id="11" w:name="_Toc360541027"/>
      <w:bookmarkStart w:id="12" w:name="_Toc360540964"/>
      <w:bookmarkStart w:id="13" w:name="_Toc360540866"/>
      <w:bookmarkStart w:id="14" w:name="_Toc360540810"/>
      <w:bookmarkStart w:id="15" w:name="_Toc360187457"/>
    </w:p>
    <w:p w:rsidR="00F45764" w:rsidRDefault="00F45764" w:rsidP="00F45764">
      <w:pPr>
        <w:rPr>
          <w:b/>
          <w:bCs/>
          <w:sz w:val="28"/>
          <w:szCs w:val="28"/>
        </w:rPr>
      </w:pPr>
      <w:bookmarkStart w:id="16" w:name="_Toc361734853"/>
      <w:r>
        <w:br w:type="page"/>
      </w:r>
    </w:p>
    <w:p w:rsidR="00F45764" w:rsidRPr="00C71600" w:rsidRDefault="00F45764" w:rsidP="00F45764">
      <w:pPr>
        <w:pStyle w:val="1"/>
        <w:spacing w:before="0" w:line="360" w:lineRule="auto"/>
        <w:ind w:firstLine="709"/>
        <w:rPr>
          <w:color w:val="auto"/>
        </w:rPr>
      </w:pPr>
      <w:r w:rsidRPr="00C71600">
        <w:rPr>
          <w:color w:val="auto"/>
        </w:rPr>
        <w:t>Паспорт схемы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F45764" w:rsidRPr="00C71600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  <w:r w:rsidRPr="00C71600">
        <w:rPr>
          <w:b/>
          <w:sz w:val="28"/>
          <w:szCs w:val="28"/>
        </w:rPr>
        <w:t>Наименование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Схема водоснабжения и водоотведения </w:t>
      </w:r>
      <w:r w:rsidRPr="00C71600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color w:val="000000"/>
          <w:sz w:val="28"/>
          <w:szCs w:val="28"/>
        </w:rPr>
        <w:t>Семячковского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Трубчевского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Брянской области</w:t>
      </w:r>
      <w:r w:rsidRPr="00C71600">
        <w:rPr>
          <w:sz w:val="28"/>
          <w:szCs w:val="28"/>
        </w:rPr>
        <w:t>.</w:t>
      </w:r>
    </w:p>
    <w:p w:rsidR="00F45764" w:rsidRPr="00C71600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  <w:r w:rsidRPr="00C71600">
        <w:rPr>
          <w:b/>
          <w:sz w:val="28"/>
          <w:szCs w:val="28"/>
        </w:rPr>
        <w:t>Инициатор проекта (муниципальный заказчик).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сельская администрация</w:t>
      </w:r>
      <w:r w:rsidRPr="00C71600">
        <w:rPr>
          <w:sz w:val="28"/>
          <w:szCs w:val="28"/>
        </w:rPr>
        <w:t>.</w:t>
      </w:r>
    </w:p>
    <w:p w:rsidR="00F45764" w:rsidRPr="00C71600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  <w:r w:rsidRPr="00C71600">
        <w:rPr>
          <w:b/>
          <w:sz w:val="28"/>
          <w:szCs w:val="28"/>
        </w:rPr>
        <w:t>Местонахождение объекта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Россия, </w:t>
      </w:r>
      <w:r>
        <w:rPr>
          <w:sz w:val="28"/>
          <w:szCs w:val="28"/>
        </w:rPr>
        <w:t>Брянская область</w:t>
      </w:r>
      <w:r w:rsidRPr="00C7160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Трубчевский</w:t>
      </w:r>
      <w:proofErr w:type="spellEnd"/>
      <w:r w:rsidRPr="00C71600">
        <w:rPr>
          <w:sz w:val="28"/>
          <w:szCs w:val="28"/>
        </w:rPr>
        <w:t xml:space="preserve"> район, </w:t>
      </w:r>
      <w:proofErr w:type="spellStart"/>
      <w:r>
        <w:rPr>
          <w:color w:val="000000"/>
          <w:sz w:val="28"/>
          <w:szCs w:val="28"/>
        </w:rPr>
        <w:t>Семячковское</w:t>
      </w:r>
      <w:proofErr w:type="spellEnd"/>
      <w:r>
        <w:rPr>
          <w:color w:val="000000"/>
          <w:sz w:val="28"/>
          <w:szCs w:val="28"/>
        </w:rPr>
        <w:t xml:space="preserve"> сельское поселение, с. </w:t>
      </w:r>
      <w:proofErr w:type="spellStart"/>
      <w:r>
        <w:rPr>
          <w:color w:val="000000"/>
          <w:sz w:val="28"/>
          <w:szCs w:val="28"/>
        </w:rPr>
        <w:t>Семячки</w:t>
      </w:r>
      <w:proofErr w:type="spellEnd"/>
      <w:r w:rsidRPr="00C71600">
        <w:rPr>
          <w:sz w:val="28"/>
          <w:szCs w:val="28"/>
        </w:rPr>
        <w:t>.</w:t>
      </w:r>
    </w:p>
    <w:p w:rsidR="00F45764" w:rsidRPr="00C71600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  <w:r w:rsidRPr="00C71600">
        <w:rPr>
          <w:b/>
          <w:sz w:val="28"/>
          <w:szCs w:val="28"/>
        </w:rPr>
        <w:t>Нормативно-правовая база для разработки схемы.</w:t>
      </w:r>
    </w:p>
    <w:p w:rsidR="00F45764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  <w:t xml:space="preserve">Федерального закона от 07.12.2011 </w:t>
      </w:r>
      <w:r w:rsidRPr="00C71600">
        <w:rPr>
          <w:sz w:val="28"/>
          <w:szCs w:val="28"/>
          <w:lang w:val="en-US"/>
        </w:rPr>
        <w:t>N</w:t>
      </w:r>
      <w:r w:rsidRPr="00C71600">
        <w:rPr>
          <w:sz w:val="28"/>
          <w:szCs w:val="28"/>
        </w:rPr>
        <w:t xml:space="preserve"> 416-Ф3 (ред. От 30.12.2012) «О Водоснабжении и водоотведении»</w:t>
      </w:r>
      <w:r>
        <w:rPr>
          <w:sz w:val="28"/>
          <w:szCs w:val="28"/>
        </w:rPr>
        <w:t>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Правительства РФ от 5 сентября 2013 года №782 «О схемах водоснабжения и водоотведения»;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  <w:t>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</w:t>
      </w:r>
      <w:proofErr w:type="spellStart"/>
      <w:r w:rsidRPr="00C71600">
        <w:rPr>
          <w:sz w:val="28"/>
          <w:szCs w:val="28"/>
        </w:rPr>
        <w:t>Минрегион</w:t>
      </w:r>
      <w:proofErr w:type="spellEnd"/>
      <w:r w:rsidRPr="00C71600">
        <w:rPr>
          <w:sz w:val="28"/>
          <w:szCs w:val="28"/>
        </w:rPr>
        <w:t xml:space="preserve"> России) от 29 декабря 2011 г. № 635/11 и введен в действие с 01 января 2013 г;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- СП 10.13130.2009 «Системы противопожарной защиты. Внутренний противопожарный водопровод. Требования пожарной безопасности»;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bCs/>
          <w:sz w:val="28"/>
          <w:szCs w:val="28"/>
        </w:rPr>
        <w:t>- СП 8.13130.2009 «Системы противопожарной защиты. Источники наружного противопожарного водоснабжения. Требования пожарной безопасности».</w:t>
      </w:r>
    </w:p>
    <w:p w:rsidR="00F45764" w:rsidRDefault="00F45764" w:rsidP="00F4576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45764" w:rsidRPr="00C71600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  <w:r w:rsidRPr="00C71600">
        <w:rPr>
          <w:b/>
          <w:sz w:val="28"/>
          <w:szCs w:val="28"/>
        </w:rPr>
        <w:t>Цели схемы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Целями схемы являются: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b/>
          <w:sz w:val="28"/>
          <w:szCs w:val="28"/>
        </w:rPr>
        <w:t xml:space="preserve">- </w:t>
      </w:r>
      <w:r w:rsidRPr="00C71600">
        <w:rPr>
          <w:b/>
          <w:sz w:val="28"/>
          <w:szCs w:val="28"/>
        </w:rPr>
        <w:tab/>
      </w:r>
      <w:r w:rsidRPr="00C71600">
        <w:rPr>
          <w:sz w:val="28"/>
          <w:szCs w:val="28"/>
        </w:rPr>
        <w:t xml:space="preserve">развитие систем централизованного водоснабжения и водоотведения для существующего и нового строительства </w:t>
      </w:r>
      <w:r>
        <w:rPr>
          <w:sz w:val="28"/>
          <w:szCs w:val="28"/>
        </w:rPr>
        <w:t>жилищного фонда в период до 2024</w:t>
      </w:r>
      <w:r w:rsidRPr="00C71600">
        <w:rPr>
          <w:sz w:val="28"/>
          <w:szCs w:val="28"/>
        </w:rPr>
        <w:t xml:space="preserve">г. 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>-</w:t>
      </w:r>
      <w:r w:rsidRPr="00C71600">
        <w:rPr>
          <w:sz w:val="28"/>
          <w:szCs w:val="28"/>
        </w:rPr>
        <w:tab/>
        <w:t>увеличение объёмов производства коммунальной продукции, в частности, оказания услуг по водоснабжению и водоотведению при повышении качества оказания услуг, а также сохранение действующей ценовой политики;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  <w:t>улучшение работы систем водоснабжения и водоотведения;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  <w:t>повышение качества питьевой воды;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  <w:t>обеспечение надёжного водоотведения, а также гарантируемая очистка сточных вод согласно нормам экологической безопасности и сведение к минимуму вредного воздействия на окружающую среду.</w:t>
      </w:r>
    </w:p>
    <w:p w:rsidR="00F45764" w:rsidRPr="00371193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  <w:r w:rsidRPr="00371193">
        <w:rPr>
          <w:b/>
          <w:sz w:val="28"/>
          <w:szCs w:val="28"/>
        </w:rPr>
        <w:t>Способ достижения поставленных целей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371193">
        <w:rPr>
          <w:sz w:val="28"/>
          <w:szCs w:val="28"/>
        </w:rPr>
        <w:t>Для достижения поставленных целей следует реализовать следующие мероприятия: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  <w:t>реконструкция существующих водозаборных узлов;</w:t>
      </w:r>
    </w:p>
    <w:p w:rsidR="00F45764" w:rsidRPr="00C7160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</w:r>
      <w:r w:rsidRPr="00E91648">
        <w:rPr>
          <w:sz w:val="28"/>
          <w:szCs w:val="28"/>
        </w:rPr>
        <w:t xml:space="preserve">прокладка канализационных сетей в  </w:t>
      </w:r>
      <w:proofErr w:type="spellStart"/>
      <w:r w:rsidRPr="00E91648">
        <w:rPr>
          <w:sz w:val="28"/>
          <w:szCs w:val="28"/>
        </w:rPr>
        <w:t>неканализованных</w:t>
      </w:r>
      <w:proofErr w:type="spellEnd"/>
      <w:r w:rsidRPr="00E91648">
        <w:rPr>
          <w:sz w:val="28"/>
          <w:szCs w:val="28"/>
        </w:rPr>
        <w:t xml:space="preserve"> районах</w:t>
      </w:r>
      <w:r w:rsidRPr="00E9164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Семячковского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поселения;</w:t>
      </w:r>
    </w:p>
    <w:p w:rsidR="00F45764" w:rsidRPr="00C71600" w:rsidRDefault="00F45764" w:rsidP="00F45764">
      <w:pPr>
        <w:spacing w:after="0" w:line="360" w:lineRule="auto"/>
        <w:ind w:firstLine="709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  <w:t>установка приборов учёта;</w:t>
      </w:r>
    </w:p>
    <w:p w:rsidR="00F45764" w:rsidRPr="00C71600" w:rsidRDefault="00F45764" w:rsidP="00F45764">
      <w:pPr>
        <w:spacing w:after="0" w:line="360" w:lineRule="auto"/>
        <w:ind w:firstLine="709"/>
        <w:rPr>
          <w:sz w:val="28"/>
          <w:szCs w:val="28"/>
        </w:rPr>
      </w:pPr>
      <w:r w:rsidRPr="00C71600">
        <w:rPr>
          <w:sz w:val="28"/>
          <w:szCs w:val="28"/>
        </w:rPr>
        <w:t xml:space="preserve">- </w:t>
      </w:r>
      <w:r w:rsidRPr="00C71600">
        <w:rPr>
          <w:sz w:val="28"/>
          <w:szCs w:val="28"/>
        </w:rPr>
        <w:tab/>
        <w:t>снижение вредного воздействия на окружающую среду.</w:t>
      </w:r>
    </w:p>
    <w:p w:rsidR="00F45764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</w:p>
    <w:p w:rsidR="00F45764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</w:p>
    <w:p w:rsidR="00F45764" w:rsidRPr="00C71600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</w:p>
    <w:p w:rsidR="00F45764" w:rsidRDefault="00F45764" w:rsidP="00F4576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45764" w:rsidRPr="00FC2B8E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  <w:r w:rsidRPr="00A71B7F">
        <w:rPr>
          <w:b/>
          <w:sz w:val="28"/>
          <w:szCs w:val="28"/>
        </w:rPr>
        <w:t>Сроки и этапы реализации схемы</w:t>
      </w:r>
    </w:p>
    <w:p w:rsidR="00F45764" w:rsidRDefault="00F45764" w:rsidP="00F45764">
      <w:pPr>
        <w:spacing w:after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E86E21">
        <w:rPr>
          <w:b/>
          <w:sz w:val="28"/>
          <w:szCs w:val="28"/>
          <w:u w:val="single"/>
        </w:rPr>
        <w:t>Первый этап 2014-2019 г.:</w:t>
      </w:r>
    </w:p>
    <w:p w:rsidR="00F45764" w:rsidRPr="004401D3" w:rsidRDefault="004401D3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4401D3">
        <w:rPr>
          <w:sz w:val="28"/>
          <w:szCs w:val="28"/>
        </w:rPr>
        <w:t xml:space="preserve">- Замена водопроводной сети с. </w:t>
      </w:r>
      <w:proofErr w:type="spellStart"/>
      <w:r w:rsidRPr="004401D3">
        <w:rPr>
          <w:sz w:val="28"/>
          <w:szCs w:val="28"/>
        </w:rPr>
        <w:t>Семячки</w:t>
      </w:r>
      <w:proofErr w:type="spellEnd"/>
      <w:r w:rsidRPr="004401D3">
        <w:rPr>
          <w:sz w:val="28"/>
          <w:szCs w:val="28"/>
        </w:rPr>
        <w:t>, 2000 м.</w:t>
      </w:r>
    </w:p>
    <w:p w:rsidR="004401D3" w:rsidRPr="004401D3" w:rsidRDefault="004401D3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4401D3">
        <w:rPr>
          <w:sz w:val="28"/>
          <w:szCs w:val="28"/>
        </w:rPr>
        <w:t>-  Замена водопроводной сети д. Молчаново, 2000 м.</w:t>
      </w:r>
    </w:p>
    <w:p w:rsidR="004401D3" w:rsidRPr="004401D3" w:rsidRDefault="004401D3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4401D3">
        <w:rPr>
          <w:sz w:val="28"/>
          <w:szCs w:val="28"/>
        </w:rPr>
        <w:t>- Замена водопроводной сети д. Ужа, 2000 м.</w:t>
      </w:r>
    </w:p>
    <w:p w:rsidR="004401D3" w:rsidRPr="004401D3" w:rsidRDefault="004401D3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4401D3">
        <w:rPr>
          <w:sz w:val="28"/>
          <w:szCs w:val="28"/>
        </w:rPr>
        <w:t xml:space="preserve">- Замена водопроводной сети д. </w:t>
      </w:r>
      <w:proofErr w:type="spellStart"/>
      <w:r w:rsidRPr="004401D3">
        <w:rPr>
          <w:sz w:val="28"/>
          <w:szCs w:val="28"/>
        </w:rPr>
        <w:t>Емельяновка</w:t>
      </w:r>
      <w:proofErr w:type="spellEnd"/>
      <w:r w:rsidRPr="004401D3">
        <w:rPr>
          <w:sz w:val="28"/>
          <w:szCs w:val="28"/>
        </w:rPr>
        <w:t>, 500 м.</w:t>
      </w:r>
    </w:p>
    <w:p w:rsidR="004401D3" w:rsidRPr="004401D3" w:rsidRDefault="004401D3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4401D3">
        <w:rPr>
          <w:sz w:val="28"/>
          <w:szCs w:val="28"/>
        </w:rPr>
        <w:t xml:space="preserve">- Замена водопроводной сети д. </w:t>
      </w:r>
      <w:proofErr w:type="spellStart"/>
      <w:r w:rsidRPr="004401D3">
        <w:rPr>
          <w:sz w:val="28"/>
          <w:szCs w:val="28"/>
        </w:rPr>
        <w:t>Потапово</w:t>
      </w:r>
      <w:proofErr w:type="spellEnd"/>
      <w:r w:rsidRPr="004401D3">
        <w:rPr>
          <w:sz w:val="28"/>
          <w:szCs w:val="28"/>
        </w:rPr>
        <w:t>, 200 м.</w:t>
      </w:r>
    </w:p>
    <w:p w:rsidR="004401D3" w:rsidRPr="004401D3" w:rsidRDefault="004401D3" w:rsidP="00F45764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401D3">
        <w:rPr>
          <w:sz w:val="28"/>
          <w:szCs w:val="28"/>
        </w:rPr>
        <w:t xml:space="preserve">- </w:t>
      </w:r>
      <w:r w:rsidRPr="004401D3">
        <w:rPr>
          <w:color w:val="000000"/>
          <w:sz w:val="28"/>
          <w:szCs w:val="28"/>
        </w:rPr>
        <w:t>Ремонт и санитарная очистка колодцев и криниц.</w:t>
      </w:r>
    </w:p>
    <w:p w:rsidR="004401D3" w:rsidRPr="004401D3" w:rsidRDefault="004401D3" w:rsidP="00F45764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401D3">
        <w:rPr>
          <w:color w:val="000000"/>
          <w:sz w:val="28"/>
          <w:szCs w:val="28"/>
        </w:rPr>
        <w:t>- Ремонт водонапорных башен.</w:t>
      </w:r>
    </w:p>
    <w:p w:rsidR="004401D3" w:rsidRPr="004401D3" w:rsidRDefault="004401D3" w:rsidP="00F45764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401D3">
        <w:rPr>
          <w:color w:val="000000"/>
          <w:sz w:val="28"/>
          <w:szCs w:val="28"/>
        </w:rPr>
        <w:t>- Строительство водопроводных сетей.</w:t>
      </w:r>
    </w:p>
    <w:p w:rsidR="004401D3" w:rsidRPr="004401D3" w:rsidRDefault="004401D3" w:rsidP="00F45764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401D3">
        <w:rPr>
          <w:color w:val="000000"/>
          <w:sz w:val="28"/>
          <w:szCs w:val="28"/>
        </w:rPr>
        <w:t>- Проведение лабораторных анализов проб воды на скважинах.</w:t>
      </w:r>
    </w:p>
    <w:p w:rsidR="004401D3" w:rsidRPr="004401D3" w:rsidRDefault="004401D3" w:rsidP="00F45764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401D3">
        <w:rPr>
          <w:color w:val="000000"/>
          <w:sz w:val="28"/>
          <w:szCs w:val="28"/>
        </w:rPr>
        <w:t>- Установка общедомовых приборов учета холодного водоснабжения.</w:t>
      </w:r>
    </w:p>
    <w:p w:rsidR="004401D3" w:rsidRDefault="000903B8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 xml:space="preserve">Строительство очистных сооружений и сетей канализации в селе </w:t>
      </w:r>
      <w:proofErr w:type="spellStart"/>
      <w:r w:rsidRPr="00F47723">
        <w:rPr>
          <w:sz w:val="28"/>
          <w:szCs w:val="28"/>
        </w:rPr>
        <w:t>Семячки</w:t>
      </w:r>
      <w:proofErr w:type="spellEnd"/>
      <w:r>
        <w:rPr>
          <w:sz w:val="28"/>
          <w:szCs w:val="28"/>
        </w:rPr>
        <w:t>.</w:t>
      </w:r>
    </w:p>
    <w:p w:rsidR="000903B8" w:rsidRDefault="000903B8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>Строительство очистных сооружений и сетей канализации в деревне Молчаново</w:t>
      </w:r>
      <w:r>
        <w:rPr>
          <w:sz w:val="28"/>
          <w:szCs w:val="28"/>
        </w:rPr>
        <w:t>.</w:t>
      </w:r>
    </w:p>
    <w:p w:rsidR="000903B8" w:rsidRDefault="000903B8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 xml:space="preserve">Строительство очистных сооружений и сетей канализации в деревне </w:t>
      </w:r>
      <w:proofErr w:type="spellStart"/>
      <w:r w:rsidRPr="00F47723">
        <w:rPr>
          <w:sz w:val="28"/>
          <w:szCs w:val="28"/>
        </w:rPr>
        <w:t>Бобовня</w:t>
      </w:r>
      <w:proofErr w:type="spellEnd"/>
      <w:r>
        <w:rPr>
          <w:sz w:val="28"/>
          <w:szCs w:val="28"/>
        </w:rPr>
        <w:t>.</w:t>
      </w:r>
    </w:p>
    <w:p w:rsidR="000903B8" w:rsidRDefault="000903B8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>Строительство очистных сооружений и сетей канализации в деревне Ильино</w:t>
      </w:r>
      <w:r>
        <w:rPr>
          <w:sz w:val="28"/>
          <w:szCs w:val="28"/>
        </w:rPr>
        <w:t>.</w:t>
      </w:r>
    </w:p>
    <w:p w:rsidR="000903B8" w:rsidRDefault="000903B8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 xml:space="preserve">Строительство одних очистных сооружений, а также сетей канализации для деревень Ужа, </w:t>
      </w:r>
      <w:proofErr w:type="spellStart"/>
      <w:r w:rsidRPr="00F47723">
        <w:rPr>
          <w:sz w:val="28"/>
          <w:szCs w:val="28"/>
        </w:rPr>
        <w:t>Емельяновка</w:t>
      </w:r>
      <w:proofErr w:type="spellEnd"/>
      <w:r>
        <w:rPr>
          <w:sz w:val="28"/>
          <w:szCs w:val="28"/>
        </w:rPr>
        <w:t>.</w:t>
      </w:r>
    </w:p>
    <w:p w:rsidR="000903B8" w:rsidRDefault="000903B8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>Обеспечение локальных систем водоотведения в населенных пунктах, где не предусмотрено строительство централизованной системы водоотведения</w:t>
      </w:r>
      <w:r>
        <w:rPr>
          <w:sz w:val="28"/>
          <w:szCs w:val="28"/>
        </w:rPr>
        <w:t>.</w:t>
      </w:r>
    </w:p>
    <w:p w:rsidR="000903B8" w:rsidRPr="00630F41" w:rsidRDefault="000903B8" w:rsidP="000903B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>Решение вопросов утилизации осадка в сельском хозяйстве</w:t>
      </w:r>
      <w:r>
        <w:rPr>
          <w:sz w:val="28"/>
          <w:szCs w:val="28"/>
        </w:rPr>
        <w:t>.</w:t>
      </w:r>
    </w:p>
    <w:p w:rsidR="00F45764" w:rsidRDefault="00F45764" w:rsidP="00F45764">
      <w:pPr>
        <w:pStyle w:val="ab"/>
        <w:spacing w:after="0" w:line="360" w:lineRule="auto"/>
        <w:jc w:val="both"/>
        <w:rPr>
          <w:b/>
          <w:sz w:val="28"/>
          <w:szCs w:val="28"/>
          <w:u w:val="single"/>
        </w:rPr>
      </w:pPr>
      <w:r w:rsidRPr="00E86E21">
        <w:rPr>
          <w:b/>
          <w:sz w:val="28"/>
          <w:szCs w:val="28"/>
          <w:u w:val="single"/>
        </w:rPr>
        <w:t>Второй этап 2019-2024 г.:</w:t>
      </w:r>
    </w:p>
    <w:p w:rsidR="004401D3" w:rsidRPr="004401D3" w:rsidRDefault="004401D3" w:rsidP="00F45764">
      <w:pPr>
        <w:pStyle w:val="ab"/>
        <w:spacing w:after="0" w:line="360" w:lineRule="auto"/>
        <w:jc w:val="both"/>
        <w:rPr>
          <w:sz w:val="28"/>
          <w:szCs w:val="24"/>
        </w:rPr>
      </w:pPr>
      <w:r w:rsidRPr="004401D3">
        <w:rPr>
          <w:b/>
          <w:sz w:val="32"/>
          <w:szCs w:val="28"/>
        </w:rPr>
        <w:t xml:space="preserve">- </w:t>
      </w:r>
      <w:r w:rsidRPr="004401D3">
        <w:rPr>
          <w:sz w:val="28"/>
          <w:szCs w:val="24"/>
        </w:rPr>
        <w:t xml:space="preserve">Замена водопроводной сети д. </w:t>
      </w:r>
      <w:proofErr w:type="spellStart"/>
      <w:r w:rsidRPr="004401D3">
        <w:rPr>
          <w:sz w:val="28"/>
          <w:szCs w:val="24"/>
        </w:rPr>
        <w:t>Паровичи</w:t>
      </w:r>
      <w:proofErr w:type="spellEnd"/>
      <w:r w:rsidRPr="004401D3">
        <w:rPr>
          <w:sz w:val="28"/>
          <w:szCs w:val="24"/>
        </w:rPr>
        <w:t>, 300 м.</w:t>
      </w:r>
    </w:p>
    <w:p w:rsidR="004401D3" w:rsidRPr="004401D3" w:rsidRDefault="004401D3" w:rsidP="00F45764">
      <w:pPr>
        <w:pStyle w:val="ab"/>
        <w:spacing w:after="0" w:line="360" w:lineRule="auto"/>
        <w:jc w:val="both"/>
        <w:rPr>
          <w:sz w:val="28"/>
          <w:szCs w:val="24"/>
        </w:rPr>
      </w:pPr>
      <w:r w:rsidRPr="004401D3">
        <w:rPr>
          <w:b/>
          <w:sz w:val="32"/>
          <w:szCs w:val="28"/>
        </w:rPr>
        <w:t xml:space="preserve">- </w:t>
      </w:r>
      <w:r w:rsidRPr="004401D3">
        <w:rPr>
          <w:sz w:val="28"/>
          <w:szCs w:val="24"/>
        </w:rPr>
        <w:t xml:space="preserve">Замена водопроводной сети д. </w:t>
      </w:r>
      <w:proofErr w:type="spellStart"/>
      <w:r w:rsidRPr="004401D3">
        <w:rPr>
          <w:sz w:val="28"/>
          <w:szCs w:val="24"/>
        </w:rPr>
        <w:t>Бобовня</w:t>
      </w:r>
      <w:proofErr w:type="spellEnd"/>
      <w:r w:rsidRPr="004401D3">
        <w:rPr>
          <w:sz w:val="28"/>
          <w:szCs w:val="24"/>
        </w:rPr>
        <w:t>, 2000 м.</w:t>
      </w:r>
    </w:p>
    <w:p w:rsidR="004401D3" w:rsidRPr="004401D3" w:rsidRDefault="004401D3" w:rsidP="00F45764">
      <w:pPr>
        <w:pStyle w:val="ab"/>
        <w:spacing w:after="0" w:line="360" w:lineRule="auto"/>
        <w:jc w:val="both"/>
        <w:rPr>
          <w:sz w:val="28"/>
          <w:szCs w:val="24"/>
        </w:rPr>
      </w:pPr>
      <w:r w:rsidRPr="004401D3">
        <w:rPr>
          <w:b/>
          <w:sz w:val="32"/>
          <w:szCs w:val="28"/>
        </w:rPr>
        <w:t xml:space="preserve">- </w:t>
      </w:r>
      <w:r w:rsidRPr="004401D3">
        <w:rPr>
          <w:sz w:val="28"/>
          <w:szCs w:val="24"/>
        </w:rPr>
        <w:t xml:space="preserve">Замена водопроводной сети д. </w:t>
      </w:r>
      <w:proofErr w:type="gramStart"/>
      <w:r w:rsidRPr="004401D3">
        <w:rPr>
          <w:sz w:val="28"/>
          <w:szCs w:val="24"/>
        </w:rPr>
        <w:t>Ильино</w:t>
      </w:r>
      <w:proofErr w:type="gramEnd"/>
      <w:r w:rsidRPr="004401D3">
        <w:rPr>
          <w:sz w:val="28"/>
          <w:szCs w:val="24"/>
        </w:rPr>
        <w:t>, 1000 м.</w:t>
      </w:r>
    </w:p>
    <w:p w:rsidR="004401D3" w:rsidRPr="004401D3" w:rsidRDefault="004401D3" w:rsidP="004401D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01D3">
        <w:rPr>
          <w:sz w:val="28"/>
          <w:szCs w:val="28"/>
        </w:rPr>
        <w:t>- Замена водопроводной сети д. Ужа, 2000 м.</w:t>
      </w:r>
    </w:p>
    <w:p w:rsidR="004401D3" w:rsidRPr="004401D3" w:rsidRDefault="004401D3" w:rsidP="004401D3">
      <w:pPr>
        <w:spacing w:after="0" w:line="360" w:lineRule="auto"/>
        <w:ind w:firstLine="709"/>
        <w:jc w:val="both"/>
        <w:rPr>
          <w:sz w:val="28"/>
          <w:szCs w:val="28"/>
        </w:rPr>
      </w:pPr>
      <w:r w:rsidRPr="004401D3">
        <w:rPr>
          <w:sz w:val="28"/>
          <w:szCs w:val="28"/>
        </w:rPr>
        <w:t xml:space="preserve">- Замена водопроводной сети д. </w:t>
      </w:r>
      <w:proofErr w:type="spellStart"/>
      <w:r w:rsidRPr="004401D3">
        <w:rPr>
          <w:sz w:val="28"/>
          <w:szCs w:val="28"/>
        </w:rPr>
        <w:t>Емельяновка</w:t>
      </w:r>
      <w:proofErr w:type="spellEnd"/>
      <w:r w:rsidRPr="004401D3">
        <w:rPr>
          <w:sz w:val="28"/>
          <w:szCs w:val="28"/>
        </w:rPr>
        <w:t>, 500 м.</w:t>
      </w:r>
    </w:p>
    <w:p w:rsidR="004401D3" w:rsidRPr="004401D3" w:rsidRDefault="004401D3" w:rsidP="004401D3">
      <w:pPr>
        <w:spacing w:after="0" w:line="360" w:lineRule="auto"/>
        <w:ind w:firstLine="709"/>
        <w:jc w:val="both"/>
        <w:rPr>
          <w:sz w:val="28"/>
          <w:szCs w:val="28"/>
        </w:rPr>
      </w:pPr>
      <w:r w:rsidRPr="004401D3">
        <w:rPr>
          <w:sz w:val="28"/>
          <w:szCs w:val="28"/>
        </w:rPr>
        <w:t xml:space="preserve">- Замена водопроводной сети д. </w:t>
      </w:r>
      <w:proofErr w:type="spellStart"/>
      <w:r w:rsidRPr="004401D3">
        <w:rPr>
          <w:sz w:val="28"/>
          <w:szCs w:val="28"/>
        </w:rPr>
        <w:t>Потапово</w:t>
      </w:r>
      <w:proofErr w:type="spellEnd"/>
      <w:r w:rsidRPr="004401D3">
        <w:rPr>
          <w:sz w:val="28"/>
          <w:szCs w:val="28"/>
        </w:rPr>
        <w:t>, 200 м.</w:t>
      </w:r>
    </w:p>
    <w:p w:rsidR="004401D3" w:rsidRPr="004401D3" w:rsidRDefault="004401D3" w:rsidP="004401D3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401D3">
        <w:rPr>
          <w:sz w:val="28"/>
          <w:szCs w:val="28"/>
        </w:rPr>
        <w:t xml:space="preserve">- </w:t>
      </w:r>
      <w:r w:rsidRPr="004401D3">
        <w:rPr>
          <w:color w:val="000000"/>
          <w:sz w:val="28"/>
          <w:szCs w:val="28"/>
        </w:rPr>
        <w:t>Ремонт и санитарная очистка колодцев и криниц.</w:t>
      </w:r>
    </w:p>
    <w:p w:rsidR="004401D3" w:rsidRPr="004401D3" w:rsidRDefault="004401D3" w:rsidP="004401D3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401D3">
        <w:rPr>
          <w:color w:val="000000"/>
          <w:sz w:val="28"/>
          <w:szCs w:val="28"/>
        </w:rPr>
        <w:t>- Ремонт водонапорных башен.</w:t>
      </w:r>
    </w:p>
    <w:p w:rsidR="004401D3" w:rsidRPr="004401D3" w:rsidRDefault="004401D3" w:rsidP="004401D3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401D3">
        <w:rPr>
          <w:color w:val="000000"/>
          <w:sz w:val="28"/>
          <w:szCs w:val="28"/>
        </w:rPr>
        <w:t>- Строительство водопроводных сетей.</w:t>
      </w:r>
    </w:p>
    <w:p w:rsidR="004401D3" w:rsidRPr="004401D3" w:rsidRDefault="004401D3" w:rsidP="004401D3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401D3">
        <w:rPr>
          <w:color w:val="000000"/>
          <w:sz w:val="28"/>
          <w:szCs w:val="28"/>
        </w:rPr>
        <w:t>- Проведение лабораторных анализов проб воды на скважинах.</w:t>
      </w:r>
    </w:p>
    <w:p w:rsidR="000903B8" w:rsidRDefault="000903B8" w:rsidP="000903B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 xml:space="preserve">Строительство очистных сооружений и сетей канализации в селе </w:t>
      </w:r>
      <w:proofErr w:type="spellStart"/>
      <w:r w:rsidRPr="00F47723">
        <w:rPr>
          <w:sz w:val="28"/>
          <w:szCs w:val="28"/>
        </w:rPr>
        <w:t>Семячки</w:t>
      </w:r>
      <w:proofErr w:type="spellEnd"/>
      <w:r>
        <w:rPr>
          <w:sz w:val="28"/>
          <w:szCs w:val="28"/>
        </w:rPr>
        <w:t>.</w:t>
      </w:r>
    </w:p>
    <w:p w:rsidR="000903B8" w:rsidRDefault="000903B8" w:rsidP="000903B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>Строительство очистных сооружений и сетей канализации в деревне Молчаново</w:t>
      </w:r>
      <w:r>
        <w:rPr>
          <w:sz w:val="28"/>
          <w:szCs w:val="28"/>
        </w:rPr>
        <w:t>.</w:t>
      </w:r>
    </w:p>
    <w:p w:rsidR="000903B8" w:rsidRDefault="000903B8" w:rsidP="000903B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 xml:space="preserve">Строительство очистных сооружений и сетей канализации в деревне </w:t>
      </w:r>
      <w:proofErr w:type="spellStart"/>
      <w:r w:rsidRPr="00F47723">
        <w:rPr>
          <w:sz w:val="28"/>
          <w:szCs w:val="28"/>
        </w:rPr>
        <w:t>Бобовня</w:t>
      </w:r>
      <w:proofErr w:type="spellEnd"/>
      <w:r>
        <w:rPr>
          <w:sz w:val="28"/>
          <w:szCs w:val="28"/>
        </w:rPr>
        <w:t>.</w:t>
      </w:r>
    </w:p>
    <w:p w:rsidR="000903B8" w:rsidRDefault="000903B8" w:rsidP="000903B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>Строительство очистных сооружений и сетей канализации в деревне Ильино</w:t>
      </w:r>
      <w:r>
        <w:rPr>
          <w:sz w:val="28"/>
          <w:szCs w:val="28"/>
        </w:rPr>
        <w:t>.</w:t>
      </w:r>
    </w:p>
    <w:p w:rsidR="000903B8" w:rsidRDefault="000903B8" w:rsidP="000903B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 xml:space="preserve">Строительство одних очистных сооружений, а также сетей канализации для деревень Ужа, </w:t>
      </w:r>
      <w:proofErr w:type="spellStart"/>
      <w:r w:rsidRPr="00F47723">
        <w:rPr>
          <w:sz w:val="28"/>
          <w:szCs w:val="28"/>
        </w:rPr>
        <w:t>Емельяновка</w:t>
      </w:r>
      <w:proofErr w:type="spellEnd"/>
      <w:r>
        <w:rPr>
          <w:sz w:val="28"/>
          <w:szCs w:val="28"/>
        </w:rPr>
        <w:t>.</w:t>
      </w:r>
    </w:p>
    <w:p w:rsidR="000903B8" w:rsidRDefault="000903B8" w:rsidP="000903B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>Обеспечение локальных систем водоотведения в населенных пунктах, где не предусмотрено строительство централизованной системы водоотведения</w:t>
      </w:r>
      <w:r>
        <w:rPr>
          <w:sz w:val="28"/>
          <w:szCs w:val="28"/>
        </w:rPr>
        <w:t>.</w:t>
      </w:r>
    </w:p>
    <w:p w:rsidR="004401D3" w:rsidRPr="004401D3" w:rsidRDefault="000903B8" w:rsidP="000903B8">
      <w:pPr>
        <w:pStyle w:val="ab"/>
        <w:spacing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7723">
        <w:rPr>
          <w:sz w:val="28"/>
          <w:szCs w:val="28"/>
        </w:rPr>
        <w:t>Решение вопросов утилизации осадка в сельском хозяйстве</w:t>
      </w:r>
      <w:r>
        <w:rPr>
          <w:sz w:val="28"/>
          <w:szCs w:val="28"/>
        </w:rPr>
        <w:t>.</w:t>
      </w:r>
    </w:p>
    <w:p w:rsidR="00F45764" w:rsidRPr="00C71600" w:rsidRDefault="00F45764" w:rsidP="00F45764">
      <w:pPr>
        <w:spacing w:after="0" w:line="360" w:lineRule="auto"/>
        <w:ind w:firstLine="709"/>
        <w:rPr>
          <w:b/>
          <w:sz w:val="28"/>
          <w:szCs w:val="28"/>
        </w:rPr>
      </w:pPr>
      <w:r w:rsidRPr="00C71600">
        <w:rPr>
          <w:b/>
          <w:sz w:val="28"/>
          <w:szCs w:val="28"/>
        </w:rPr>
        <w:t>Ожидаемые результаты от реализации мероприятий схемы</w:t>
      </w:r>
    </w:p>
    <w:p w:rsidR="00F45764" w:rsidRPr="00C71600" w:rsidRDefault="00F45764" w:rsidP="00F45764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sz w:val="28"/>
          <w:szCs w:val="28"/>
        </w:rPr>
      </w:pPr>
      <w:r w:rsidRPr="00C71600">
        <w:rPr>
          <w:sz w:val="28"/>
          <w:szCs w:val="28"/>
        </w:rPr>
        <w:t>Повышение качества предоставления коммунальных услуг.</w:t>
      </w:r>
    </w:p>
    <w:p w:rsidR="00F45764" w:rsidRPr="00C71600" w:rsidRDefault="00F45764" w:rsidP="00F45764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sz w:val="28"/>
          <w:szCs w:val="28"/>
        </w:rPr>
      </w:pPr>
      <w:r w:rsidRPr="00C71600">
        <w:rPr>
          <w:sz w:val="28"/>
          <w:szCs w:val="28"/>
        </w:rPr>
        <w:t>Реконструкция и замена  устаревшего оборудования и сетей.</w:t>
      </w:r>
    </w:p>
    <w:p w:rsidR="00F45764" w:rsidRPr="00C71600" w:rsidRDefault="00F45764" w:rsidP="00F45764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sz w:val="28"/>
          <w:szCs w:val="28"/>
        </w:rPr>
      </w:pPr>
      <w:r w:rsidRPr="00C71600">
        <w:rPr>
          <w:sz w:val="28"/>
          <w:szCs w:val="28"/>
        </w:rPr>
        <w:t>Увеличение мощности систем водоснабжения и водоотведения.</w:t>
      </w:r>
    </w:p>
    <w:p w:rsidR="00F45764" w:rsidRPr="00C71600" w:rsidRDefault="00F45764" w:rsidP="00F45764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sz w:val="28"/>
          <w:szCs w:val="28"/>
        </w:rPr>
      </w:pPr>
      <w:r w:rsidRPr="00C71600">
        <w:rPr>
          <w:sz w:val="28"/>
          <w:szCs w:val="28"/>
        </w:rPr>
        <w:t>Улучшение экологической ситуации на территории сельского поселения.</w:t>
      </w:r>
    </w:p>
    <w:p w:rsidR="00F45764" w:rsidRPr="00C71600" w:rsidRDefault="00F45764" w:rsidP="00F45764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sz w:val="28"/>
          <w:szCs w:val="28"/>
        </w:rPr>
      </w:pPr>
      <w:r w:rsidRPr="00C71600">
        <w:rPr>
          <w:sz w:val="28"/>
          <w:szCs w:val="28"/>
        </w:rPr>
        <w:t xml:space="preserve">Создание коммунальной инфраструктуры для комфортного проживания населения, а также дальнейшего развития сельского поселения. </w:t>
      </w:r>
    </w:p>
    <w:p w:rsidR="00F45764" w:rsidRDefault="00F45764" w:rsidP="00F45764">
      <w:pPr>
        <w:rPr>
          <w:b/>
          <w:bCs/>
          <w:sz w:val="28"/>
          <w:szCs w:val="28"/>
        </w:rPr>
      </w:pPr>
      <w:bookmarkStart w:id="17" w:name="_Toc360633076"/>
      <w:bookmarkStart w:id="18" w:name="_Toc360613174"/>
      <w:bookmarkStart w:id="19" w:name="_Toc360612756"/>
      <w:bookmarkStart w:id="20" w:name="_Toc360611481"/>
      <w:bookmarkStart w:id="21" w:name="_Toc360611447"/>
      <w:bookmarkStart w:id="22" w:name="_Toc360541440"/>
      <w:bookmarkStart w:id="23" w:name="_Toc360541028"/>
      <w:bookmarkStart w:id="24" w:name="_Toc360540965"/>
      <w:bookmarkStart w:id="25" w:name="_Toc360540867"/>
      <w:bookmarkStart w:id="26" w:name="_Toc360540811"/>
      <w:bookmarkStart w:id="27" w:name="_Toc361734854"/>
      <w:bookmarkStart w:id="28" w:name="_Toc360187458"/>
      <w:r>
        <w:br w:type="page"/>
      </w:r>
    </w:p>
    <w:p w:rsidR="00F45764" w:rsidRPr="00C71600" w:rsidRDefault="00F45764" w:rsidP="00F45764">
      <w:pPr>
        <w:pStyle w:val="1"/>
        <w:spacing w:before="0" w:line="360" w:lineRule="auto"/>
        <w:ind w:firstLine="709"/>
        <w:rPr>
          <w:color w:val="auto"/>
        </w:rPr>
      </w:pPr>
      <w:r w:rsidRPr="00C71600">
        <w:rPr>
          <w:color w:val="auto"/>
        </w:rPr>
        <w:t>Глава 1. Схема водоснабжения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F45764" w:rsidRPr="00C71600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bookmarkStart w:id="29" w:name="_Toc361734855"/>
      <w:bookmarkStart w:id="30" w:name="_Toc360633077"/>
      <w:bookmarkStart w:id="31" w:name="_Toc360613175"/>
      <w:bookmarkStart w:id="32" w:name="_Toc360612757"/>
      <w:bookmarkStart w:id="33" w:name="_Toc360611482"/>
      <w:bookmarkStart w:id="34" w:name="_Toc360611448"/>
      <w:bookmarkStart w:id="35" w:name="_Toc360541441"/>
      <w:bookmarkStart w:id="36" w:name="_Toc360541029"/>
      <w:bookmarkStart w:id="37" w:name="_Toc360540966"/>
      <w:bookmarkStart w:id="38" w:name="_Toc360540868"/>
      <w:r w:rsidRPr="00C71600">
        <w:rPr>
          <w:color w:val="auto"/>
          <w:szCs w:val="28"/>
        </w:rPr>
        <w:t>1.1</w:t>
      </w:r>
      <w:r>
        <w:rPr>
          <w:color w:val="auto"/>
          <w:szCs w:val="28"/>
        </w:rPr>
        <w:t>.</w:t>
      </w:r>
      <w:r w:rsidRPr="00C71600">
        <w:rPr>
          <w:color w:val="auto"/>
          <w:szCs w:val="28"/>
        </w:rPr>
        <w:t xml:space="preserve">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rPr>
          <w:color w:val="auto"/>
          <w:szCs w:val="28"/>
        </w:rPr>
        <w:t xml:space="preserve">Технико-экономическое состояние централизованных систем водоснабжения </w:t>
      </w:r>
      <w:proofErr w:type="spellStart"/>
      <w:r>
        <w:rPr>
          <w:color w:val="auto"/>
          <w:szCs w:val="28"/>
        </w:rPr>
        <w:t>Семячковского</w:t>
      </w:r>
      <w:proofErr w:type="spellEnd"/>
      <w:r>
        <w:rPr>
          <w:color w:val="auto"/>
          <w:szCs w:val="28"/>
        </w:rPr>
        <w:t xml:space="preserve"> сельского поселения.</w:t>
      </w:r>
    </w:p>
    <w:p w:rsidR="00F45764" w:rsidRPr="00C043DA" w:rsidRDefault="00F45764" w:rsidP="00F45764">
      <w:pPr>
        <w:pStyle w:val="3"/>
        <w:spacing w:before="0" w:line="360" w:lineRule="auto"/>
        <w:ind w:firstLine="709"/>
        <w:jc w:val="center"/>
        <w:rPr>
          <w:color w:val="auto"/>
          <w:sz w:val="28"/>
          <w:szCs w:val="28"/>
        </w:rPr>
      </w:pPr>
      <w:bookmarkStart w:id="39" w:name="_Toc361734856"/>
      <w:bookmarkStart w:id="40" w:name="_Toc360633078"/>
      <w:bookmarkStart w:id="41" w:name="_Toc360613176"/>
      <w:bookmarkStart w:id="42" w:name="_Toc360612758"/>
      <w:bookmarkStart w:id="43" w:name="_Toc360611483"/>
      <w:bookmarkStart w:id="44" w:name="_Toc360611449"/>
      <w:bookmarkStart w:id="45" w:name="_Toc360541442"/>
      <w:bookmarkStart w:id="46" w:name="_Toc360541030"/>
      <w:bookmarkStart w:id="47" w:name="_Toc360540967"/>
      <w:bookmarkStart w:id="48" w:name="_Toc360540869"/>
      <w:r w:rsidRPr="00C71600">
        <w:rPr>
          <w:color w:val="auto"/>
          <w:sz w:val="28"/>
          <w:szCs w:val="28"/>
        </w:rPr>
        <w:t>1.1.1</w:t>
      </w:r>
      <w:r>
        <w:rPr>
          <w:color w:val="auto"/>
          <w:sz w:val="28"/>
          <w:szCs w:val="28"/>
        </w:rPr>
        <w:t>.</w:t>
      </w:r>
      <w:r w:rsidRPr="00C71600">
        <w:rPr>
          <w:color w:val="auto"/>
          <w:sz w:val="28"/>
          <w:szCs w:val="28"/>
        </w:rPr>
        <w:t xml:space="preserve"> Описание структуры системы водоснабжения муниципального образования.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bookmarkEnd w:id="28"/>
    <w:p w:rsidR="00F45764" w:rsidRPr="00F45764" w:rsidRDefault="00F45764" w:rsidP="00F45764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F45764">
        <w:rPr>
          <w:sz w:val="28"/>
          <w:szCs w:val="28"/>
        </w:rPr>
        <w:t xml:space="preserve">Территория </w:t>
      </w:r>
      <w:proofErr w:type="spellStart"/>
      <w:r w:rsidRPr="00F45764">
        <w:rPr>
          <w:sz w:val="28"/>
          <w:szCs w:val="28"/>
        </w:rPr>
        <w:t>Семячковского</w:t>
      </w:r>
      <w:proofErr w:type="spellEnd"/>
      <w:r w:rsidRPr="00F45764">
        <w:rPr>
          <w:sz w:val="28"/>
          <w:szCs w:val="28"/>
        </w:rPr>
        <w:t xml:space="preserve"> сельского поселения</w:t>
      </w:r>
      <w:r w:rsidRPr="00F45764">
        <w:rPr>
          <w:b/>
          <w:sz w:val="28"/>
          <w:szCs w:val="28"/>
        </w:rPr>
        <w:t xml:space="preserve"> </w:t>
      </w:r>
      <w:r w:rsidRPr="00F45764">
        <w:rPr>
          <w:sz w:val="28"/>
          <w:szCs w:val="28"/>
        </w:rPr>
        <w:t xml:space="preserve">расположена в западной части </w:t>
      </w:r>
      <w:proofErr w:type="spellStart"/>
      <w:r w:rsidRPr="00F45764">
        <w:rPr>
          <w:sz w:val="28"/>
          <w:szCs w:val="28"/>
        </w:rPr>
        <w:t>Трубчевского</w:t>
      </w:r>
      <w:proofErr w:type="spellEnd"/>
      <w:r w:rsidRPr="00F45764">
        <w:rPr>
          <w:sz w:val="28"/>
          <w:szCs w:val="28"/>
        </w:rPr>
        <w:t xml:space="preserve"> муниципального района</w:t>
      </w:r>
      <w:r w:rsidRPr="00F45764">
        <w:rPr>
          <w:b/>
          <w:sz w:val="28"/>
          <w:szCs w:val="28"/>
        </w:rPr>
        <w:t xml:space="preserve"> </w:t>
      </w:r>
      <w:r w:rsidRPr="00F45764">
        <w:rPr>
          <w:sz w:val="28"/>
          <w:szCs w:val="28"/>
        </w:rPr>
        <w:t>Брянской области и имеет смежные границы:</w:t>
      </w:r>
    </w:p>
    <w:p w:rsidR="00F45764" w:rsidRPr="00F45764" w:rsidRDefault="00F45764" w:rsidP="00F45764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F45764">
        <w:rPr>
          <w:sz w:val="28"/>
          <w:szCs w:val="28"/>
        </w:rPr>
        <w:t xml:space="preserve">- с севера и запада - с </w:t>
      </w:r>
      <w:proofErr w:type="spellStart"/>
      <w:r w:rsidRPr="00F45764">
        <w:rPr>
          <w:sz w:val="28"/>
          <w:szCs w:val="28"/>
        </w:rPr>
        <w:t>Погарским</w:t>
      </w:r>
      <w:proofErr w:type="spellEnd"/>
      <w:r w:rsidRPr="00F45764">
        <w:rPr>
          <w:sz w:val="28"/>
          <w:szCs w:val="28"/>
        </w:rPr>
        <w:t xml:space="preserve"> муниципальным районом Брянской области;</w:t>
      </w:r>
    </w:p>
    <w:p w:rsidR="00F45764" w:rsidRPr="00F45764" w:rsidRDefault="00F45764" w:rsidP="00F45764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F45764">
        <w:rPr>
          <w:sz w:val="28"/>
          <w:szCs w:val="28"/>
        </w:rPr>
        <w:t xml:space="preserve">- с северо-востока – с </w:t>
      </w:r>
      <w:proofErr w:type="spellStart"/>
      <w:r w:rsidRPr="00F45764">
        <w:rPr>
          <w:sz w:val="28"/>
          <w:szCs w:val="28"/>
        </w:rPr>
        <w:t>Усохским</w:t>
      </w:r>
      <w:proofErr w:type="spellEnd"/>
      <w:r w:rsidRPr="00F45764">
        <w:rPr>
          <w:sz w:val="28"/>
          <w:szCs w:val="28"/>
        </w:rPr>
        <w:t xml:space="preserve"> сельским поселением </w:t>
      </w:r>
      <w:proofErr w:type="spellStart"/>
      <w:r w:rsidRPr="00F45764">
        <w:rPr>
          <w:sz w:val="28"/>
          <w:szCs w:val="28"/>
        </w:rPr>
        <w:t>Трубчевского</w:t>
      </w:r>
      <w:proofErr w:type="spellEnd"/>
      <w:r w:rsidRPr="00F45764">
        <w:rPr>
          <w:sz w:val="28"/>
          <w:szCs w:val="28"/>
        </w:rPr>
        <w:t xml:space="preserve"> муниципального района;</w:t>
      </w:r>
    </w:p>
    <w:p w:rsidR="00F45764" w:rsidRPr="00F45764" w:rsidRDefault="00F45764" w:rsidP="00F45764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F45764">
        <w:rPr>
          <w:sz w:val="28"/>
          <w:szCs w:val="28"/>
        </w:rPr>
        <w:t>- с востока - с г. Трубчевском;</w:t>
      </w:r>
    </w:p>
    <w:p w:rsidR="00F45764" w:rsidRPr="00F45764" w:rsidRDefault="00F45764" w:rsidP="00F45764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F45764">
        <w:rPr>
          <w:sz w:val="28"/>
          <w:szCs w:val="28"/>
        </w:rPr>
        <w:t xml:space="preserve">- с юго-востока – с Телецким сельским поселением </w:t>
      </w:r>
      <w:proofErr w:type="spellStart"/>
      <w:r w:rsidRPr="00F45764">
        <w:rPr>
          <w:sz w:val="28"/>
          <w:szCs w:val="28"/>
        </w:rPr>
        <w:t>Трубчевского</w:t>
      </w:r>
      <w:proofErr w:type="spellEnd"/>
      <w:r w:rsidRPr="00F45764">
        <w:rPr>
          <w:sz w:val="28"/>
          <w:szCs w:val="28"/>
        </w:rPr>
        <w:t xml:space="preserve"> муниципального района;</w:t>
      </w:r>
    </w:p>
    <w:p w:rsidR="00F45764" w:rsidRPr="00F45764" w:rsidRDefault="00F45764" w:rsidP="00F45764">
      <w:pPr>
        <w:tabs>
          <w:tab w:val="left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F45764">
        <w:rPr>
          <w:sz w:val="28"/>
          <w:szCs w:val="28"/>
        </w:rPr>
        <w:t xml:space="preserve">- с юга – с </w:t>
      </w:r>
      <w:proofErr w:type="spellStart"/>
      <w:r w:rsidRPr="00F45764">
        <w:rPr>
          <w:sz w:val="28"/>
          <w:szCs w:val="28"/>
        </w:rPr>
        <w:t>Селецким</w:t>
      </w:r>
      <w:proofErr w:type="spellEnd"/>
      <w:r w:rsidRPr="00F45764">
        <w:rPr>
          <w:sz w:val="28"/>
          <w:szCs w:val="28"/>
        </w:rPr>
        <w:t xml:space="preserve"> сельским поселением </w:t>
      </w:r>
      <w:proofErr w:type="spellStart"/>
      <w:r w:rsidRPr="00F45764">
        <w:rPr>
          <w:sz w:val="28"/>
          <w:szCs w:val="28"/>
        </w:rPr>
        <w:t>Трубчевского</w:t>
      </w:r>
      <w:proofErr w:type="spellEnd"/>
      <w:r w:rsidRPr="00F45764">
        <w:rPr>
          <w:sz w:val="28"/>
          <w:szCs w:val="28"/>
        </w:rPr>
        <w:t xml:space="preserve"> муниципального района.</w:t>
      </w:r>
    </w:p>
    <w:p w:rsidR="00F45764" w:rsidRPr="00F45764" w:rsidRDefault="00F45764" w:rsidP="00F45764">
      <w:pPr>
        <w:tabs>
          <w:tab w:val="left" w:pos="2760"/>
        </w:tabs>
        <w:spacing w:line="360" w:lineRule="auto"/>
        <w:ind w:firstLine="709"/>
        <w:jc w:val="both"/>
        <w:rPr>
          <w:color w:val="0000FF"/>
          <w:sz w:val="28"/>
          <w:szCs w:val="28"/>
        </w:rPr>
      </w:pPr>
      <w:r w:rsidRPr="00F45764">
        <w:rPr>
          <w:sz w:val="28"/>
          <w:szCs w:val="28"/>
        </w:rPr>
        <w:t xml:space="preserve">Площадь территории поселения по обмеру топографических материалов составляет </w:t>
      </w:r>
      <w:smartTag w:uri="urn:schemas-microsoft-com:office:smarttags" w:element="metricconverter">
        <w:smartTagPr>
          <w:attr w:name="ProductID" w:val="21427,62 га"/>
        </w:smartTagPr>
        <w:r w:rsidRPr="00F45764">
          <w:rPr>
            <w:sz w:val="28"/>
            <w:szCs w:val="28"/>
          </w:rPr>
          <w:t>21427,62 га</w:t>
        </w:r>
      </w:smartTag>
      <w:r w:rsidRPr="00F45764">
        <w:rPr>
          <w:sz w:val="28"/>
          <w:szCs w:val="28"/>
        </w:rPr>
        <w:t>.</w:t>
      </w:r>
      <w:r w:rsidRPr="00F45764">
        <w:rPr>
          <w:color w:val="0000FF"/>
          <w:sz w:val="28"/>
          <w:szCs w:val="28"/>
        </w:rPr>
        <w:t xml:space="preserve"> </w:t>
      </w:r>
      <w:r w:rsidRPr="00F45764">
        <w:rPr>
          <w:sz w:val="28"/>
          <w:szCs w:val="28"/>
        </w:rPr>
        <w:t>Численность населения на 01.01.2011г. – 2,25 тыс. человек.</w:t>
      </w:r>
    </w:p>
    <w:p w:rsidR="00F45764" w:rsidRPr="00F45764" w:rsidRDefault="00F45764" w:rsidP="00F45764">
      <w:pPr>
        <w:spacing w:line="360" w:lineRule="auto"/>
        <w:ind w:firstLine="709"/>
        <w:jc w:val="both"/>
        <w:rPr>
          <w:sz w:val="28"/>
          <w:szCs w:val="28"/>
        </w:rPr>
      </w:pPr>
      <w:r w:rsidRPr="00F45764">
        <w:rPr>
          <w:sz w:val="28"/>
          <w:szCs w:val="28"/>
        </w:rPr>
        <w:t xml:space="preserve">В состав </w:t>
      </w:r>
      <w:proofErr w:type="spellStart"/>
      <w:r w:rsidRPr="00F45764">
        <w:rPr>
          <w:sz w:val="28"/>
          <w:szCs w:val="28"/>
        </w:rPr>
        <w:t>Семячковского</w:t>
      </w:r>
      <w:proofErr w:type="spellEnd"/>
      <w:r w:rsidRPr="00F45764">
        <w:rPr>
          <w:sz w:val="28"/>
          <w:szCs w:val="28"/>
        </w:rPr>
        <w:t xml:space="preserve"> сельского поселения входят 28 населённых пунктов: с. </w:t>
      </w:r>
      <w:proofErr w:type="spellStart"/>
      <w:r w:rsidRPr="00F45764">
        <w:rPr>
          <w:sz w:val="28"/>
          <w:szCs w:val="28"/>
        </w:rPr>
        <w:t>Семячки</w:t>
      </w:r>
      <w:proofErr w:type="spellEnd"/>
      <w:r w:rsidRPr="00F45764">
        <w:rPr>
          <w:sz w:val="28"/>
          <w:szCs w:val="28"/>
        </w:rPr>
        <w:t xml:space="preserve">, д. Аладьино, д. </w:t>
      </w:r>
      <w:proofErr w:type="spellStart"/>
      <w:r w:rsidRPr="00F45764">
        <w:rPr>
          <w:sz w:val="28"/>
          <w:szCs w:val="28"/>
        </w:rPr>
        <w:t>Войборово</w:t>
      </w:r>
      <w:proofErr w:type="spellEnd"/>
      <w:r w:rsidRPr="00F45764">
        <w:rPr>
          <w:sz w:val="28"/>
          <w:szCs w:val="28"/>
        </w:rPr>
        <w:t xml:space="preserve">, д. Ильино, д. </w:t>
      </w:r>
      <w:proofErr w:type="spellStart"/>
      <w:r w:rsidRPr="00F45764">
        <w:rPr>
          <w:sz w:val="28"/>
          <w:szCs w:val="28"/>
        </w:rPr>
        <w:t>Калачевка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Ожигово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Паровичи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Чмыхово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Чуркино</w:t>
      </w:r>
      <w:proofErr w:type="spellEnd"/>
      <w:r w:rsidRPr="00F45764">
        <w:rPr>
          <w:sz w:val="28"/>
          <w:szCs w:val="28"/>
        </w:rPr>
        <w:t xml:space="preserve">,  д.  </w:t>
      </w:r>
      <w:proofErr w:type="spellStart"/>
      <w:r w:rsidRPr="00F45764">
        <w:rPr>
          <w:sz w:val="28"/>
          <w:szCs w:val="28"/>
        </w:rPr>
        <w:t>Бобовня</w:t>
      </w:r>
      <w:proofErr w:type="spellEnd"/>
      <w:r w:rsidRPr="00F45764">
        <w:rPr>
          <w:sz w:val="28"/>
          <w:szCs w:val="28"/>
        </w:rPr>
        <w:t xml:space="preserve">  п. Брусничный, д. </w:t>
      </w:r>
      <w:proofErr w:type="spellStart"/>
      <w:r w:rsidRPr="00F45764">
        <w:rPr>
          <w:sz w:val="28"/>
          <w:szCs w:val="28"/>
        </w:rPr>
        <w:t>Волотынь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Могорь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Мосточено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Огородня</w:t>
      </w:r>
      <w:proofErr w:type="spellEnd"/>
      <w:r w:rsidRPr="00F45764">
        <w:rPr>
          <w:sz w:val="28"/>
          <w:szCs w:val="28"/>
        </w:rPr>
        <w:t xml:space="preserve">, п. </w:t>
      </w:r>
      <w:proofErr w:type="spellStart"/>
      <w:r w:rsidRPr="00F45764">
        <w:rPr>
          <w:sz w:val="28"/>
          <w:szCs w:val="28"/>
        </w:rPr>
        <w:t>Пикуринский</w:t>
      </w:r>
      <w:proofErr w:type="spellEnd"/>
      <w:r w:rsidRPr="00F45764">
        <w:rPr>
          <w:sz w:val="28"/>
          <w:szCs w:val="28"/>
        </w:rPr>
        <w:t xml:space="preserve">, д. Ужа, д. </w:t>
      </w:r>
      <w:proofErr w:type="spellStart"/>
      <w:r w:rsidRPr="00F45764">
        <w:rPr>
          <w:sz w:val="28"/>
          <w:szCs w:val="28"/>
        </w:rPr>
        <w:t>Груздовцы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Емельяновка</w:t>
      </w:r>
      <w:proofErr w:type="spellEnd"/>
      <w:r w:rsidRPr="00F45764">
        <w:rPr>
          <w:sz w:val="28"/>
          <w:szCs w:val="28"/>
        </w:rPr>
        <w:t xml:space="preserve">, д. Петровск, д. </w:t>
      </w:r>
      <w:proofErr w:type="spellStart"/>
      <w:r w:rsidRPr="00F45764">
        <w:rPr>
          <w:sz w:val="28"/>
          <w:szCs w:val="28"/>
        </w:rPr>
        <w:t>Потапово</w:t>
      </w:r>
      <w:proofErr w:type="spellEnd"/>
      <w:r w:rsidRPr="00F45764">
        <w:rPr>
          <w:sz w:val="28"/>
          <w:szCs w:val="28"/>
        </w:rPr>
        <w:t xml:space="preserve">, п. Покровский, с. Тишино, д. Молчаново, д. </w:t>
      </w:r>
      <w:proofErr w:type="spellStart"/>
      <w:r w:rsidRPr="00F45764">
        <w:rPr>
          <w:sz w:val="28"/>
          <w:szCs w:val="28"/>
        </w:rPr>
        <w:t>Шеменово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Груздово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Тигинево</w:t>
      </w:r>
      <w:proofErr w:type="spellEnd"/>
      <w:r w:rsidRPr="00F45764">
        <w:rPr>
          <w:sz w:val="28"/>
          <w:szCs w:val="28"/>
        </w:rPr>
        <w:t xml:space="preserve">, д. </w:t>
      </w:r>
      <w:proofErr w:type="spellStart"/>
      <w:r w:rsidRPr="00F45764">
        <w:rPr>
          <w:sz w:val="28"/>
          <w:szCs w:val="28"/>
        </w:rPr>
        <w:t>Каружа</w:t>
      </w:r>
      <w:proofErr w:type="spellEnd"/>
      <w:r w:rsidRPr="00F45764">
        <w:rPr>
          <w:sz w:val="28"/>
          <w:szCs w:val="28"/>
        </w:rPr>
        <w:t>,</w:t>
      </w:r>
      <w:r w:rsidRPr="00F45764">
        <w:rPr>
          <w:color w:val="0000FF"/>
          <w:sz w:val="28"/>
          <w:szCs w:val="28"/>
        </w:rPr>
        <w:t xml:space="preserve"> </w:t>
      </w:r>
      <w:r w:rsidRPr="00F45764">
        <w:rPr>
          <w:sz w:val="28"/>
          <w:szCs w:val="28"/>
        </w:rPr>
        <w:t xml:space="preserve">общей площадью </w:t>
      </w:r>
      <w:smartTag w:uri="urn:schemas-microsoft-com:office:smarttags" w:element="metricconverter">
        <w:smartTagPr>
          <w:attr w:name="ProductID" w:val="1610,29 га"/>
        </w:smartTagPr>
        <w:r w:rsidRPr="00F45764">
          <w:rPr>
            <w:sz w:val="28"/>
            <w:szCs w:val="28"/>
          </w:rPr>
          <w:t>1610,29 га</w:t>
        </w:r>
      </w:smartTag>
      <w:r w:rsidRPr="00F45764">
        <w:rPr>
          <w:sz w:val="28"/>
          <w:szCs w:val="28"/>
        </w:rPr>
        <w:t>.</w:t>
      </w:r>
      <w:r w:rsidRPr="00F45764">
        <w:rPr>
          <w:color w:val="0000FF"/>
          <w:sz w:val="28"/>
          <w:szCs w:val="28"/>
        </w:rPr>
        <w:t xml:space="preserve"> </w:t>
      </w:r>
      <w:r w:rsidRPr="00F45764">
        <w:rPr>
          <w:color w:val="0000FF"/>
          <w:sz w:val="28"/>
          <w:szCs w:val="28"/>
        </w:rPr>
        <w:tab/>
      </w:r>
      <w:r w:rsidRPr="00F45764">
        <w:rPr>
          <w:sz w:val="28"/>
          <w:szCs w:val="28"/>
        </w:rPr>
        <w:t xml:space="preserve">Административным центром </w:t>
      </w:r>
      <w:proofErr w:type="spellStart"/>
      <w:r w:rsidRPr="00F45764">
        <w:rPr>
          <w:sz w:val="28"/>
          <w:szCs w:val="28"/>
        </w:rPr>
        <w:t>Семячковского</w:t>
      </w:r>
      <w:proofErr w:type="spellEnd"/>
      <w:r w:rsidRPr="00F45764">
        <w:rPr>
          <w:sz w:val="28"/>
          <w:szCs w:val="28"/>
        </w:rPr>
        <w:t xml:space="preserve"> сельского поселения является с. </w:t>
      </w:r>
      <w:proofErr w:type="spellStart"/>
      <w:r w:rsidRPr="00F45764">
        <w:rPr>
          <w:sz w:val="28"/>
          <w:szCs w:val="28"/>
        </w:rPr>
        <w:t>Семячки</w:t>
      </w:r>
      <w:proofErr w:type="spellEnd"/>
      <w:r w:rsidRPr="00F45764">
        <w:rPr>
          <w:sz w:val="28"/>
          <w:szCs w:val="28"/>
        </w:rPr>
        <w:t>.</w:t>
      </w:r>
    </w:p>
    <w:p w:rsidR="00F45764" w:rsidRPr="00447E64" w:rsidRDefault="00F45764" w:rsidP="00F45764">
      <w:pPr>
        <w:spacing w:line="360" w:lineRule="auto"/>
        <w:ind w:firstLine="840"/>
        <w:jc w:val="both"/>
        <w:rPr>
          <w:sz w:val="28"/>
          <w:szCs w:val="28"/>
        </w:rPr>
      </w:pPr>
      <w:r w:rsidRPr="00447E64">
        <w:rPr>
          <w:sz w:val="28"/>
          <w:szCs w:val="28"/>
        </w:rPr>
        <w:t xml:space="preserve">Система централизованного водоснабжения на территории </w:t>
      </w:r>
      <w:proofErr w:type="spellStart"/>
      <w:r w:rsidR="00ED0459">
        <w:rPr>
          <w:sz w:val="28"/>
          <w:szCs w:val="28"/>
        </w:rPr>
        <w:t>Семячковского</w:t>
      </w:r>
      <w:proofErr w:type="spellEnd"/>
      <w:r w:rsidRPr="00447E64">
        <w:rPr>
          <w:sz w:val="28"/>
          <w:szCs w:val="28"/>
        </w:rPr>
        <w:t xml:space="preserve"> сельского поселения представлена, в основном, локальными водопроводами, имеющими водозаборы из артезианских скважин, водонапорной башни и водопроводных сетей.</w:t>
      </w:r>
    </w:p>
    <w:p w:rsidR="00F45764" w:rsidRPr="00611BC9" w:rsidRDefault="00ED0459" w:rsidP="00F45764">
      <w:pPr>
        <w:spacing w:line="360" w:lineRule="auto"/>
        <w:ind w:firstLine="840"/>
        <w:jc w:val="both"/>
        <w:rPr>
          <w:color w:val="FF00FF"/>
        </w:rPr>
      </w:pPr>
      <w:r>
        <w:rPr>
          <w:color w:val="000000"/>
          <w:sz w:val="28"/>
          <w:szCs w:val="28"/>
        </w:rPr>
        <w:t xml:space="preserve">Водоснабжение села </w:t>
      </w:r>
      <w:proofErr w:type="spellStart"/>
      <w:r>
        <w:rPr>
          <w:color w:val="000000"/>
          <w:sz w:val="28"/>
          <w:szCs w:val="28"/>
        </w:rPr>
        <w:t>Семячки</w:t>
      </w:r>
      <w:proofErr w:type="spellEnd"/>
      <w:r>
        <w:rPr>
          <w:color w:val="000000"/>
          <w:sz w:val="28"/>
          <w:szCs w:val="28"/>
        </w:rPr>
        <w:t>, деревни</w:t>
      </w:r>
      <w:r w:rsidR="00F45764" w:rsidRPr="00283F4A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Паровичи</w:t>
      </w:r>
      <w:proofErr w:type="spellEnd"/>
      <w:r w:rsidR="00F45764" w:rsidRPr="00283F4A">
        <w:rPr>
          <w:color w:val="000000"/>
          <w:sz w:val="28"/>
          <w:szCs w:val="28"/>
        </w:rPr>
        <w:t xml:space="preserve">, деревни </w:t>
      </w:r>
      <w:proofErr w:type="spellStart"/>
      <w:r>
        <w:rPr>
          <w:color w:val="000000"/>
          <w:sz w:val="28"/>
          <w:szCs w:val="28"/>
        </w:rPr>
        <w:t>Бобовня</w:t>
      </w:r>
      <w:proofErr w:type="spellEnd"/>
      <w:r w:rsidR="00F45764" w:rsidRPr="00283F4A">
        <w:rPr>
          <w:color w:val="000000"/>
          <w:sz w:val="28"/>
          <w:szCs w:val="28"/>
        </w:rPr>
        <w:t xml:space="preserve">, деревни </w:t>
      </w:r>
      <w:proofErr w:type="spellStart"/>
      <w:r>
        <w:rPr>
          <w:color w:val="000000"/>
          <w:sz w:val="28"/>
          <w:szCs w:val="28"/>
        </w:rPr>
        <w:t>Могорь</w:t>
      </w:r>
      <w:proofErr w:type="spellEnd"/>
      <w:r w:rsidR="00F45764" w:rsidRPr="00283F4A">
        <w:rPr>
          <w:color w:val="000000"/>
          <w:sz w:val="28"/>
          <w:szCs w:val="28"/>
        </w:rPr>
        <w:t xml:space="preserve">, деревни </w:t>
      </w:r>
      <w:proofErr w:type="spellStart"/>
      <w:r>
        <w:rPr>
          <w:color w:val="000000"/>
          <w:sz w:val="28"/>
          <w:szCs w:val="28"/>
        </w:rPr>
        <w:t>Огородня</w:t>
      </w:r>
      <w:proofErr w:type="spellEnd"/>
      <w:r w:rsidR="00F45764" w:rsidRPr="00283F4A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деревни</w:t>
      </w:r>
      <w:r w:rsidR="00F45764" w:rsidRPr="00283F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Ильино</w:t>
      </w:r>
      <w:r w:rsidR="00F45764" w:rsidRPr="00283F4A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деревни </w:t>
      </w:r>
      <w:r w:rsidR="00F45764" w:rsidRPr="00283F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Молчаново</w:t>
      </w:r>
      <w:r w:rsidR="00F45764" w:rsidRPr="00283F4A">
        <w:rPr>
          <w:color w:val="000000"/>
          <w:sz w:val="28"/>
          <w:szCs w:val="28"/>
        </w:rPr>
        <w:t xml:space="preserve">, деревни </w:t>
      </w:r>
      <w:r>
        <w:rPr>
          <w:color w:val="000000"/>
          <w:sz w:val="28"/>
          <w:szCs w:val="28"/>
        </w:rPr>
        <w:t>Ужа</w:t>
      </w:r>
      <w:r w:rsidR="00F45764" w:rsidRPr="00283F4A">
        <w:rPr>
          <w:color w:val="000000"/>
          <w:sz w:val="28"/>
          <w:szCs w:val="28"/>
        </w:rPr>
        <w:t xml:space="preserve">, деревни </w:t>
      </w:r>
      <w:proofErr w:type="spellStart"/>
      <w:r>
        <w:rPr>
          <w:color w:val="000000"/>
          <w:sz w:val="28"/>
          <w:szCs w:val="28"/>
        </w:rPr>
        <w:t>Емельяновка</w:t>
      </w:r>
      <w:proofErr w:type="spellEnd"/>
      <w:r w:rsidR="00F45764" w:rsidRPr="00283F4A">
        <w:rPr>
          <w:color w:val="000000"/>
          <w:sz w:val="28"/>
          <w:szCs w:val="28"/>
        </w:rPr>
        <w:t xml:space="preserve">, деревни </w:t>
      </w:r>
      <w:proofErr w:type="spellStart"/>
      <w:r>
        <w:rPr>
          <w:color w:val="000000"/>
          <w:sz w:val="28"/>
          <w:szCs w:val="28"/>
        </w:rPr>
        <w:t>Потапово</w:t>
      </w:r>
      <w:proofErr w:type="spellEnd"/>
      <w:r w:rsidR="00F45764" w:rsidRPr="00283F4A">
        <w:rPr>
          <w:color w:val="000000"/>
          <w:sz w:val="28"/>
          <w:szCs w:val="28"/>
        </w:rPr>
        <w:t xml:space="preserve"> -  </w:t>
      </w:r>
      <w:r w:rsidR="00F45764" w:rsidRPr="00283F4A">
        <w:rPr>
          <w:bCs/>
          <w:color w:val="000000"/>
          <w:sz w:val="28"/>
          <w:szCs w:val="28"/>
        </w:rPr>
        <w:t xml:space="preserve">централизованное. Водоснабжение осуществляется от подземного водозабора – артезианских скважин, расположенных на территориях поселений. </w:t>
      </w:r>
      <w:r w:rsidR="00F45764" w:rsidRPr="00283F4A">
        <w:rPr>
          <w:sz w:val="28"/>
          <w:szCs w:val="28"/>
        </w:rPr>
        <w:t>Подача воды населению, которое не охвачено системами централизованного водоснабжения, осуществляется колодцами и скважинами, которые находятся на территориях домовладений.</w:t>
      </w:r>
      <w:r w:rsidR="00F45764" w:rsidRPr="00611BC9">
        <w:rPr>
          <w:color w:val="FF00FF"/>
        </w:rPr>
        <w:t xml:space="preserve"> </w:t>
      </w:r>
    </w:p>
    <w:p w:rsidR="00ED0B4F" w:rsidRPr="00ED0B4F" w:rsidRDefault="00ED0B4F" w:rsidP="00F45764">
      <w:pPr>
        <w:pStyle w:val="Main"/>
        <w:rPr>
          <w:sz w:val="28"/>
          <w:szCs w:val="28"/>
        </w:rPr>
      </w:pPr>
      <w:r w:rsidRPr="00ED0B4F">
        <w:rPr>
          <w:sz w:val="28"/>
          <w:szCs w:val="28"/>
        </w:rPr>
        <w:t xml:space="preserve">По территории </w:t>
      </w:r>
      <w:proofErr w:type="spellStart"/>
      <w:r w:rsidRPr="00ED0B4F">
        <w:rPr>
          <w:sz w:val="28"/>
          <w:szCs w:val="28"/>
        </w:rPr>
        <w:t>Семячковского</w:t>
      </w:r>
      <w:proofErr w:type="spellEnd"/>
      <w:r w:rsidRPr="00ED0B4F">
        <w:rPr>
          <w:sz w:val="28"/>
          <w:szCs w:val="28"/>
        </w:rPr>
        <w:t xml:space="preserve"> сельского поселения протекает р. Кор, р. Уж, р. </w:t>
      </w:r>
      <w:proofErr w:type="spellStart"/>
      <w:r w:rsidRPr="00ED0B4F">
        <w:rPr>
          <w:sz w:val="28"/>
          <w:szCs w:val="28"/>
        </w:rPr>
        <w:t>Снетхорь</w:t>
      </w:r>
      <w:proofErr w:type="spellEnd"/>
      <w:r w:rsidRPr="00ED0B4F">
        <w:rPr>
          <w:sz w:val="28"/>
          <w:szCs w:val="28"/>
        </w:rPr>
        <w:t xml:space="preserve">, р. </w:t>
      </w:r>
      <w:proofErr w:type="spellStart"/>
      <w:r w:rsidRPr="00ED0B4F">
        <w:rPr>
          <w:sz w:val="28"/>
          <w:szCs w:val="28"/>
        </w:rPr>
        <w:t>Волотынь</w:t>
      </w:r>
      <w:proofErr w:type="spellEnd"/>
      <w:r w:rsidRPr="00ED0B4F">
        <w:rPr>
          <w:sz w:val="28"/>
          <w:szCs w:val="28"/>
        </w:rPr>
        <w:t xml:space="preserve">, р. Развал, р. </w:t>
      </w:r>
      <w:proofErr w:type="spellStart"/>
      <w:r w:rsidRPr="00ED0B4F">
        <w:rPr>
          <w:sz w:val="28"/>
          <w:szCs w:val="28"/>
        </w:rPr>
        <w:t>Поройца</w:t>
      </w:r>
      <w:proofErr w:type="spellEnd"/>
      <w:r w:rsidRPr="00ED0B4F">
        <w:rPr>
          <w:sz w:val="28"/>
          <w:szCs w:val="28"/>
        </w:rPr>
        <w:t xml:space="preserve">, а также сеть мелких озер и болот. </w:t>
      </w:r>
    </w:p>
    <w:p w:rsidR="00F45764" w:rsidRPr="009161DD" w:rsidRDefault="00F45764" w:rsidP="00F45764">
      <w:pPr>
        <w:pStyle w:val="Main"/>
        <w:rPr>
          <w:color w:val="000000"/>
          <w:sz w:val="28"/>
          <w:szCs w:val="28"/>
        </w:rPr>
      </w:pPr>
      <w:r w:rsidRPr="009161DD">
        <w:rPr>
          <w:color w:val="000000"/>
          <w:sz w:val="28"/>
          <w:szCs w:val="28"/>
        </w:rPr>
        <w:t>Ресурсы поверхностных вод используются в следующих целях:</w:t>
      </w:r>
    </w:p>
    <w:p w:rsidR="00F45764" w:rsidRPr="009161DD" w:rsidRDefault="00F45764" w:rsidP="00F45764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color w:val="000000"/>
          <w:sz w:val="28"/>
          <w:szCs w:val="28"/>
        </w:rPr>
      </w:pPr>
      <w:r w:rsidRPr="009161DD">
        <w:rPr>
          <w:color w:val="000000"/>
          <w:sz w:val="28"/>
          <w:szCs w:val="28"/>
        </w:rPr>
        <w:t>хозяйственно-бытовых;</w:t>
      </w:r>
    </w:p>
    <w:p w:rsidR="00F45764" w:rsidRPr="009161DD" w:rsidRDefault="00F45764" w:rsidP="00F45764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color w:val="000000"/>
          <w:sz w:val="28"/>
          <w:szCs w:val="28"/>
        </w:rPr>
      </w:pPr>
      <w:r w:rsidRPr="009161DD">
        <w:rPr>
          <w:color w:val="000000"/>
          <w:sz w:val="28"/>
          <w:szCs w:val="28"/>
        </w:rPr>
        <w:t>промышленных;</w:t>
      </w:r>
    </w:p>
    <w:p w:rsidR="00F45764" w:rsidRPr="009161DD" w:rsidRDefault="00F45764" w:rsidP="00F45764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color w:val="000000"/>
          <w:sz w:val="28"/>
          <w:szCs w:val="28"/>
        </w:rPr>
      </w:pPr>
      <w:r w:rsidRPr="009161DD">
        <w:rPr>
          <w:color w:val="000000"/>
          <w:sz w:val="28"/>
          <w:szCs w:val="28"/>
        </w:rPr>
        <w:t>транспортных;</w:t>
      </w:r>
    </w:p>
    <w:p w:rsidR="00F45764" w:rsidRPr="009161DD" w:rsidRDefault="00F45764" w:rsidP="00F45764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color w:val="000000"/>
          <w:sz w:val="28"/>
          <w:szCs w:val="28"/>
        </w:rPr>
      </w:pPr>
      <w:r w:rsidRPr="009161DD">
        <w:rPr>
          <w:color w:val="000000"/>
          <w:sz w:val="28"/>
          <w:szCs w:val="28"/>
        </w:rPr>
        <w:t>орошения сельскохозяйственных полей;</w:t>
      </w:r>
    </w:p>
    <w:p w:rsidR="00F45764" w:rsidRPr="009161DD" w:rsidRDefault="00F45764" w:rsidP="00F45764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color w:val="000000"/>
          <w:sz w:val="28"/>
          <w:szCs w:val="28"/>
        </w:rPr>
      </w:pPr>
      <w:r w:rsidRPr="009161DD">
        <w:rPr>
          <w:color w:val="000000"/>
          <w:sz w:val="28"/>
          <w:szCs w:val="28"/>
        </w:rPr>
        <w:t>рыболовных;</w:t>
      </w:r>
    </w:p>
    <w:p w:rsidR="00F45764" w:rsidRPr="009161DD" w:rsidRDefault="00F45764" w:rsidP="00F45764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color w:val="000000"/>
          <w:sz w:val="28"/>
          <w:szCs w:val="28"/>
        </w:rPr>
      </w:pPr>
      <w:r w:rsidRPr="009161DD">
        <w:rPr>
          <w:color w:val="000000"/>
          <w:sz w:val="28"/>
          <w:szCs w:val="28"/>
        </w:rPr>
        <w:t>рекреационных.</w:t>
      </w:r>
    </w:p>
    <w:p w:rsidR="00F45764" w:rsidRDefault="00F45764" w:rsidP="00F45764">
      <w:pPr>
        <w:pStyle w:val="Main"/>
        <w:rPr>
          <w:color w:val="000000"/>
          <w:sz w:val="28"/>
          <w:szCs w:val="28"/>
        </w:rPr>
      </w:pPr>
      <w:r w:rsidRPr="009161DD">
        <w:rPr>
          <w:color w:val="000000"/>
          <w:sz w:val="28"/>
          <w:szCs w:val="28"/>
        </w:rPr>
        <w:t>Возможность использования речных ресурсов в тех или иных целях определяется основными гидрологическими характеристиками водотоков.</w:t>
      </w:r>
    </w:p>
    <w:p w:rsidR="00F45764" w:rsidRPr="009161DD" w:rsidRDefault="00F45764" w:rsidP="00F45764">
      <w:pPr>
        <w:spacing w:line="360" w:lineRule="auto"/>
        <w:ind w:firstLine="840"/>
        <w:jc w:val="both"/>
        <w:rPr>
          <w:sz w:val="28"/>
          <w:szCs w:val="28"/>
        </w:rPr>
      </w:pPr>
      <w:r w:rsidRPr="009161DD">
        <w:rPr>
          <w:sz w:val="28"/>
          <w:szCs w:val="28"/>
        </w:rPr>
        <w:t xml:space="preserve">Источником водоснабжения потребителей, расположенных на территории </w:t>
      </w:r>
      <w:proofErr w:type="spellStart"/>
      <w:r>
        <w:rPr>
          <w:sz w:val="28"/>
          <w:szCs w:val="28"/>
        </w:rPr>
        <w:t>Трубчевского</w:t>
      </w:r>
      <w:proofErr w:type="spellEnd"/>
      <w:r w:rsidRPr="009161DD">
        <w:rPr>
          <w:sz w:val="28"/>
          <w:szCs w:val="28"/>
        </w:rPr>
        <w:t xml:space="preserve"> района, являются подземные воды. </w:t>
      </w:r>
    </w:p>
    <w:p w:rsidR="00F45764" w:rsidRPr="009161DD" w:rsidRDefault="00F45764" w:rsidP="00F45764">
      <w:pPr>
        <w:ind w:firstLine="709"/>
        <w:jc w:val="both"/>
        <w:rPr>
          <w:sz w:val="28"/>
          <w:szCs w:val="28"/>
        </w:rPr>
      </w:pPr>
      <w:bookmarkStart w:id="49" w:name="_Toc361734857"/>
      <w:bookmarkStart w:id="50" w:name="_Toc360633079"/>
      <w:bookmarkStart w:id="51" w:name="_Toc360613177"/>
      <w:bookmarkStart w:id="52" w:name="_Toc360612759"/>
      <w:bookmarkStart w:id="53" w:name="_Toc360611484"/>
      <w:bookmarkStart w:id="54" w:name="_Toc360611450"/>
      <w:bookmarkStart w:id="55" w:name="_Toc360541443"/>
      <w:bookmarkStart w:id="56" w:name="_Toc360541031"/>
      <w:bookmarkStart w:id="57" w:name="_Toc360540973"/>
      <w:r w:rsidRPr="009161DD">
        <w:rPr>
          <w:sz w:val="28"/>
          <w:szCs w:val="28"/>
        </w:rPr>
        <w:t>Подземные воды приурочены к коренным и к четвертичным отложениям.</w:t>
      </w:r>
    </w:p>
    <w:p w:rsidR="00F45764" w:rsidRPr="009161DD" w:rsidRDefault="00F45764" w:rsidP="00F45764">
      <w:pPr>
        <w:spacing w:line="360" w:lineRule="auto"/>
        <w:ind w:firstLine="709"/>
        <w:jc w:val="both"/>
        <w:rPr>
          <w:sz w:val="28"/>
          <w:szCs w:val="28"/>
        </w:rPr>
      </w:pPr>
      <w:r w:rsidRPr="009161DD">
        <w:rPr>
          <w:sz w:val="28"/>
          <w:szCs w:val="28"/>
        </w:rPr>
        <w:t>Четвертичные флювиогляциальные и аллювиальные осадки содержат грунтовые поровые и порово-пластовые воды; моренные – грунтовые воды типа «верховодки», имеющей локальный и сезонный характер распространения.</w:t>
      </w:r>
    </w:p>
    <w:p w:rsidR="00F45764" w:rsidRPr="009161DD" w:rsidRDefault="00F45764" w:rsidP="00F45764">
      <w:pPr>
        <w:spacing w:line="360" w:lineRule="auto"/>
        <w:ind w:firstLine="709"/>
        <w:jc w:val="both"/>
        <w:rPr>
          <w:sz w:val="28"/>
          <w:szCs w:val="28"/>
        </w:rPr>
      </w:pPr>
      <w:r w:rsidRPr="009161DD">
        <w:rPr>
          <w:sz w:val="28"/>
          <w:szCs w:val="28"/>
        </w:rPr>
        <w:t xml:space="preserve">В коренных породах подземные воды приурочены практически ко всем </w:t>
      </w:r>
      <w:proofErr w:type="spellStart"/>
      <w:r w:rsidRPr="009161DD">
        <w:rPr>
          <w:sz w:val="28"/>
          <w:szCs w:val="28"/>
        </w:rPr>
        <w:t>стратиграфо</w:t>
      </w:r>
      <w:proofErr w:type="spellEnd"/>
      <w:r w:rsidRPr="009161DD">
        <w:rPr>
          <w:sz w:val="28"/>
          <w:szCs w:val="28"/>
        </w:rPr>
        <w:t xml:space="preserve">-литологическим комплексам отложений. </w:t>
      </w:r>
    </w:p>
    <w:p w:rsidR="00F45764" w:rsidRPr="009161DD" w:rsidRDefault="00F45764" w:rsidP="00F45764">
      <w:pPr>
        <w:spacing w:line="360" w:lineRule="auto"/>
        <w:ind w:firstLine="709"/>
        <w:jc w:val="both"/>
        <w:rPr>
          <w:sz w:val="28"/>
          <w:szCs w:val="28"/>
        </w:rPr>
      </w:pPr>
      <w:r w:rsidRPr="009161DD">
        <w:rPr>
          <w:sz w:val="28"/>
          <w:szCs w:val="28"/>
        </w:rPr>
        <w:t xml:space="preserve">До глубины 160-180 м подземные воды находятся в зоне свободного </w:t>
      </w:r>
      <w:proofErr w:type="spellStart"/>
      <w:r w:rsidRPr="009161DD">
        <w:rPr>
          <w:sz w:val="28"/>
          <w:szCs w:val="28"/>
        </w:rPr>
        <w:t>водообмена</w:t>
      </w:r>
      <w:proofErr w:type="spellEnd"/>
      <w:r w:rsidRPr="009161DD">
        <w:rPr>
          <w:sz w:val="28"/>
          <w:szCs w:val="28"/>
        </w:rPr>
        <w:t xml:space="preserve"> и являются, как правило, пресными, либо слабоминерализованными. Более глубокие водоносные комплексы и горизонты находятся в зоне затрудненного </w:t>
      </w:r>
      <w:proofErr w:type="spellStart"/>
      <w:r w:rsidRPr="009161DD">
        <w:rPr>
          <w:sz w:val="28"/>
          <w:szCs w:val="28"/>
        </w:rPr>
        <w:t>водообмена</w:t>
      </w:r>
      <w:proofErr w:type="spellEnd"/>
      <w:r w:rsidRPr="009161DD">
        <w:rPr>
          <w:sz w:val="28"/>
          <w:szCs w:val="28"/>
        </w:rPr>
        <w:t>. Подземные воды в этой зоне характеризуются высокой минерализацией, вплоть до рассолов, в связи с чем для водоснабжения они непригодны, однако представляют интерес в бальнеологическом отношении.</w:t>
      </w:r>
    </w:p>
    <w:p w:rsidR="00F45764" w:rsidRPr="009161DD" w:rsidRDefault="00F45764" w:rsidP="00F45764">
      <w:pPr>
        <w:spacing w:line="360" w:lineRule="auto"/>
        <w:ind w:firstLine="709"/>
        <w:jc w:val="both"/>
        <w:rPr>
          <w:sz w:val="28"/>
          <w:szCs w:val="28"/>
        </w:rPr>
      </w:pPr>
      <w:r w:rsidRPr="009161DD">
        <w:rPr>
          <w:sz w:val="28"/>
          <w:szCs w:val="28"/>
        </w:rPr>
        <w:t xml:space="preserve">Таким образом, в данном районе наибольший практический интерес для целей водоснабжения, исходя из </w:t>
      </w:r>
      <w:proofErr w:type="spellStart"/>
      <w:r w:rsidRPr="009161DD">
        <w:rPr>
          <w:sz w:val="28"/>
          <w:szCs w:val="28"/>
        </w:rPr>
        <w:t>водообильности</w:t>
      </w:r>
      <w:proofErr w:type="spellEnd"/>
      <w:r w:rsidRPr="009161DD">
        <w:rPr>
          <w:sz w:val="28"/>
          <w:szCs w:val="28"/>
        </w:rPr>
        <w:t xml:space="preserve">, представляют водоносные комплексы, приуроченные к меловым отложениям – </w:t>
      </w:r>
      <w:proofErr w:type="spellStart"/>
      <w:r w:rsidRPr="009161DD">
        <w:rPr>
          <w:sz w:val="28"/>
          <w:szCs w:val="28"/>
        </w:rPr>
        <w:t>альб-сеноманский</w:t>
      </w:r>
      <w:proofErr w:type="spellEnd"/>
      <w:r w:rsidRPr="009161DD">
        <w:rPr>
          <w:sz w:val="28"/>
          <w:szCs w:val="28"/>
        </w:rPr>
        <w:t xml:space="preserve"> и </w:t>
      </w:r>
      <w:proofErr w:type="spellStart"/>
      <w:r w:rsidRPr="009161DD">
        <w:rPr>
          <w:sz w:val="28"/>
          <w:szCs w:val="28"/>
        </w:rPr>
        <w:t>турон-маастрихский</w:t>
      </w:r>
      <w:proofErr w:type="spellEnd"/>
      <w:r w:rsidRPr="009161DD">
        <w:rPr>
          <w:sz w:val="28"/>
          <w:szCs w:val="28"/>
        </w:rPr>
        <w:t>.</w:t>
      </w:r>
    </w:p>
    <w:p w:rsidR="00F45764" w:rsidRDefault="00F45764" w:rsidP="00F45764">
      <w:pPr>
        <w:pStyle w:val="3"/>
        <w:spacing w:before="0" w:line="360" w:lineRule="auto"/>
        <w:ind w:firstLine="709"/>
        <w:rPr>
          <w:color w:val="auto"/>
          <w:sz w:val="28"/>
          <w:szCs w:val="28"/>
        </w:rPr>
      </w:pPr>
    </w:p>
    <w:p w:rsidR="00F45764" w:rsidRPr="00C043DA" w:rsidRDefault="00F45764" w:rsidP="00F45764">
      <w:pPr>
        <w:pStyle w:val="3"/>
        <w:spacing w:before="0" w:line="360" w:lineRule="auto"/>
        <w:ind w:firstLine="709"/>
        <w:jc w:val="center"/>
        <w:rPr>
          <w:color w:val="auto"/>
          <w:sz w:val="28"/>
          <w:szCs w:val="28"/>
        </w:rPr>
      </w:pPr>
      <w:r w:rsidRPr="00147DCF">
        <w:rPr>
          <w:color w:val="auto"/>
          <w:sz w:val="28"/>
          <w:szCs w:val="28"/>
        </w:rPr>
        <w:t>1.1.2. Описание  функционирования систем водоснабжения.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F45764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Водоснабжение </w:t>
      </w:r>
      <w:proofErr w:type="spellStart"/>
      <w:r w:rsidR="00ED0B4F">
        <w:rPr>
          <w:color w:val="000000"/>
          <w:sz w:val="28"/>
          <w:szCs w:val="28"/>
        </w:rPr>
        <w:t>Семячковского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C043DA">
        <w:rPr>
          <w:color w:val="000000"/>
          <w:sz w:val="28"/>
          <w:szCs w:val="28"/>
        </w:rPr>
        <w:t xml:space="preserve"> </w:t>
      </w:r>
      <w:r w:rsidRPr="00C71600">
        <w:rPr>
          <w:sz w:val="28"/>
          <w:szCs w:val="28"/>
        </w:rPr>
        <w:t xml:space="preserve">осуществляется от </w:t>
      </w:r>
      <w:r>
        <w:rPr>
          <w:sz w:val="28"/>
          <w:szCs w:val="28"/>
        </w:rPr>
        <w:t>шести водонапорных башен</w:t>
      </w:r>
      <w:r w:rsidRPr="00C71600">
        <w:rPr>
          <w:sz w:val="28"/>
          <w:szCs w:val="28"/>
        </w:rPr>
        <w:t xml:space="preserve">. </w:t>
      </w:r>
      <w:r>
        <w:rPr>
          <w:sz w:val="28"/>
          <w:szCs w:val="28"/>
        </w:rPr>
        <w:t>Общая у</w:t>
      </w:r>
      <w:r w:rsidRPr="00C71600">
        <w:rPr>
          <w:sz w:val="28"/>
          <w:szCs w:val="28"/>
        </w:rPr>
        <w:t xml:space="preserve">становленная мощность </w:t>
      </w:r>
      <w:r>
        <w:rPr>
          <w:sz w:val="28"/>
          <w:szCs w:val="28"/>
        </w:rPr>
        <w:t xml:space="preserve">водозаборов на территории поселения составляет </w:t>
      </w:r>
      <w:r w:rsidRPr="00343CB5">
        <w:rPr>
          <w:sz w:val="28"/>
          <w:szCs w:val="28"/>
        </w:rPr>
        <w:t>м</w:t>
      </w:r>
      <w:r w:rsidRPr="00343CB5">
        <w:rPr>
          <w:sz w:val="28"/>
          <w:szCs w:val="28"/>
          <w:vertAlign w:val="superscript"/>
        </w:rPr>
        <w:t>3</w:t>
      </w:r>
      <w:r w:rsidRPr="00343CB5">
        <w:rPr>
          <w:sz w:val="28"/>
          <w:szCs w:val="28"/>
        </w:rPr>
        <w:t>/ч.</w:t>
      </w:r>
      <w:r w:rsidRPr="00C71600">
        <w:rPr>
          <w:sz w:val="28"/>
          <w:szCs w:val="28"/>
        </w:rPr>
        <w:t xml:space="preserve"> </w:t>
      </w:r>
    </w:p>
    <w:p w:rsidR="00F45764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C71600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с. </w:t>
      </w:r>
      <w:proofErr w:type="spellStart"/>
      <w:r w:rsidR="00ED0B4F">
        <w:rPr>
          <w:sz w:val="28"/>
          <w:szCs w:val="28"/>
        </w:rPr>
        <w:t>Семячки</w:t>
      </w:r>
      <w:proofErr w:type="spellEnd"/>
      <w:r w:rsidR="006C2A7D">
        <w:rPr>
          <w:sz w:val="28"/>
          <w:szCs w:val="28"/>
        </w:rPr>
        <w:t xml:space="preserve"> находится</w:t>
      </w:r>
      <w:r w:rsidRPr="00147DCF">
        <w:rPr>
          <w:sz w:val="28"/>
          <w:szCs w:val="28"/>
        </w:rPr>
        <w:t xml:space="preserve"> </w:t>
      </w:r>
      <w:r w:rsidR="006C2A7D">
        <w:rPr>
          <w:sz w:val="28"/>
          <w:szCs w:val="28"/>
        </w:rPr>
        <w:t xml:space="preserve">одна </w:t>
      </w:r>
      <w:r w:rsidRPr="00147DCF">
        <w:rPr>
          <w:sz w:val="28"/>
          <w:szCs w:val="28"/>
        </w:rPr>
        <w:t>артезианск</w:t>
      </w:r>
      <w:r w:rsidR="006C2A7D">
        <w:rPr>
          <w:sz w:val="28"/>
          <w:szCs w:val="28"/>
        </w:rPr>
        <w:t>ая</w:t>
      </w:r>
      <w:r w:rsidRPr="00147DCF">
        <w:rPr>
          <w:sz w:val="28"/>
          <w:szCs w:val="28"/>
        </w:rPr>
        <w:t xml:space="preserve"> скважин</w:t>
      </w:r>
      <w:r w:rsidR="006C2A7D">
        <w:rPr>
          <w:sz w:val="28"/>
          <w:szCs w:val="28"/>
        </w:rPr>
        <w:t>а</w:t>
      </w:r>
      <w:r w:rsidRPr="00147DCF">
        <w:rPr>
          <w:sz w:val="28"/>
          <w:szCs w:val="28"/>
        </w:rPr>
        <w:t xml:space="preserve">, </w:t>
      </w:r>
      <w:r w:rsidR="006C2A7D">
        <w:rPr>
          <w:sz w:val="28"/>
          <w:szCs w:val="28"/>
        </w:rPr>
        <w:t>одна</w:t>
      </w:r>
      <w:r w:rsidRPr="00147DCF">
        <w:rPr>
          <w:sz w:val="28"/>
          <w:szCs w:val="28"/>
        </w:rPr>
        <w:t xml:space="preserve"> водонапорн</w:t>
      </w:r>
      <w:r w:rsidR="006C2A7D">
        <w:rPr>
          <w:sz w:val="28"/>
          <w:szCs w:val="28"/>
        </w:rPr>
        <w:t>ая</w:t>
      </w:r>
      <w:r>
        <w:rPr>
          <w:sz w:val="28"/>
          <w:szCs w:val="28"/>
        </w:rPr>
        <w:t xml:space="preserve"> </w:t>
      </w:r>
      <w:r w:rsidRPr="00147DCF">
        <w:rPr>
          <w:sz w:val="28"/>
          <w:szCs w:val="28"/>
        </w:rPr>
        <w:t>башн</w:t>
      </w:r>
      <w:r w:rsidR="006C2A7D">
        <w:rPr>
          <w:sz w:val="28"/>
          <w:szCs w:val="28"/>
        </w:rPr>
        <w:t>я</w:t>
      </w:r>
      <w:r w:rsidRPr="00147DCF">
        <w:rPr>
          <w:sz w:val="28"/>
          <w:szCs w:val="28"/>
        </w:rPr>
        <w:t xml:space="preserve"> и один резервуар чистой воды объемом </w:t>
      </w:r>
      <w:r w:rsidR="006C2A7D">
        <w:rPr>
          <w:sz w:val="28"/>
          <w:szCs w:val="28"/>
        </w:rPr>
        <w:t>25</w:t>
      </w:r>
      <w:r w:rsidRPr="00147DCF">
        <w:rPr>
          <w:sz w:val="28"/>
          <w:szCs w:val="28"/>
        </w:rPr>
        <w:t xml:space="preserve"> м</w:t>
      </w:r>
      <w:r w:rsidRPr="00147DCF">
        <w:rPr>
          <w:sz w:val="28"/>
          <w:szCs w:val="28"/>
          <w:vertAlign w:val="superscript"/>
        </w:rPr>
        <w:t>3</w:t>
      </w:r>
      <w:r w:rsidRPr="00147DCF">
        <w:rPr>
          <w:sz w:val="28"/>
          <w:szCs w:val="28"/>
        </w:rPr>
        <w:t>. Насосн</w:t>
      </w:r>
      <w:r w:rsidR="006C2A7D">
        <w:rPr>
          <w:sz w:val="28"/>
          <w:szCs w:val="28"/>
        </w:rPr>
        <w:t>ая</w:t>
      </w:r>
      <w:r w:rsidRPr="00147DCF">
        <w:rPr>
          <w:sz w:val="28"/>
          <w:szCs w:val="28"/>
        </w:rPr>
        <w:t xml:space="preserve"> станци</w:t>
      </w:r>
      <w:r w:rsidR="006C2A7D">
        <w:rPr>
          <w:sz w:val="28"/>
          <w:szCs w:val="28"/>
        </w:rPr>
        <w:t>я</w:t>
      </w:r>
      <w:r w:rsidRPr="00147DCF">
        <w:rPr>
          <w:sz w:val="28"/>
          <w:szCs w:val="28"/>
        </w:rPr>
        <w:t xml:space="preserve"> расположен</w:t>
      </w:r>
      <w:r w:rsidR="006C2A7D">
        <w:rPr>
          <w:sz w:val="28"/>
          <w:szCs w:val="28"/>
        </w:rPr>
        <w:t>а</w:t>
      </w:r>
      <w:r w:rsidRPr="00147DCF">
        <w:rPr>
          <w:sz w:val="28"/>
          <w:szCs w:val="28"/>
        </w:rPr>
        <w:t xml:space="preserve"> на территори</w:t>
      </w:r>
      <w:r w:rsidR="006C2A7D">
        <w:rPr>
          <w:sz w:val="28"/>
          <w:szCs w:val="28"/>
        </w:rPr>
        <w:t>и</w:t>
      </w:r>
      <w:r w:rsidRPr="00147DCF">
        <w:rPr>
          <w:sz w:val="28"/>
          <w:szCs w:val="28"/>
        </w:rPr>
        <w:t xml:space="preserve"> артезианск</w:t>
      </w:r>
      <w:r w:rsidR="006C2A7D">
        <w:rPr>
          <w:sz w:val="28"/>
          <w:szCs w:val="28"/>
        </w:rPr>
        <w:t>ой</w:t>
      </w:r>
      <w:r>
        <w:rPr>
          <w:sz w:val="28"/>
          <w:szCs w:val="28"/>
        </w:rPr>
        <w:t xml:space="preserve"> скважин</w:t>
      </w:r>
      <w:r w:rsidR="006C2A7D">
        <w:rPr>
          <w:sz w:val="28"/>
          <w:szCs w:val="28"/>
        </w:rPr>
        <w:t>ы</w:t>
      </w:r>
      <w:r w:rsidRPr="00147DCF">
        <w:rPr>
          <w:sz w:val="28"/>
          <w:szCs w:val="28"/>
        </w:rPr>
        <w:t xml:space="preserve"> с. </w:t>
      </w:r>
      <w:proofErr w:type="spellStart"/>
      <w:r w:rsidR="006C2A7D">
        <w:rPr>
          <w:sz w:val="28"/>
          <w:szCs w:val="28"/>
        </w:rPr>
        <w:t>Семячки</w:t>
      </w:r>
      <w:proofErr w:type="spellEnd"/>
      <w:r w:rsidRPr="00147DCF">
        <w:rPr>
          <w:sz w:val="28"/>
          <w:szCs w:val="28"/>
        </w:rPr>
        <w:t xml:space="preserve">, установленная производительность – </w:t>
      </w:r>
      <w:r w:rsidR="006C2A7D">
        <w:rPr>
          <w:sz w:val="28"/>
          <w:szCs w:val="28"/>
        </w:rPr>
        <w:t>10</w:t>
      </w:r>
      <w:r w:rsidRPr="00147DCF">
        <w:rPr>
          <w:sz w:val="28"/>
          <w:szCs w:val="28"/>
        </w:rPr>
        <w:t xml:space="preserve"> м</w:t>
      </w:r>
      <w:r w:rsidRPr="00147DCF">
        <w:rPr>
          <w:sz w:val="28"/>
          <w:szCs w:val="28"/>
          <w:vertAlign w:val="superscript"/>
        </w:rPr>
        <w:t>3</w:t>
      </w:r>
      <w:r w:rsidRPr="00147DCF">
        <w:rPr>
          <w:sz w:val="28"/>
          <w:szCs w:val="28"/>
        </w:rPr>
        <w:t xml:space="preserve">/час. </w:t>
      </w:r>
      <w:r w:rsidR="006C2A7D">
        <w:rPr>
          <w:sz w:val="28"/>
          <w:szCs w:val="28"/>
        </w:rPr>
        <w:t>На насосной станции  установлен насос марки ЭЦВ-6-10-110.</w:t>
      </w:r>
    </w:p>
    <w:p w:rsidR="00F45764" w:rsidRDefault="006C2A7D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д</w:t>
      </w:r>
      <w:r w:rsidR="00F4576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Паровичи</w:t>
      </w:r>
      <w:proofErr w:type="spellEnd"/>
      <w:r w:rsidR="00F45764">
        <w:rPr>
          <w:sz w:val="28"/>
          <w:szCs w:val="28"/>
        </w:rPr>
        <w:t xml:space="preserve"> находится одна артезианская скважина, одна водонапорная башня  и </w:t>
      </w:r>
      <w:r w:rsidR="00F45764" w:rsidRPr="00147DCF">
        <w:rPr>
          <w:sz w:val="28"/>
          <w:szCs w:val="28"/>
        </w:rPr>
        <w:t>один резервуар</w:t>
      </w:r>
      <w:r w:rsidR="00F45764">
        <w:rPr>
          <w:sz w:val="28"/>
          <w:szCs w:val="28"/>
        </w:rPr>
        <w:t xml:space="preserve"> чистой воды объемом  25</w:t>
      </w:r>
      <w:r w:rsidR="00F45764" w:rsidRPr="00147DCF">
        <w:rPr>
          <w:sz w:val="28"/>
          <w:szCs w:val="28"/>
        </w:rPr>
        <w:t xml:space="preserve"> м</w:t>
      </w:r>
      <w:r w:rsidR="00F45764" w:rsidRPr="00147DCF">
        <w:rPr>
          <w:sz w:val="28"/>
          <w:szCs w:val="28"/>
          <w:vertAlign w:val="superscript"/>
        </w:rPr>
        <w:t>3</w:t>
      </w:r>
      <w:r w:rsidR="00F45764">
        <w:rPr>
          <w:sz w:val="28"/>
          <w:szCs w:val="28"/>
        </w:rPr>
        <w:t>. Насосная станция расположена на те</w:t>
      </w:r>
      <w:r>
        <w:rPr>
          <w:sz w:val="28"/>
          <w:szCs w:val="28"/>
        </w:rPr>
        <w:t>рритории артезианской скважины д</w:t>
      </w:r>
      <w:r w:rsidR="00F4576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Паровичи</w:t>
      </w:r>
      <w:proofErr w:type="spellEnd"/>
      <w:r w:rsidR="00F45764">
        <w:rPr>
          <w:sz w:val="28"/>
          <w:szCs w:val="28"/>
        </w:rPr>
        <w:t xml:space="preserve">, установленная производительность </w:t>
      </w:r>
      <w:r w:rsidR="00F45764" w:rsidRPr="00147DCF">
        <w:rPr>
          <w:sz w:val="28"/>
          <w:szCs w:val="28"/>
        </w:rPr>
        <w:t xml:space="preserve">– </w:t>
      </w:r>
      <w:r>
        <w:rPr>
          <w:sz w:val="28"/>
          <w:szCs w:val="28"/>
        </w:rPr>
        <w:t>6,5</w:t>
      </w:r>
      <w:r w:rsidR="00F45764" w:rsidRPr="00147DCF">
        <w:rPr>
          <w:sz w:val="28"/>
          <w:szCs w:val="28"/>
        </w:rPr>
        <w:t xml:space="preserve"> м</w:t>
      </w:r>
      <w:r w:rsidR="00F45764" w:rsidRPr="00147DCF">
        <w:rPr>
          <w:sz w:val="28"/>
          <w:szCs w:val="28"/>
          <w:vertAlign w:val="superscript"/>
        </w:rPr>
        <w:t>3</w:t>
      </w:r>
      <w:r w:rsidR="00F45764" w:rsidRPr="00147DCF">
        <w:rPr>
          <w:sz w:val="28"/>
          <w:szCs w:val="28"/>
        </w:rPr>
        <w:t>/час. На насосной станции установлен насос марки  ЭЦВ-6-10-80.</w:t>
      </w:r>
    </w:p>
    <w:p w:rsidR="00F45764" w:rsidRDefault="006C2A7D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д. </w:t>
      </w:r>
      <w:proofErr w:type="spellStart"/>
      <w:r>
        <w:rPr>
          <w:sz w:val="28"/>
          <w:szCs w:val="28"/>
        </w:rPr>
        <w:t>Бобовня</w:t>
      </w:r>
      <w:proofErr w:type="spellEnd"/>
      <w:r w:rsidR="00F45764">
        <w:rPr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объемом </w:t>
      </w:r>
      <w:r w:rsidR="00F45764" w:rsidRPr="00147DCF">
        <w:rPr>
          <w:sz w:val="28"/>
          <w:szCs w:val="28"/>
        </w:rPr>
        <w:t>25 м</w:t>
      </w:r>
      <w:r w:rsidR="00F45764" w:rsidRPr="00147DCF">
        <w:rPr>
          <w:sz w:val="28"/>
          <w:szCs w:val="28"/>
          <w:vertAlign w:val="superscript"/>
        </w:rPr>
        <w:t>3</w:t>
      </w:r>
      <w:r w:rsidR="00F45764">
        <w:rPr>
          <w:sz w:val="28"/>
          <w:szCs w:val="28"/>
        </w:rPr>
        <w:t xml:space="preserve">. Насосная станция расположена на территории артезианской скважины д. </w:t>
      </w:r>
      <w:proofErr w:type="spellStart"/>
      <w:r w:rsidR="00F23AFB">
        <w:rPr>
          <w:sz w:val="28"/>
          <w:szCs w:val="28"/>
        </w:rPr>
        <w:t>Бобовня</w:t>
      </w:r>
      <w:proofErr w:type="spellEnd"/>
      <w:r w:rsidR="00F45764">
        <w:rPr>
          <w:sz w:val="28"/>
          <w:szCs w:val="28"/>
        </w:rPr>
        <w:t>, установленная производительность –10 м</w:t>
      </w:r>
      <w:r w:rsidR="00F45764">
        <w:rPr>
          <w:sz w:val="28"/>
          <w:szCs w:val="28"/>
          <w:vertAlign w:val="superscript"/>
        </w:rPr>
        <w:t>3</w:t>
      </w:r>
      <w:r w:rsidR="00F45764">
        <w:rPr>
          <w:sz w:val="28"/>
          <w:szCs w:val="28"/>
        </w:rPr>
        <w:t xml:space="preserve">/час. </w:t>
      </w:r>
      <w:r w:rsidR="00F45764" w:rsidRPr="00147DCF">
        <w:rPr>
          <w:sz w:val="28"/>
          <w:szCs w:val="28"/>
        </w:rPr>
        <w:t>На насосной станции у</w:t>
      </w:r>
      <w:r w:rsidR="00F23AFB">
        <w:rPr>
          <w:sz w:val="28"/>
          <w:szCs w:val="28"/>
        </w:rPr>
        <w:t>становлен насос марки ЭЦВ-6-10-11</w:t>
      </w:r>
      <w:r w:rsidR="00F45764" w:rsidRPr="00147DCF">
        <w:rPr>
          <w:sz w:val="28"/>
          <w:szCs w:val="28"/>
        </w:rPr>
        <w:t>0.</w:t>
      </w:r>
    </w:p>
    <w:p w:rsidR="00F45764" w:rsidRDefault="00F23AFB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д. </w:t>
      </w:r>
      <w:proofErr w:type="spellStart"/>
      <w:r>
        <w:rPr>
          <w:sz w:val="28"/>
          <w:szCs w:val="28"/>
        </w:rPr>
        <w:t>Могорь</w:t>
      </w:r>
      <w:proofErr w:type="spellEnd"/>
      <w:r w:rsidR="00F45764">
        <w:rPr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>
        <w:rPr>
          <w:sz w:val="28"/>
          <w:szCs w:val="28"/>
        </w:rPr>
        <w:t>объемом 25</w:t>
      </w:r>
      <w:r w:rsidR="00F45764" w:rsidRPr="00147DCF">
        <w:rPr>
          <w:sz w:val="28"/>
          <w:szCs w:val="28"/>
        </w:rPr>
        <w:t xml:space="preserve"> м</w:t>
      </w:r>
      <w:r w:rsidR="00F45764">
        <w:rPr>
          <w:sz w:val="28"/>
          <w:szCs w:val="28"/>
          <w:vertAlign w:val="superscript"/>
        </w:rPr>
        <w:t>3</w:t>
      </w:r>
      <w:r w:rsidR="00F45764">
        <w:rPr>
          <w:sz w:val="28"/>
          <w:szCs w:val="28"/>
        </w:rPr>
        <w:t xml:space="preserve">. Насосная станция расположена на территории артезианской скважины д. </w:t>
      </w:r>
      <w:proofErr w:type="spellStart"/>
      <w:r>
        <w:rPr>
          <w:sz w:val="28"/>
          <w:szCs w:val="28"/>
        </w:rPr>
        <w:t>Могорь</w:t>
      </w:r>
      <w:proofErr w:type="spellEnd"/>
      <w:r w:rsidR="00F45764">
        <w:rPr>
          <w:sz w:val="28"/>
          <w:szCs w:val="28"/>
        </w:rPr>
        <w:t xml:space="preserve">, установленная производительность – </w:t>
      </w:r>
      <w:r>
        <w:rPr>
          <w:sz w:val="28"/>
          <w:szCs w:val="28"/>
        </w:rPr>
        <w:t>6,5</w:t>
      </w:r>
      <w:r w:rsidR="00F45764" w:rsidRPr="00147DCF">
        <w:rPr>
          <w:sz w:val="28"/>
          <w:szCs w:val="28"/>
        </w:rPr>
        <w:t xml:space="preserve"> м</w:t>
      </w:r>
      <w:r w:rsidR="00F45764" w:rsidRPr="00147DCF">
        <w:rPr>
          <w:sz w:val="28"/>
          <w:szCs w:val="28"/>
          <w:vertAlign w:val="superscript"/>
        </w:rPr>
        <w:t>3</w:t>
      </w:r>
      <w:r w:rsidR="00F45764" w:rsidRPr="00147DCF">
        <w:rPr>
          <w:sz w:val="28"/>
          <w:szCs w:val="28"/>
        </w:rPr>
        <w:t>/час. На насосной станции установлен насос ЭЦВ-6-10-80.</w:t>
      </w:r>
    </w:p>
    <w:p w:rsidR="00F45764" w:rsidRDefault="00F23AFB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д. </w:t>
      </w:r>
      <w:proofErr w:type="spellStart"/>
      <w:r>
        <w:rPr>
          <w:sz w:val="28"/>
          <w:szCs w:val="28"/>
        </w:rPr>
        <w:t>Огородня</w:t>
      </w:r>
      <w:proofErr w:type="spellEnd"/>
      <w:r w:rsidR="00F45764">
        <w:rPr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>
        <w:rPr>
          <w:sz w:val="28"/>
          <w:szCs w:val="28"/>
        </w:rPr>
        <w:t>объемом 50</w:t>
      </w:r>
      <w:r w:rsidR="00F45764" w:rsidRPr="007806E2">
        <w:rPr>
          <w:sz w:val="28"/>
          <w:szCs w:val="28"/>
        </w:rPr>
        <w:t xml:space="preserve"> м</w:t>
      </w:r>
      <w:r w:rsidR="00F45764" w:rsidRPr="007806E2">
        <w:rPr>
          <w:sz w:val="28"/>
          <w:szCs w:val="28"/>
          <w:vertAlign w:val="superscript"/>
        </w:rPr>
        <w:t>3</w:t>
      </w:r>
      <w:r w:rsidR="00F45764">
        <w:rPr>
          <w:sz w:val="28"/>
          <w:szCs w:val="28"/>
        </w:rPr>
        <w:t xml:space="preserve">. Насосная станция расположена на территории артезианской скважины д. </w:t>
      </w:r>
      <w:proofErr w:type="spellStart"/>
      <w:r>
        <w:rPr>
          <w:sz w:val="28"/>
          <w:szCs w:val="28"/>
        </w:rPr>
        <w:t>Огородня</w:t>
      </w:r>
      <w:proofErr w:type="spellEnd"/>
      <w:r w:rsidR="00F45764">
        <w:rPr>
          <w:sz w:val="28"/>
          <w:szCs w:val="28"/>
        </w:rPr>
        <w:t xml:space="preserve">, установленная производительность – </w:t>
      </w:r>
      <w:r>
        <w:rPr>
          <w:sz w:val="28"/>
          <w:szCs w:val="28"/>
        </w:rPr>
        <w:t>6,5</w:t>
      </w:r>
      <w:r w:rsidR="00F45764" w:rsidRPr="007806E2">
        <w:rPr>
          <w:sz w:val="28"/>
          <w:szCs w:val="28"/>
        </w:rPr>
        <w:t xml:space="preserve"> м</w:t>
      </w:r>
      <w:r w:rsidR="00F45764" w:rsidRPr="007806E2">
        <w:rPr>
          <w:sz w:val="28"/>
          <w:szCs w:val="28"/>
          <w:vertAlign w:val="superscript"/>
        </w:rPr>
        <w:t>3</w:t>
      </w:r>
      <w:r w:rsidR="00F45764" w:rsidRPr="007806E2">
        <w:rPr>
          <w:sz w:val="28"/>
          <w:szCs w:val="28"/>
        </w:rPr>
        <w:t>/час. На насосной станции установлен насос ЭЦВ-6-10-80.</w:t>
      </w:r>
    </w:p>
    <w:p w:rsidR="00F45764" w:rsidRDefault="00F23AFB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д</w:t>
      </w:r>
      <w:r w:rsidR="00F45764">
        <w:rPr>
          <w:sz w:val="28"/>
          <w:szCs w:val="28"/>
        </w:rPr>
        <w:t xml:space="preserve">. </w:t>
      </w:r>
      <w:r>
        <w:rPr>
          <w:sz w:val="28"/>
          <w:szCs w:val="28"/>
        </w:rPr>
        <w:t>Ильино</w:t>
      </w:r>
      <w:r w:rsidR="00F45764">
        <w:rPr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 w:rsidR="00F45764" w:rsidRPr="007806E2">
        <w:rPr>
          <w:sz w:val="28"/>
          <w:szCs w:val="28"/>
        </w:rPr>
        <w:t xml:space="preserve">объемом </w:t>
      </w:r>
      <w:r>
        <w:rPr>
          <w:sz w:val="28"/>
          <w:szCs w:val="28"/>
        </w:rPr>
        <w:t>25</w:t>
      </w:r>
      <w:r w:rsidR="00F45764" w:rsidRPr="007806E2">
        <w:rPr>
          <w:sz w:val="28"/>
          <w:szCs w:val="28"/>
        </w:rPr>
        <w:t xml:space="preserve"> м</w:t>
      </w:r>
      <w:r w:rsidR="00F45764" w:rsidRPr="007806E2">
        <w:rPr>
          <w:sz w:val="28"/>
          <w:szCs w:val="28"/>
          <w:vertAlign w:val="superscript"/>
        </w:rPr>
        <w:t>3</w:t>
      </w:r>
      <w:r w:rsidR="00F45764">
        <w:rPr>
          <w:sz w:val="28"/>
          <w:szCs w:val="28"/>
        </w:rPr>
        <w:t xml:space="preserve">. Насосная станция расположена на территории артезианской скважины </w:t>
      </w:r>
      <w:r>
        <w:rPr>
          <w:sz w:val="28"/>
          <w:szCs w:val="28"/>
        </w:rPr>
        <w:t>д</w:t>
      </w:r>
      <w:r w:rsidR="00F45764">
        <w:rPr>
          <w:sz w:val="28"/>
          <w:szCs w:val="28"/>
        </w:rPr>
        <w:t>.</w:t>
      </w:r>
      <w:r>
        <w:rPr>
          <w:sz w:val="28"/>
          <w:szCs w:val="28"/>
        </w:rPr>
        <w:t xml:space="preserve"> Ильино</w:t>
      </w:r>
      <w:r w:rsidR="00F45764">
        <w:rPr>
          <w:sz w:val="28"/>
          <w:szCs w:val="28"/>
        </w:rPr>
        <w:t xml:space="preserve">, установленная производительность – </w:t>
      </w:r>
      <w:r w:rsidR="00F45764" w:rsidRPr="007806E2">
        <w:rPr>
          <w:sz w:val="28"/>
          <w:szCs w:val="28"/>
        </w:rPr>
        <w:t>10 м</w:t>
      </w:r>
      <w:r w:rsidR="00F45764" w:rsidRPr="007806E2">
        <w:rPr>
          <w:sz w:val="28"/>
          <w:szCs w:val="28"/>
          <w:vertAlign w:val="superscript"/>
        </w:rPr>
        <w:t>3</w:t>
      </w:r>
      <w:r w:rsidR="00F45764" w:rsidRPr="007806E2">
        <w:rPr>
          <w:sz w:val="28"/>
          <w:szCs w:val="28"/>
        </w:rPr>
        <w:t>/час. На насосной ста</w:t>
      </w:r>
      <w:r>
        <w:rPr>
          <w:sz w:val="28"/>
          <w:szCs w:val="28"/>
        </w:rPr>
        <w:t>нции установлен насос ЭЦВ-6-10-11</w:t>
      </w:r>
      <w:r w:rsidR="00F45764" w:rsidRPr="007806E2">
        <w:rPr>
          <w:sz w:val="28"/>
          <w:szCs w:val="28"/>
        </w:rPr>
        <w:t>0.</w:t>
      </w:r>
    </w:p>
    <w:p w:rsidR="00F45764" w:rsidRDefault="00F23AFB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д. Молчаново </w:t>
      </w:r>
      <w:r w:rsidR="00F45764">
        <w:rPr>
          <w:sz w:val="28"/>
          <w:szCs w:val="28"/>
        </w:rPr>
        <w:t xml:space="preserve">находится одна артезианская скважина, одна водонапорная башня и один резервуар чистой воды </w:t>
      </w:r>
      <w:r w:rsidR="00F45764" w:rsidRPr="007806E2">
        <w:rPr>
          <w:sz w:val="28"/>
          <w:szCs w:val="28"/>
        </w:rPr>
        <w:t xml:space="preserve">объемом </w:t>
      </w:r>
      <w:r>
        <w:rPr>
          <w:sz w:val="28"/>
          <w:szCs w:val="28"/>
        </w:rPr>
        <w:t>25</w:t>
      </w:r>
      <w:r w:rsidR="00F45764" w:rsidRPr="007806E2">
        <w:rPr>
          <w:sz w:val="28"/>
          <w:szCs w:val="28"/>
        </w:rPr>
        <w:t xml:space="preserve"> м</w:t>
      </w:r>
      <w:r w:rsidR="00F45764" w:rsidRPr="007806E2">
        <w:rPr>
          <w:sz w:val="28"/>
          <w:szCs w:val="28"/>
          <w:vertAlign w:val="superscript"/>
        </w:rPr>
        <w:t>3</w:t>
      </w:r>
      <w:r w:rsidR="00F45764">
        <w:rPr>
          <w:sz w:val="28"/>
          <w:szCs w:val="28"/>
        </w:rPr>
        <w:t>. Насосная станция расположена на те</w:t>
      </w:r>
      <w:r>
        <w:rPr>
          <w:sz w:val="28"/>
          <w:szCs w:val="28"/>
        </w:rPr>
        <w:t>рритории артезианской скважины д</w:t>
      </w:r>
      <w:r w:rsidR="00F45764">
        <w:rPr>
          <w:sz w:val="28"/>
          <w:szCs w:val="28"/>
        </w:rPr>
        <w:t xml:space="preserve">. </w:t>
      </w:r>
      <w:r>
        <w:rPr>
          <w:sz w:val="28"/>
          <w:szCs w:val="28"/>
        </w:rPr>
        <w:t>Молчаново</w:t>
      </w:r>
      <w:r w:rsidR="00F45764">
        <w:rPr>
          <w:sz w:val="28"/>
          <w:szCs w:val="28"/>
        </w:rPr>
        <w:t xml:space="preserve">, установленная производительность – </w:t>
      </w:r>
      <w:r w:rsidR="00F45764" w:rsidRPr="007806E2">
        <w:rPr>
          <w:sz w:val="28"/>
          <w:szCs w:val="28"/>
        </w:rPr>
        <w:t>10 м</w:t>
      </w:r>
      <w:r w:rsidR="00F45764" w:rsidRPr="007806E2">
        <w:rPr>
          <w:sz w:val="28"/>
          <w:szCs w:val="28"/>
          <w:vertAlign w:val="superscript"/>
        </w:rPr>
        <w:t>3</w:t>
      </w:r>
      <w:r w:rsidR="00F45764" w:rsidRPr="007806E2">
        <w:rPr>
          <w:sz w:val="28"/>
          <w:szCs w:val="28"/>
        </w:rPr>
        <w:t>/час. На насосной ста</w:t>
      </w:r>
      <w:r>
        <w:rPr>
          <w:sz w:val="28"/>
          <w:szCs w:val="28"/>
        </w:rPr>
        <w:t>нции установлен насос ЭЦВ-6-10-11</w:t>
      </w:r>
      <w:r w:rsidR="00F45764" w:rsidRPr="007806E2">
        <w:rPr>
          <w:sz w:val="28"/>
          <w:szCs w:val="28"/>
        </w:rPr>
        <w:t>0.</w:t>
      </w:r>
    </w:p>
    <w:p w:rsidR="00F45764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д. </w:t>
      </w:r>
      <w:r w:rsidR="00F23AFB">
        <w:rPr>
          <w:sz w:val="28"/>
          <w:szCs w:val="28"/>
        </w:rPr>
        <w:t>Ужа</w:t>
      </w:r>
      <w:r>
        <w:rPr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 w:rsidRPr="007806E2">
        <w:rPr>
          <w:sz w:val="28"/>
          <w:szCs w:val="28"/>
        </w:rPr>
        <w:t xml:space="preserve">объемом </w:t>
      </w:r>
      <w:r w:rsidR="00F23AFB">
        <w:rPr>
          <w:sz w:val="28"/>
          <w:szCs w:val="28"/>
        </w:rPr>
        <w:t>25</w:t>
      </w:r>
      <w:r w:rsidRPr="007806E2">
        <w:rPr>
          <w:sz w:val="28"/>
          <w:szCs w:val="28"/>
        </w:rPr>
        <w:t xml:space="preserve"> м</w:t>
      </w:r>
      <w:r w:rsidRPr="007806E2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Насосная станция расположена на территории артезианской скважины д. </w:t>
      </w:r>
      <w:r w:rsidR="00F23AFB">
        <w:rPr>
          <w:sz w:val="28"/>
          <w:szCs w:val="28"/>
        </w:rPr>
        <w:t>Ужа</w:t>
      </w:r>
      <w:r>
        <w:rPr>
          <w:sz w:val="28"/>
          <w:szCs w:val="28"/>
        </w:rPr>
        <w:t xml:space="preserve">, установленная производительность – </w:t>
      </w:r>
      <w:r w:rsidRPr="007806E2">
        <w:rPr>
          <w:sz w:val="28"/>
          <w:szCs w:val="28"/>
        </w:rPr>
        <w:t>10 м</w:t>
      </w:r>
      <w:r w:rsidRPr="007806E2">
        <w:rPr>
          <w:sz w:val="28"/>
          <w:szCs w:val="28"/>
          <w:vertAlign w:val="superscript"/>
        </w:rPr>
        <w:t>3</w:t>
      </w:r>
      <w:r w:rsidRPr="007806E2">
        <w:rPr>
          <w:sz w:val="28"/>
          <w:szCs w:val="28"/>
        </w:rPr>
        <w:t>/час. На насосной ста</w:t>
      </w:r>
      <w:r w:rsidR="00F23AFB">
        <w:rPr>
          <w:sz w:val="28"/>
          <w:szCs w:val="28"/>
        </w:rPr>
        <w:t>нции установлен насос ЭЦВ-6-10-11</w:t>
      </w:r>
      <w:r w:rsidRPr="007806E2">
        <w:rPr>
          <w:sz w:val="28"/>
          <w:szCs w:val="28"/>
        </w:rPr>
        <w:t>0.</w:t>
      </w:r>
    </w:p>
    <w:p w:rsidR="00F45764" w:rsidRDefault="00F23AFB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д</w:t>
      </w:r>
      <w:r w:rsidR="00F4576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Емельяновка</w:t>
      </w:r>
      <w:proofErr w:type="spellEnd"/>
      <w:r w:rsidR="00F45764">
        <w:rPr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 w:rsidR="00F45764" w:rsidRPr="007806E2">
        <w:rPr>
          <w:sz w:val="28"/>
          <w:szCs w:val="28"/>
        </w:rPr>
        <w:t>объемом 25 м</w:t>
      </w:r>
      <w:r w:rsidR="00F45764" w:rsidRPr="007806E2">
        <w:rPr>
          <w:sz w:val="28"/>
          <w:szCs w:val="28"/>
          <w:vertAlign w:val="superscript"/>
        </w:rPr>
        <w:t>3</w:t>
      </w:r>
      <w:r w:rsidR="00F45764">
        <w:rPr>
          <w:sz w:val="28"/>
          <w:szCs w:val="28"/>
        </w:rPr>
        <w:t xml:space="preserve">. Насосная станция расположена на территории артезианской скважины </w:t>
      </w:r>
      <w:r>
        <w:rPr>
          <w:sz w:val="28"/>
          <w:szCs w:val="28"/>
        </w:rPr>
        <w:t>д</w:t>
      </w:r>
      <w:r w:rsidR="00F4576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Емельяновка</w:t>
      </w:r>
      <w:proofErr w:type="spellEnd"/>
      <w:r w:rsidR="00F45764">
        <w:rPr>
          <w:sz w:val="28"/>
          <w:szCs w:val="28"/>
        </w:rPr>
        <w:t xml:space="preserve">, установленная производительность – </w:t>
      </w:r>
      <w:r>
        <w:rPr>
          <w:sz w:val="28"/>
          <w:szCs w:val="28"/>
        </w:rPr>
        <w:t>6,5</w:t>
      </w:r>
      <w:r w:rsidR="00F45764" w:rsidRPr="007806E2">
        <w:rPr>
          <w:sz w:val="28"/>
          <w:szCs w:val="28"/>
        </w:rPr>
        <w:t xml:space="preserve"> м</w:t>
      </w:r>
      <w:r w:rsidR="00F45764" w:rsidRPr="007806E2">
        <w:rPr>
          <w:sz w:val="28"/>
          <w:szCs w:val="28"/>
          <w:vertAlign w:val="superscript"/>
        </w:rPr>
        <w:t>3</w:t>
      </w:r>
      <w:r w:rsidR="00F45764" w:rsidRPr="007806E2">
        <w:rPr>
          <w:sz w:val="28"/>
          <w:szCs w:val="28"/>
        </w:rPr>
        <w:t>/час. На насосной станции установлен насос ЭЦВ-6-10-80.</w:t>
      </w:r>
    </w:p>
    <w:p w:rsidR="00F45764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д. </w:t>
      </w:r>
      <w:proofErr w:type="spellStart"/>
      <w:r w:rsidR="00F23AFB">
        <w:rPr>
          <w:sz w:val="28"/>
          <w:szCs w:val="28"/>
        </w:rPr>
        <w:t>Потапово</w:t>
      </w:r>
      <w:proofErr w:type="spellEnd"/>
      <w:r>
        <w:rPr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 w:rsidR="00F23AFB">
        <w:rPr>
          <w:sz w:val="28"/>
          <w:szCs w:val="28"/>
        </w:rPr>
        <w:t>объемом 25</w:t>
      </w:r>
      <w:r w:rsidRPr="007806E2">
        <w:rPr>
          <w:sz w:val="28"/>
          <w:szCs w:val="28"/>
        </w:rPr>
        <w:t xml:space="preserve"> м</w:t>
      </w:r>
      <w:r w:rsidRPr="007806E2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Насосная станция расположена на территории артезианской скважины д. </w:t>
      </w:r>
      <w:proofErr w:type="spellStart"/>
      <w:r w:rsidR="00F23AFB">
        <w:rPr>
          <w:sz w:val="28"/>
          <w:szCs w:val="28"/>
        </w:rPr>
        <w:t>Потапово</w:t>
      </w:r>
      <w:proofErr w:type="spellEnd"/>
      <w:r>
        <w:rPr>
          <w:sz w:val="28"/>
          <w:szCs w:val="28"/>
        </w:rPr>
        <w:t xml:space="preserve">, установленная производительность – </w:t>
      </w:r>
      <w:r w:rsidRPr="007806E2">
        <w:rPr>
          <w:sz w:val="28"/>
          <w:szCs w:val="28"/>
        </w:rPr>
        <w:t>10 м</w:t>
      </w:r>
      <w:r w:rsidRPr="007806E2">
        <w:rPr>
          <w:sz w:val="28"/>
          <w:szCs w:val="28"/>
          <w:vertAlign w:val="superscript"/>
        </w:rPr>
        <w:t>3</w:t>
      </w:r>
      <w:r w:rsidRPr="007806E2">
        <w:rPr>
          <w:sz w:val="28"/>
          <w:szCs w:val="28"/>
        </w:rPr>
        <w:t>/час. На насосной ста</w:t>
      </w:r>
      <w:r w:rsidR="00F23AFB">
        <w:rPr>
          <w:sz w:val="28"/>
          <w:szCs w:val="28"/>
        </w:rPr>
        <w:t>нции установлен насос ЭЦВ-6-10-11</w:t>
      </w:r>
      <w:r w:rsidRPr="007806E2">
        <w:rPr>
          <w:sz w:val="28"/>
          <w:szCs w:val="28"/>
        </w:rPr>
        <w:t>0.</w:t>
      </w:r>
    </w:p>
    <w:p w:rsidR="00F45764" w:rsidRDefault="00F45764" w:rsidP="00F45764">
      <w:pPr>
        <w:spacing w:line="360" w:lineRule="auto"/>
        <w:ind w:firstLine="840"/>
        <w:jc w:val="both"/>
        <w:rPr>
          <w:sz w:val="28"/>
          <w:szCs w:val="28"/>
        </w:rPr>
      </w:pPr>
      <w:r w:rsidRPr="00447E64">
        <w:rPr>
          <w:sz w:val="28"/>
          <w:szCs w:val="28"/>
        </w:rPr>
        <w:t>Степень изношенности оборудования и сетей водоснабжения – 50 %.</w:t>
      </w:r>
    </w:p>
    <w:p w:rsidR="00F45764" w:rsidRPr="006F6146" w:rsidRDefault="00F45764" w:rsidP="00F45764">
      <w:pPr>
        <w:spacing w:line="360" w:lineRule="auto"/>
        <w:ind w:firstLine="840"/>
        <w:jc w:val="both"/>
        <w:rPr>
          <w:b/>
          <w:sz w:val="28"/>
          <w:szCs w:val="28"/>
          <w:u w:val="single"/>
        </w:rPr>
      </w:pPr>
      <w:r w:rsidRPr="006F6146">
        <w:rPr>
          <w:b/>
          <w:sz w:val="28"/>
          <w:szCs w:val="28"/>
          <w:u w:val="single"/>
        </w:rPr>
        <w:t>Основные проблемы централизованных систем водоснабжения по поселению:</w:t>
      </w:r>
    </w:p>
    <w:p w:rsidR="00F45764" w:rsidRPr="006F6146" w:rsidRDefault="00F45764" w:rsidP="00F45764">
      <w:pPr>
        <w:spacing w:line="360" w:lineRule="auto"/>
        <w:ind w:firstLine="840"/>
        <w:jc w:val="both"/>
        <w:rPr>
          <w:sz w:val="28"/>
          <w:szCs w:val="28"/>
        </w:rPr>
      </w:pPr>
      <w:r w:rsidRPr="006F6146">
        <w:rPr>
          <w:sz w:val="28"/>
          <w:szCs w:val="28"/>
        </w:rPr>
        <w:t xml:space="preserve">1. Несоответствия объектов водоснабжения санитарным нормам и правилам (неудовлетворительное </w:t>
      </w:r>
      <w:proofErr w:type="spellStart"/>
      <w:r w:rsidRPr="006F6146">
        <w:rPr>
          <w:sz w:val="28"/>
          <w:szCs w:val="28"/>
        </w:rPr>
        <w:t>санитарно</w:t>
      </w:r>
      <w:proofErr w:type="spellEnd"/>
      <w:r w:rsidRPr="006F6146">
        <w:rPr>
          <w:sz w:val="28"/>
          <w:szCs w:val="28"/>
        </w:rPr>
        <w:t xml:space="preserve"> – техническое состояние систем водоснабжения, не позволяющее обеспечить стабильное качество воды в соответствии с гигиеническими нормативами).</w:t>
      </w:r>
    </w:p>
    <w:p w:rsidR="00F45764" w:rsidRPr="006F6146" w:rsidRDefault="00F45764" w:rsidP="00F45764">
      <w:pPr>
        <w:spacing w:line="360" w:lineRule="auto"/>
        <w:ind w:firstLine="840"/>
        <w:jc w:val="both"/>
        <w:rPr>
          <w:sz w:val="28"/>
          <w:szCs w:val="28"/>
        </w:rPr>
      </w:pPr>
      <w:r w:rsidRPr="006F6146">
        <w:rPr>
          <w:sz w:val="28"/>
          <w:szCs w:val="28"/>
        </w:rPr>
        <w:t>2. Отсутствие зон санитарной охраны, либо несоблюдение должного режима в пределах их поясов,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микроорганизмов.</w:t>
      </w:r>
    </w:p>
    <w:p w:rsidR="00F45764" w:rsidRPr="006F6146" w:rsidRDefault="00F45764" w:rsidP="00F45764">
      <w:pPr>
        <w:spacing w:line="360" w:lineRule="auto"/>
        <w:ind w:firstLine="840"/>
        <w:jc w:val="both"/>
        <w:rPr>
          <w:sz w:val="28"/>
          <w:szCs w:val="28"/>
        </w:rPr>
      </w:pPr>
      <w:r w:rsidRPr="006F6146">
        <w:rPr>
          <w:sz w:val="28"/>
          <w:szCs w:val="28"/>
        </w:rPr>
        <w:t>3. Отсутствие необходимого комплекса очистных сооружений (установок по обеззараживанию) на водопроводах, подающих потребителям воду со сверхнормативным содержанием железа.</w:t>
      </w:r>
    </w:p>
    <w:p w:rsidR="00F45764" w:rsidRPr="006F6146" w:rsidRDefault="00F45764" w:rsidP="00F45764">
      <w:pPr>
        <w:spacing w:line="360" w:lineRule="auto"/>
        <w:ind w:firstLine="840"/>
        <w:jc w:val="both"/>
        <w:rPr>
          <w:sz w:val="28"/>
          <w:szCs w:val="28"/>
        </w:rPr>
      </w:pPr>
      <w:r w:rsidRPr="006F6146">
        <w:rPr>
          <w:sz w:val="28"/>
          <w:szCs w:val="28"/>
        </w:rPr>
        <w:t>4. Низкий уровень внедрения современных технологий водоочистки.</w:t>
      </w:r>
    </w:p>
    <w:p w:rsidR="00F45764" w:rsidRPr="006F6146" w:rsidRDefault="00F45764" w:rsidP="00F45764">
      <w:pPr>
        <w:spacing w:line="360" w:lineRule="auto"/>
        <w:ind w:firstLine="840"/>
        <w:jc w:val="both"/>
        <w:rPr>
          <w:sz w:val="28"/>
          <w:szCs w:val="28"/>
        </w:rPr>
      </w:pPr>
      <w:r w:rsidRPr="006F6146">
        <w:rPr>
          <w:sz w:val="28"/>
          <w:szCs w:val="28"/>
        </w:rPr>
        <w:t>5. Высокая изношенность головных сооружений и разводящих сетей.</w:t>
      </w:r>
    </w:p>
    <w:p w:rsidR="00F45764" w:rsidRPr="006F6146" w:rsidRDefault="00F45764" w:rsidP="00F45764">
      <w:pPr>
        <w:spacing w:line="360" w:lineRule="auto"/>
        <w:ind w:firstLine="840"/>
        <w:jc w:val="both"/>
        <w:rPr>
          <w:sz w:val="28"/>
          <w:szCs w:val="28"/>
        </w:rPr>
      </w:pPr>
      <w:r w:rsidRPr="006F6146">
        <w:rPr>
          <w:sz w:val="28"/>
          <w:szCs w:val="28"/>
        </w:rPr>
        <w:t>6. Высокие потери воды в процессе транспортировки ее к местам потребления.</w:t>
      </w:r>
    </w:p>
    <w:p w:rsidR="00F45764" w:rsidRPr="00191399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0903B8">
        <w:rPr>
          <w:sz w:val="28"/>
          <w:szCs w:val="28"/>
        </w:rPr>
        <w:t xml:space="preserve">В настоящее время обслуживающей организацией является </w:t>
      </w:r>
      <w:proofErr w:type="spellStart"/>
      <w:r w:rsidR="000903B8">
        <w:rPr>
          <w:sz w:val="28"/>
          <w:szCs w:val="28"/>
        </w:rPr>
        <w:t>Семячковская</w:t>
      </w:r>
      <w:proofErr w:type="spellEnd"/>
      <w:r w:rsidR="000903B8">
        <w:rPr>
          <w:sz w:val="28"/>
          <w:szCs w:val="28"/>
        </w:rPr>
        <w:t xml:space="preserve"> сельская администрация</w:t>
      </w:r>
    </w:p>
    <w:p w:rsidR="00F45764" w:rsidRPr="00F9049F" w:rsidRDefault="00F45764" w:rsidP="00F4576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1</w:t>
      </w:r>
    </w:p>
    <w:p w:rsidR="00F45764" w:rsidRPr="00F9049F" w:rsidRDefault="00F45764" w:rsidP="00F45764">
      <w:pPr>
        <w:pStyle w:val="aa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9049F">
        <w:rPr>
          <w:rFonts w:ascii="Times New Roman" w:hAnsi="Times New Roman"/>
          <w:b/>
          <w:sz w:val="28"/>
          <w:szCs w:val="28"/>
        </w:rPr>
        <w:t>Основные технические характеристики источников водоснабжения и других объектов системы.</w:t>
      </w:r>
    </w:p>
    <w:tbl>
      <w:tblPr>
        <w:tblW w:w="9413" w:type="dxa"/>
        <w:jc w:val="center"/>
        <w:tblInd w:w="675" w:type="dxa"/>
        <w:tblLayout w:type="fixed"/>
        <w:tblLook w:val="04A0" w:firstRow="1" w:lastRow="0" w:firstColumn="1" w:lastColumn="0" w:noHBand="0" w:noVBand="1"/>
      </w:tblPr>
      <w:tblGrid>
        <w:gridCol w:w="560"/>
        <w:gridCol w:w="2432"/>
        <w:gridCol w:w="1360"/>
        <w:gridCol w:w="1256"/>
        <w:gridCol w:w="1637"/>
        <w:gridCol w:w="992"/>
        <w:gridCol w:w="1176"/>
      </w:tblGrid>
      <w:tr w:rsidR="00CF15AB" w:rsidRPr="003A70C8" w:rsidTr="00CF15AB">
        <w:trPr>
          <w:trHeight w:val="10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№ № п/п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Наименование объекта и его местоположение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Состав водозаборного узла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 xml:space="preserve">Год ввода в </w:t>
            </w:r>
            <w:proofErr w:type="spellStart"/>
            <w:r w:rsidRPr="003A70C8">
              <w:rPr>
                <w:b/>
                <w:bCs/>
              </w:rPr>
              <w:t>эксплуат</w:t>
            </w:r>
            <w:proofErr w:type="spellEnd"/>
            <w:r w:rsidRPr="003A70C8">
              <w:rPr>
                <w:b/>
                <w:bCs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Производительность,. м³/</w:t>
            </w:r>
            <w:proofErr w:type="spellStart"/>
            <w:r w:rsidRPr="003A70C8"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Глубина, м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Наличие ЗСО 1 пояса, м</w:t>
            </w:r>
          </w:p>
        </w:tc>
      </w:tr>
      <w:tr w:rsidR="00CF15AB" w:rsidRPr="003A70C8" w:rsidTr="00CF15AB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7</w:t>
            </w:r>
          </w:p>
        </w:tc>
      </w:tr>
      <w:tr w:rsidR="00CF15AB" w:rsidRPr="003A70C8" w:rsidTr="00CF15AB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5AB" w:rsidRPr="003A70C8" w:rsidRDefault="00CF15AB" w:rsidP="00CF15AB">
            <w:r>
              <w:t>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с. </w:t>
            </w:r>
            <w:proofErr w:type="spellStart"/>
            <w:r w:rsidRPr="00CF15AB">
              <w:t>Семячки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5AB" w:rsidRPr="00CF15AB" w:rsidRDefault="00CF15AB" w:rsidP="00B5700B">
            <w:pPr>
              <w:jc w:val="center"/>
              <w:rPr>
                <w:szCs w:val="24"/>
              </w:rPr>
            </w:pP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140885" w:rsidRDefault="00CF15AB" w:rsidP="00B5700B">
            <w:pPr>
              <w:jc w:val="center"/>
            </w:pPr>
            <w:r w:rsidRPr="00140885">
              <w:t>1970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140885" w:rsidRDefault="00CF15AB" w:rsidP="00B5700B">
            <w:pPr>
              <w:jc w:val="center"/>
            </w:pPr>
            <w: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140885" w:rsidRDefault="00CF15AB" w:rsidP="00B5700B">
            <w:pPr>
              <w:jc w:val="center"/>
            </w:pPr>
          </w:p>
        </w:tc>
      </w:tr>
      <w:tr w:rsidR="00CF15AB" w:rsidRPr="003A70C8" w:rsidTr="00CF15AB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5AB" w:rsidRPr="003A70C8" w:rsidRDefault="00CF15AB" w:rsidP="00CF15AB">
            <w:r>
              <w:t>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д. </w:t>
            </w:r>
            <w:proofErr w:type="spellStart"/>
            <w:r w:rsidRPr="00CF15AB">
              <w:t>Паровичи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5AB" w:rsidRPr="00CF15AB" w:rsidRDefault="00CF15AB" w:rsidP="00B5700B">
            <w:pPr>
              <w:jc w:val="center"/>
              <w:rPr>
                <w:szCs w:val="24"/>
              </w:rPr>
            </w:pP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FA4F7B" w:rsidRDefault="00CF15AB" w:rsidP="00B570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1972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4351AA" w:rsidRDefault="00CF15AB" w:rsidP="00B5700B">
            <w:pPr>
              <w:jc w:val="center"/>
            </w:pPr>
            <w: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961629" w:rsidRDefault="00CF15AB" w:rsidP="00B5700B">
            <w:pPr>
              <w:jc w:val="center"/>
              <w:rPr>
                <w:lang w:val="en-US"/>
              </w:rPr>
            </w:pPr>
          </w:p>
        </w:tc>
      </w:tr>
      <w:tr w:rsidR="00CF15AB" w:rsidRPr="003A70C8" w:rsidTr="00CF15AB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5AB" w:rsidRPr="003A70C8" w:rsidRDefault="00CF15AB" w:rsidP="00CF15AB">
            <w:r>
              <w:t>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д. </w:t>
            </w:r>
            <w:proofErr w:type="spellStart"/>
            <w:r w:rsidRPr="00CF15AB">
              <w:t>Бобовня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5AB" w:rsidRPr="00CF15AB" w:rsidRDefault="00CF15AB" w:rsidP="00B5700B">
            <w:pPr>
              <w:jc w:val="center"/>
              <w:rPr>
                <w:szCs w:val="24"/>
              </w:rPr>
            </w:pP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FA4F7B" w:rsidRDefault="00CF15AB" w:rsidP="00B570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4351AA" w:rsidRDefault="00CF15AB" w:rsidP="00B5700B">
            <w:pPr>
              <w:jc w:val="center"/>
            </w:pPr>
            <w: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961629" w:rsidRDefault="00CF15AB" w:rsidP="00B5700B">
            <w:pPr>
              <w:jc w:val="center"/>
              <w:rPr>
                <w:lang w:val="en-US"/>
              </w:rPr>
            </w:pPr>
          </w:p>
        </w:tc>
      </w:tr>
      <w:tr w:rsidR="00CF15AB" w:rsidRPr="003A70C8" w:rsidTr="00CF15AB">
        <w:trPr>
          <w:trHeight w:val="164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5AB" w:rsidRPr="003A70C8" w:rsidRDefault="00CF15AB" w:rsidP="00B5700B">
            <w:r>
              <w:t>4</w:t>
            </w: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д. </w:t>
            </w:r>
            <w:proofErr w:type="spellStart"/>
            <w:r w:rsidRPr="00CF15AB">
              <w:t>Могорь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5AB" w:rsidRPr="00CF15AB" w:rsidRDefault="00CF15AB" w:rsidP="00B5700B">
            <w:pPr>
              <w:jc w:val="center"/>
              <w:rPr>
                <w:szCs w:val="24"/>
              </w:rPr>
            </w:pP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FA4F7B" w:rsidRDefault="00CF15AB" w:rsidP="00B5700B">
            <w:pPr>
              <w:rPr>
                <w:lang w:val="en-US"/>
              </w:rPr>
            </w:pPr>
            <w:r>
              <w:t xml:space="preserve">    </w:t>
            </w:r>
            <w:r>
              <w:rPr>
                <w:lang w:val="en-US"/>
              </w:rPr>
              <w:t>1978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r>
              <w:t xml:space="preserve">        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4351AA" w:rsidRDefault="00CF15AB" w:rsidP="00B5700B">
            <w:pPr>
              <w:jc w:val="center"/>
            </w:pPr>
            <w:r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4351AA" w:rsidRDefault="00CF15AB" w:rsidP="00B5700B">
            <w:pPr>
              <w:jc w:val="center"/>
            </w:pPr>
          </w:p>
        </w:tc>
      </w:tr>
      <w:tr w:rsidR="00CF15AB" w:rsidRPr="003A70C8" w:rsidTr="00CF15AB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5AB" w:rsidRPr="003A70C8" w:rsidRDefault="00CF15AB" w:rsidP="00B5700B">
            <w:r>
              <w:t>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</w:t>
            </w:r>
            <w:proofErr w:type="spellStart"/>
            <w:r w:rsidRPr="00CF15AB">
              <w:t>д.Огородня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5AB" w:rsidRPr="00CF15AB" w:rsidRDefault="00CF15AB" w:rsidP="00B5700B">
            <w:pPr>
              <w:jc w:val="center"/>
              <w:rPr>
                <w:szCs w:val="24"/>
              </w:rPr>
            </w:pP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FA4F7B" w:rsidRDefault="00CF15AB" w:rsidP="00B570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4351AA" w:rsidRDefault="00CF15AB" w:rsidP="00B5700B">
            <w:pPr>
              <w:jc w:val="center"/>
            </w:pPr>
            <w:r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4351AA" w:rsidRDefault="00CF15AB" w:rsidP="00B5700B">
            <w:pPr>
              <w:jc w:val="center"/>
            </w:pPr>
          </w:p>
        </w:tc>
      </w:tr>
      <w:tr w:rsidR="00CF15AB" w:rsidRPr="003A70C8" w:rsidTr="00CF15AB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5AB" w:rsidRPr="003A70C8" w:rsidRDefault="00CF15AB" w:rsidP="00B5700B">
            <w:r>
              <w:t>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ВЗУ д. Ильино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5AB" w:rsidRPr="00CF15AB" w:rsidRDefault="00CF15AB" w:rsidP="00B5700B">
            <w:pPr>
              <w:jc w:val="center"/>
              <w:rPr>
                <w:szCs w:val="24"/>
              </w:rPr>
            </w:pP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FA4F7B" w:rsidRDefault="00CF15AB" w:rsidP="00B570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4351AA" w:rsidRDefault="00CF15AB" w:rsidP="00B5700B">
            <w:pPr>
              <w:jc w:val="center"/>
            </w:pPr>
            <w:r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4351AA" w:rsidRDefault="00CF15AB" w:rsidP="00B5700B">
            <w:pPr>
              <w:jc w:val="center"/>
            </w:pPr>
          </w:p>
        </w:tc>
      </w:tr>
      <w:tr w:rsidR="00CF15AB" w:rsidRPr="003A70C8" w:rsidTr="00CF15AB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5AB" w:rsidRPr="003A70C8" w:rsidRDefault="00CF15AB" w:rsidP="00B5700B">
            <w:r>
              <w:t>7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15AB" w:rsidRPr="00CF15AB" w:rsidRDefault="00CF15AB" w:rsidP="00B5700B">
            <w:r w:rsidRPr="00CF15AB">
              <w:t>ВЗУ д. Молчаново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5AB" w:rsidRPr="00CF15AB" w:rsidRDefault="00CF15AB" w:rsidP="00B5700B">
            <w:pPr>
              <w:jc w:val="center"/>
              <w:rPr>
                <w:szCs w:val="24"/>
              </w:rPr>
            </w:pP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143543" w:rsidRDefault="00CF15AB" w:rsidP="00B5700B">
            <w:pPr>
              <w:jc w:val="center"/>
            </w:pPr>
            <w:r w:rsidRPr="00143543">
              <w:t>1992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143543" w:rsidRDefault="00CF15AB" w:rsidP="00B5700B">
            <w:pPr>
              <w:jc w:val="center"/>
            </w:pPr>
            <w: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143543" w:rsidRDefault="00CF15AB" w:rsidP="00B5700B">
            <w:pPr>
              <w:jc w:val="center"/>
            </w:pPr>
          </w:p>
        </w:tc>
      </w:tr>
      <w:tr w:rsidR="00CF15AB" w:rsidRPr="003A70C8" w:rsidTr="00CF15AB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CF15AB">
            <w:r>
              <w:t>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ВЗУ д. Ужа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5AB" w:rsidRPr="00CF15AB" w:rsidRDefault="00CF15AB" w:rsidP="00B5700B">
            <w:pPr>
              <w:jc w:val="center"/>
              <w:rPr>
                <w:szCs w:val="24"/>
              </w:rPr>
            </w:pP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143543" w:rsidRDefault="00CF15AB" w:rsidP="00B5700B">
            <w:pPr>
              <w:jc w:val="center"/>
            </w:pPr>
            <w:r w:rsidRPr="00143543">
              <w:t>1962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r>
              <w:t xml:space="preserve">         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143543" w:rsidRDefault="00CF15AB" w:rsidP="00B5700B">
            <w:pPr>
              <w:jc w:val="center"/>
            </w:pPr>
            <w: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143543" w:rsidRDefault="00CF15AB" w:rsidP="00B5700B">
            <w:pPr>
              <w:jc w:val="center"/>
            </w:pPr>
          </w:p>
        </w:tc>
      </w:tr>
      <w:tr w:rsidR="00CF15AB" w:rsidRPr="003A70C8" w:rsidTr="00CF15AB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15AB" w:rsidRPr="003A70C8" w:rsidRDefault="00CF15AB" w:rsidP="00B5700B">
            <w:r>
              <w:t>9</w:t>
            </w: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15AB" w:rsidRPr="00CF15AB" w:rsidRDefault="00CF15AB" w:rsidP="00B5700B">
            <w:r w:rsidRPr="00CF15AB">
              <w:t xml:space="preserve">ВЗУ </w:t>
            </w:r>
            <w:proofErr w:type="spellStart"/>
            <w:r w:rsidRPr="00CF15AB">
              <w:t>д.Емельяновка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15AB" w:rsidRPr="00CF15AB" w:rsidRDefault="00CF15AB" w:rsidP="00B5700B">
            <w:pPr>
              <w:jc w:val="center"/>
              <w:rPr>
                <w:szCs w:val="24"/>
              </w:rPr>
            </w:pP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Default="00CF15AB" w:rsidP="00B5700B">
            <w:pPr>
              <w:jc w:val="center"/>
            </w:pPr>
            <w:r>
              <w:t>1962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Default="00CF15AB" w:rsidP="00B5700B">
            <w:pPr>
              <w:jc w:val="center"/>
            </w:pPr>
            <w:r>
              <w:t>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Default="00CF15AB" w:rsidP="00B5700B">
            <w:pPr>
              <w:jc w:val="center"/>
            </w:pPr>
            <w:r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Default="00CF15AB" w:rsidP="00B5700B">
            <w:pPr>
              <w:jc w:val="center"/>
            </w:pPr>
          </w:p>
        </w:tc>
      </w:tr>
      <w:tr w:rsidR="00CF15AB" w:rsidRPr="003A70C8" w:rsidTr="00CF15AB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15AB" w:rsidRPr="003A70C8" w:rsidRDefault="00CF15AB" w:rsidP="00B5700B">
            <w:r>
              <w:t>10</w:t>
            </w: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ВУЗ д. </w:t>
            </w:r>
            <w:proofErr w:type="spellStart"/>
            <w:r w:rsidRPr="00CF15AB">
              <w:t>Потапово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CF15AB">
              <w:rPr>
                <w:szCs w:val="24"/>
              </w:rPr>
              <w:t>водозабор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1962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</w:p>
        </w:tc>
      </w:tr>
    </w:tbl>
    <w:p w:rsidR="00F45764" w:rsidRDefault="00F45764" w:rsidP="00F45764">
      <w:pPr>
        <w:spacing w:line="360" w:lineRule="auto"/>
        <w:ind w:firstLine="708"/>
        <w:jc w:val="both"/>
        <w:rPr>
          <w:szCs w:val="24"/>
        </w:rPr>
      </w:pPr>
    </w:p>
    <w:p w:rsidR="00F45764" w:rsidRPr="00F9049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DE3BE1">
        <w:rPr>
          <w:sz w:val="28"/>
          <w:szCs w:val="28"/>
        </w:rPr>
        <w:t>Проекты ЗСО</w:t>
      </w:r>
      <w:r w:rsidRPr="00F9049F">
        <w:rPr>
          <w:sz w:val="28"/>
          <w:szCs w:val="28"/>
        </w:rPr>
        <w:t xml:space="preserve"> объектов водоснабжения отсутствуют. Границы ЗСО приняты согласно 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635/14.</w:t>
      </w:r>
    </w:p>
    <w:p w:rsidR="00F45764" w:rsidRPr="00F9049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F9049F">
        <w:rPr>
          <w:sz w:val="28"/>
          <w:szCs w:val="28"/>
        </w:rPr>
        <w:t xml:space="preserve">Характеристики насосного оборудования представлены в таблице 2. </w:t>
      </w:r>
    </w:p>
    <w:p w:rsidR="00F45764" w:rsidRPr="00F9049F" w:rsidRDefault="00F45764" w:rsidP="00F45764">
      <w:pPr>
        <w:tabs>
          <w:tab w:val="left" w:pos="8441"/>
        </w:tabs>
        <w:ind w:firstLine="708"/>
        <w:jc w:val="right"/>
        <w:rPr>
          <w:b/>
          <w:sz w:val="28"/>
          <w:szCs w:val="28"/>
        </w:rPr>
      </w:pPr>
      <w:r w:rsidRPr="00F9049F">
        <w:rPr>
          <w:b/>
          <w:sz w:val="28"/>
          <w:szCs w:val="28"/>
        </w:rPr>
        <w:t>Таблица 2.</w:t>
      </w:r>
    </w:p>
    <w:p w:rsidR="00F45764" w:rsidRPr="00F9049F" w:rsidRDefault="00F45764" w:rsidP="00F45764">
      <w:pPr>
        <w:tabs>
          <w:tab w:val="left" w:pos="8441"/>
        </w:tabs>
        <w:ind w:firstLine="708"/>
        <w:jc w:val="right"/>
        <w:rPr>
          <w:b/>
          <w:sz w:val="28"/>
          <w:szCs w:val="28"/>
        </w:rPr>
      </w:pPr>
      <w:r w:rsidRPr="00F9049F">
        <w:rPr>
          <w:b/>
          <w:sz w:val="28"/>
          <w:szCs w:val="28"/>
        </w:rPr>
        <w:t>Характеристики насосного оборудования установленного на ВЗУ</w:t>
      </w:r>
    </w:p>
    <w:p w:rsidR="00F45764" w:rsidRPr="00F9049F" w:rsidRDefault="00CF15AB" w:rsidP="00F45764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Семячковского</w:t>
      </w:r>
      <w:proofErr w:type="spellEnd"/>
      <w:r w:rsidR="00F45764">
        <w:rPr>
          <w:b/>
          <w:color w:val="000000"/>
          <w:sz w:val="28"/>
          <w:szCs w:val="28"/>
        </w:rPr>
        <w:t xml:space="preserve"> сельского поселения</w:t>
      </w:r>
    </w:p>
    <w:tbl>
      <w:tblPr>
        <w:tblW w:w="9639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639"/>
        <w:gridCol w:w="1872"/>
        <w:gridCol w:w="1606"/>
        <w:gridCol w:w="1695"/>
        <w:gridCol w:w="1276"/>
        <w:gridCol w:w="1276"/>
        <w:gridCol w:w="1275"/>
      </w:tblGrid>
      <w:tr w:rsidR="00CF15AB" w:rsidRPr="003A70C8" w:rsidTr="00CF15AB">
        <w:trPr>
          <w:trHeight w:val="30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№ 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</w:t>
            </w:r>
            <w:r w:rsidRPr="003A70C8">
              <w:rPr>
                <w:b/>
                <w:bCs/>
              </w:rPr>
              <w:t>е</w:t>
            </w:r>
            <w:r>
              <w:rPr>
                <w:b/>
                <w:bCs/>
              </w:rPr>
              <w:t>н</w:t>
            </w:r>
            <w:r w:rsidRPr="003A70C8">
              <w:rPr>
                <w:b/>
                <w:bCs/>
              </w:rPr>
              <w:t>ование узла и его местоположение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Кол-во и объем резервуаров, м³</w:t>
            </w:r>
          </w:p>
        </w:tc>
        <w:tc>
          <w:tcPr>
            <w:tcW w:w="5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 xml:space="preserve">Оборудование </w:t>
            </w:r>
          </w:p>
        </w:tc>
      </w:tr>
      <w:tr w:rsidR="00CF15AB" w:rsidRPr="003A70C8" w:rsidTr="00CF15AB">
        <w:trPr>
          <w:trHeight w:val="1035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5AB" w:rsidRPr="003A70C8" w:rsidRDefault="00CF15AB" w:rsidP="00B5700B">
            <w:pPr>
              <w:rPr>
                <w:b/>
                <w:bCs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5AB" w:rsidRPr="003A70C8" w:rsidRDefault="00CF15AB" w:rsidP="00B5700B">
            <w:pPr>
              <w:rPr>
                <w:b/>
                <w:bCs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5AB" w:rsidRPr="003A70C8" w:rsidRDefault="00CF15AB" w:rsidP="00B5700B">
            <w:pPr>
              <w:rPr>
                <w:b/>
                <w:bCs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марка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proofErr w:type="spellStart"/>
            <w:r w:rsidRPr="003A70C8">
              <w:rPr>
                <w:b/>
                <w:bCs/>
              </w:rPr>
              <w:t>производ</w:t>
            </w:r>
            <w:proofErr w:type="spellEnd"/>
            <w:r w:rsidRPr="003A70C8">
              <w:rPr>
                <w:b/>
                <w:bCs/>
              </w:rPr>
              <w:t>. м³/ч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5AB" w:rsidRPr="003A70C8" w:rsidRDefault="00CF15AB" w:rsidP="00B5700B">
            <w:pPr>
              <w:jc w:val="center"/>
              <w:rPr>
                <w:b/>
                <w:bCs/>
              </w:rPr>
            </w:pPr>
            <w:r w:rsidRPr="003A70C8">
              <w:rPr>
                <w:b/>
                <w:bCs/>
              </w:rPr>
              <w:t>напор, м</w:t>
            </w:r>
            <w:r w:rsidRPr="003A70C8">
              <w:rPr>
                <w:b/>
                <w:bCs/>
              </w:rPr>
              <w:br/>
            </w:r>
            <w:proofErr w:type="spellStart"/>
            <w:r w:rsidRPr="003A70C8">
              <w:rPr>
                <w:b/>
                <w:bCs/>
              </w:rPr>
              <w:t>сут</w:t>
            </w:r>
            <w:proofErr w:type="spellEnd"/>
            <w:r w:rsidRPr="003A70C8">
              <w:rPr>
                <w:b/>
                <w:bCs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5AB" w:rsidRPr="003A70C8" w:rsidRDefault="00CF15AB" w:rsidP="00B5700B">
            <w:pPr>
              <w:spacing w:after="240"/>
              <w:rPr>
                <w:b/>
                <w:bCs/>
              </w:rPr>
            </w:pPr>
            <w:r w:rsidRPr="003A70C8">
              <w:rPr>
                <w:b/>
                <w:bCs/>
              </w:rPr>
              <w:t>мощность, кВт</w:t>
            </w:r>
            <w:r>
              <w:rPr>
                <w:b/>
                <w:bCs/>
              </w:rPr>
              <w:t>/ч</w:t>
            </w:r>
          </w:p>
        </w:tc>
      </w:tr>
      <w:tr w:rsidR="00CF15AB" w:rsidRPr="003A70C8" w:rsidTr="00CF15AB">
        <w:trPr>
          <w:trHeight w:val="90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с. </w:t>
            </w:r>
            <w:proofErr w:type="spellStart"/>
            <w:r w:rsidRPr="00CF15AB">
              <w:t>Семячки</w:t>
            </w:r>
            <w:proofErr w:type="spellEnd"/>
            <w:r w:rsidRPr="00CF15AB">
              <w:t xml:space="preserve"> 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 w:rsidRPr="00F2413F">
              <w:t>=</w:t>
            </w:r>
            <w:r>
              <w:t>25</w:t>
            </w:r>
            <w:r w:rsidRPr="00F2413F">
              <w:t>м</w:t>
            </w:r>
            <w:r w:rsidRPr="00B92E15">
              <w:t>³</w:t>
            </w:r>
          </w:p>
          <w:p w:rsidR="00CF15AB" w:rsidRPr="00F2413F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7,5</w:t>
            </w:r>
          </w:p>
        </w:tc>
      </w:tr>
      <w:tr w:rsidR="00CF15AB" w:rsidRPr="003A70C8" w:rsidTr="00CF15AB">
        <w:trPr>
          <w:trHeight w:val="90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д. </w:t>
            </w:r>
            <w:proofErr w:type="spellStart"/>
            <w:r w:rsidRPr="00CF15AB">
              <w:t>Паровичи</w:t>
            </w:r>
            <w:proofErr w:type="spellEnd"/>
            <w:r w:rsidRPr="00CF15AB">
              <w:t xml:space="preserve"> 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 w:rsidRPr="00F2413F">
              <w:t>=</w:t>
            </w:r>
            <w:r>
              <w:t>25</w:t>
            </w:r>
            <w:r w:rsidRPr="00F2413F">
              <w:t>м</w:t>
            </w:r>
            <w:r w:rsidRPr="00B92E15">
              <w:t>³</w:t>
            </w:r>
          </w:p>
          <w:p w:rsidR="00CF15AB" w:rsidRPr="00F2413F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7,5</w:t>
            </w:r>
          </w:p>
        </w:tc>
      </w:tr>
      <w:tr w:rsidR="00CF15AB" w:rsidRPr="003A70C8" w:rsidTr="00CF15AB">
        <w:trPr>
          <w:trHeight w:val="90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д. </w:t>
            </w:r>
            <w:proofErr w:type="spellStart"/>
            <w:r w:rsidRPr="00CF15AB">
              <w:t>Бобовня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 w:rsidRPr="00F2413F">
              <w:t>=</w:t>
            </w:r>
            <w:r>
              <w:t>25</w:t>
            </w:r>
            <w:r w:rsidRPr="00F2413F">
              <w:t>м</w:t>
            </w:r>
            <w:r w:rsidRPr="00B92E15">
              <w:t>³</w:t>
            </w:r>
          </w:p>
          <w:p w:rsidR="00CF15AB" w:rsidRPr="00F2413F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6,3</w:t>
            </w:r>
          </w:p>
        </w:tc>
      </w:tr>
      <w:tr w:rsidR="00CF15AB" w:rsidRPr="003A70C8" w:rsidTr="00CF15AB">
        <w:trPr>
          <w:trHeight w:val="90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Default="00CF15AB" w:rsidP="00B5700B">
            <w:pPr>
              <w:jc w:val="center"/>
            </w:pPr>
            <w: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д.  </w:t>
            </w:r>
            <w:proofErr w:type="spellStart"/>
            <w:r w:rsidRPr="00CF15AB">
              <w:t>Могорь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 w:rsidRPr="00F2413F">
              <w:t>=</w:t>
            </w:r>
            <w:r>
              <w:t>25</w:t>
            </w:r>
            <w:r w:rsidRPr="00F2413F">
              <w:t>м</w:t>
            </w:r>
            <w:r w:rsidRPr="00B92E15">
              <w:t>³</w:t>
            </w:r>
          </w:p>
          <w:p w:rsidR="00CF15AB" w:rsidRPr="00F2413F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5,5</w:t>
            </w:r>
          </w:p>
        </w:tc>
      </w:tr>
      <w:tr w:rsidR="00CF15AB" w:rsidRPr="003A70C8" w:rsidTr="00CF15AB">
        <w:trPr>
          <w:trHeight w:val="93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</w:t>
            </w:r>
            <w:proofErr w:type="spellStart"/>
            <w:r w:rsidRPr="00CF15AB">
              <w:t>д.Огородня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>
              <w:t>=5</w:t>
            </w:r>
            <w:r w:rsidRPr="00F2413F">
              <w:t>0м</w:t>
            </w:r>
            <w:r w:rsidRPr="00B92E15">
              <w:t>³</w:t>
            </w:r>
          </w:p>
          <w:p w:rsidR="00CF15AB" w:rsidRPr="00F2413F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5,5</w:t>
            </w:r>
          </w:p>
        </w:tc>
      </w:tr>
      <w:tr w:rsidR="00CF15AB" w:rsidRPr="003A70C8" w:rsidTr="00CF15AB">
        <w:trPr>
          <w:trHeight w:val="93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ВЗУ д. Ильино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 w:rsidRPr="00F2413F">
              <w:t>=</w:t>
            </w:r>
            <w:r>
              <w:t>25</w:t>
            </w:r>
            <w:r w:rsidRPr="00F2413F">
              <w:t>м</w:t>
            </w:r>
            <w:r w:rsidRPr="00B92E15">
              <w:t>³</w:t>
            </w:r>
          </w:p>
          <w:p w:rsidR="00CF15AB" w:rsidRPr="00F2413F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11</w:t>
            </w:r>
          </w:p>
        </w:tc>
      </w:tr>
      <w:tr w:rsidR="00CF15AB" w:rsidRPr="003A70C8" w:rsidTr="00CF15AB">
        <w:trPr>
          <w:trHeight w:val="93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Default="00CF15AB" w:rsidP="00B5700B">
            <w:pPr>
              <w:jc w:val="center"/>
            </w:pPr>
            <w: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ВЗУ д. Молчаново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 w:rsidRPr="00F2413F">
              <w:t>=</w:t>
            </w:r>
            <w:r>
              <w:t>25</w:t>
            </w:r>
            <w:r w:rsidRPr="00F2413F">
              <w:t>м</w:t>
            </w:r>
            <w:r w:rsidRPr="00B92E15">
              <w:t>³</w:t>
            </w:r>
          </w:p>
          <w:p w:rsidR="00CF15AB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5,5</w:t>
            </w:r>
          </w:p>
        </w:tc>
      </w:tr>
      <w:tr w:rsidR="00CF15AB" w:rsidRPr="003A70C8" w:rsidTr="00CF15AB">
        <w:trPr>
          <w:trHeight w:val="93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Default="00CF15AB" w:rsidP="00B5700B">
            <w:pPr>
              <w:jc w:val="center"/>
            </w:pPr>
            <w:r>
              <w:t>8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ВЗУ д. Ужа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 w:rsidRPr="00F2413F">
              <w:t>=</w:t>
            </w:r>
            <w:r>
              <w:t>25</w:t>
            </w:r>
            <w:r w:rsidRPr="00F2413F">
              <w:t>м</w:t>
            </w:r>
            <w:r w:rsidRPr="00B92E15">
              <w:t>³</w:t>
            </w:r>
          </w:p>
          <w:p w:rsidR="00CF15AB" w:rsidRPr="00F2413F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7,5</w:t>
            </w:r>
          </w:p>
        </w:tc>
      </w:tr>
      <w:tr w:rsidR="00CF15AB" w:rsidRPr="003A70C8" w:rsidTr="00CF15AB">
        <w:trPr>
          <w:trHeight w:val="93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Default="00CF15AB" w:rsidP="00B5700B">
            <w:pPr>
              <w:jc w:val="center"/>
            </w:pPr>
            <w:r>
              <w:t>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д. </w:t>
            </w:r>
            <w:proofErr w:type="spellStart"/>
            <w:r w:rsidRPr="00CF15AB">
              <w:t>Емельяновка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 w:rsidRPr="00F2413F">
              <w:t>=</w:t>
            </w:r>
            <w:r>
              <w:t>25</w:t>
            </w:r>
            <w:r w:rsidRPr="00F2413F">
              <w:t>м</w:t>
            </w:r>
            <w:r w:rsidRPr="00B92E15">
              <w:t>³</w:t>
            </w:r>
          </w:p>
          <w:p w:rsidR="00CF15AB" w:rsidRPr="00F2413F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11</w:t>
            </w:r>
          </w:p>
        </w:tc>
      </w:tr>
      <w:tr w:rsidR="00CF15AB" w:rsidRPr="003A70C8" w:rsidTr="00CF15AB">
        <w:trPr>
          <w:trHeight w:val="930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Default="00CF15AB" w:rsidP="00B5700B">
            <w:pPr>
              <w:jc w:val="center"/>
            </w:pPr>
            <w:r>
              <w:t>10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 xml:space="preserve">ВЗУ д. </w:t>
            </w:r>
            <w:proofErr w:type="spellStart"/>
            <w:r w:rsidRPr="00CF15AB">
              <w:t>Потапово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5AB" w:rsidRPr="00F2413F" w:rsidRDefault="00CF15AB" w:rsidP="00B5700B">
            <w:pPr>
              <w:jc w:val="center"/>
            </w:pPr>
            <w:r>
              <w:t>1</w:t>
            </w:r>
            <w:r w:rsidRPr="00F2413F">
              <w:t xml:space="preserve"> рез. (РЧВ) </w:t>
            </w:r>
            <w:r w:rsidRPr="00F2413F">
              <w:rPr>
                <w:lang w:val="en-US"/>
              </w:rPr>
              <w:t>V</w:t>
            </w:r>
            <w:r w:rsidRPr="00F2413F">
              <w:t>=</w:t>
            </w:r>
            <w:r>
              <w:t>25</w:t>
            </w:r>
            <w:r w:rsidRPr="00F2413F">
              <w:t>м</w:t>
            </w:r>
            <w:r w:rsidRPr="00B92E15">
              <w:t>³</w:t>
            </w:r>
          </w:p>
          <w:p w:rsidR="00CF15AB" w:rsidRDefault="00CF15AB" w:rsidP="00B5700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ЭЦВ 6-10-110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CF15AB" w:rsidRDefault="00CF15AB" w:rsidP="00B5700B">
            <w:pPr>
              <w:jc w:val="center"/>
            </w:pPr>
            <w:r w:rsidRPr="00CF15AB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5AB" w:rsidRPr="003A70C8" w:rsidRDefault="00CF15AB" w:rsidP="00B5700B">
            <w:pPr>
              <w:jc w:val="center"/>
            </w:pPr>
            <w:r>
              <w:t>11</w:t>
            </w:r>
          </w:p>
        </w:tc>
      </w:tr>
    </w:tbl>
    <w:p w:rsidR="00F45764" w:rsidRDefault="00F45764" w:rsidP="00F45764">
      <w:pPr>
        <w:spacing w:after="0" w:line="360" w:lineRule="auto"/>
        <w:ind w:firstLine="709"/>
        <w:jc w:val="both"/>
        <w:rPr>
          <w:szCs w:val="24"/>
        </w:rPr>
      </w:pPr>
    </w:p>
    <w:p w:rsidR="00F45764" w:rsidRPr="0036508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Скважины обеспечены зонами</w:t>
      </w:r>
      <w:r w:rsidRPr="0036508F">
        <w:rPr>
          <w:sz w:val="28"/>
          <w:szCs w:val="28"/>
        </w:rPr>
        <w:t xml:space="preserve"> санитарной охраны первого пояса, размер которой составляет 30м. Согласно СП 31.13330.2012 «Водоснабжение. Наружные сети и сооружения» (актуализированная редакция СНИП 2.04.02.-84*) Приказ Министерства регионального развития Российской Федерации от 29 декабря 2011 года № 635/14.</w:t>
      </w:r>
    </w:p>
    <w:p w:rsidR="00F45764" w:rsidRPr="0036508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937FAA">
        <w:rPr>
          <w:sz w:val="28"/>
          <w:szCs w:val="28"/>
        </w:rPr>
        <w:t>Существующие водопроводные сети проложены из чугунных, стальных, асбестоцементных, ПНД трубопроводов.</w:t>
      </w:r>
    </w:p>
    <w:p w:rsidR="00F45764" w:rsidRDefault="00F45764" w:rsidP="00F45764">
      <w:pPr>
        <w:pStyle w:val="ab"/>
        <w:jc w:val="center"/>
        <w:rPr>
          <w:b/>
          <w:sz w:val="28"/>
          <w:szCs w:val="28"/>
        </w:rPr>
      </w:pPr>
    </w:p>
    <w:p w:rsidR="00F45764" w:rsidRDefault="00F45764" w:rsidP="00F45764">
      <w:pPr>
        <w:pStyle w:val="ab"/>
        <w:jc w:val="center"/>
        <w:rPr>
          <w:b/>
          <w:sz w:val="28"/>
          <w:szCs w:val="28"/>
        </w:rPr>
      </w:pPr>
      <w:r w:rsidRPr="005D2E21">
        <w:rPr>
          <w:b/>
          <w:sz w:val="28"/>
          <w:szCs w:val="28"/>
        </w:rPr>
        <w:t>Существующее сетевое хозяйство: водоснабжение</w:t>
      </w:r>
    </w:p>
    <w:p w:rsidR="00F45764" w:rsidRPr="005D2E21" w:rsidRDefault="00F45764" w:rsidP="00F45764">
      <w:pPr>
        <w:pStyle w:val="ab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3</w:t>
      </w:r>
    </w:p>
    <w:tbl>
      <w:tblPr>
        <w:tblStyle w:val="af1"/>
        <w:tblW w:w="0" w:type="auto"/>
        <w:jc w:val="center"/>
        <w:tblInd w:w="-796" w:type="dxa"/>
        <w:tblLook w:val="04A0" w:firstRow="1" w:lastRow="0" w:firstColumn="1" w:lastColumn="0" w:noHBand="0" w:noVBand="1"/>
      </w:tblPr>
      <w:tblGrid>
        <w:gridCol w:w="2614"/>
        <w:gridCol w:w="1767"/>
        <w:gridCol w:w="1403"/>
      </w:tblGrid>
      <w:tr w:rsidR="00492330" w:rsidRPr="00492330" w:rsidTr="00492330">
        <w:trPr>
          <w:cantSplit/>
          <w:trHeight w:val="1902"/>
          <w:jc w:val="center"/>
        </w:trPr>
        <w:tc>
          <w:tcPr>
            <w:tcW w:w="2614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b/>
                <w:szCs w:val="24"/>
              </w:rPr>
            </w:pPr>
            <w:r w:rsidRPr="00492330">
              <w:rPr>
                <w:b/>
                <w:szCs w:val="24"/>
              </w:rPr>
              <w:t>Участки</w:t>
            </w:r>
          </w:p>
        </w:tc>
        <w:tc>
          <w:tcPr>
            <w:tcW w:w="1767" w:type="dxa"/>
            <w:textDirection w:val="btLr"/>
          </w:tcPr>
          <w:p w:rsidR="00492330" w:rsidRPr="00492330" w:rsidRDefault="00492330" w:rsidP="006D2054">
            <w:pPr>
              <w:pStyle w:val="ab"/>
              <w:ind w:left="113" w:right="113"/>
              <w:jc w:val="center"/>
              <w:rPr>
                <w:b/>
                <w:szCs w:val="24"/>
              </w:rPr>
            </w:pPr>
            <w:r w:rsidRPr="00492330">
              <w:rPr>
                <w:b/>
                <w:szCs w:val="24"/>
              </w:rPr>
              <w:t>Год ввода в эксплуатацию</w:t>
            </w:r>
          </w:p>
        </w:tc>
        <w:tc>
          <w:tcPr>
            <w:tcW w:w="1403" w:type="dxa"/>
            <w:textDirection w:val="btLr"/>
          </w:tcPr>
          <w:p w:rsidR="00492330" w:rsidRPr="00492330" w:rsidRDefault="00492330" w:rsidP="006D2054">
            <w:pPr>
              <w:pStyle w:val="ab"/>
              <w:ind w:left="113" w:right="113"/>
              <w:jc w:val="center"/>
              <w:rPr>
                <w:b/>
                <w:szCs w:val="24"/>
              </w:rPr>
            </w:pPr>
            <w:r w:rsidRPr="00492330">
              <w:rPr>
                <w:b/>
                <w:szCs w:val="24"/>
              </w:rPr>
              <w:t>Протяженность сети, метр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center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 xml:space="preserve">с. </w:t>
            </w:r>
            <w:proofErr w:type="spellStart"/>
            <w:r w:rsidRPr="00492330">
              <w:rPr>
                <w:szCs w:val="24"/>
              </w:rPr>
              <w:t>Семячки</w:t>
            </w:r>
            <w:proofErr w:type="spellEnd"/>
          </w:p>
        </w:tc>
        <w:tc>
          <w:tcPr>
            <w:tcW w:w="1767" w:type="dxa"/>
            <w:vAlign w:val="bottom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1970</w:t>
            </w:r>
          </w:p>
        </w:tc>
        <w:tc>
          <w:tcPr>
            <w:tcW w:w="1403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6970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center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 xml:space="preserve">д. </w:t>
            </w:r>
            <w:proofErr w:type="spellStart"/>
            <w:r w:rsidRPr="00492330">
              <w:rPr>
                <w:szCs w:val="24"/>
              </w:rPr>
              <w:t>Паровичи</w:t>
            </w:r>
            <w:proofErr w:type="spellEnd"/>
          </w:p>
        </w:tc>
        <w:tc>
          <w:tcPr>
            <w:tcW w:w="1767" w:type="dxa"/>
            <w:vAlign w:val="bottom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1972</w:t>
            </w:r>
          </w:p>
        </w:tc>
        <w:tc>
          <w:tcPr>
            <w:tcW w:w="1403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2000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center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 xml:space="preserve">д. </w:t>
            </w:r>
            <w:proofErr w:type="spellStart"/>
            <w:r w:rsidRPr="00492330">
              <w:rPr>
                <w:szCs w:val="24"/>
              </w:rPr>
              <w:t>Бобовня</w:t>
            </w:r>
            <w:proofErr w:type="spellEnd"/>
          </w:p>
        </w:tc>
        <w:tc>
          <w:tcPr>
            <w:tcW w:w="1767" w:type="dxa"/>
            <w:vAlign w:val="bottom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1965</w:t>
            </w:r>
          </w:p>
        </w:tc>
        <w:tc>
          <w:tcPr>
            <w:tcW w:w="1403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6000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bottom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 xml:space="preserve">д. </w:t>
            </w:r>
            <w:proofErr w:type="spellStart"/>
            <w:r w:rsidRPr="00492330">
              <w:rPr>
                <w:szCs w:val="24"/>
              </w:rPr>
              <w:t>Могорь</w:t>
            </w:r>
            <w:proofErr w:type="spellEnd"/>
          </w:p>
        </w:tc>
        <w:tc>
          <w:tcPr>
            <w:tcW w:w="1767" w:type="dxa"/>
            <w:vAlign w:val="bottom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1978</w:t>
            </w:r>
          </w:p>
        </w:tc>
        <w:tc>
          <w:tcPr>
            <w:tcW w:w="1403" w:type="dxa"/>
            <w:vAlign w:val="bottom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1000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center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 xml:space="preserve">д. </w:t>
            </w:r>
            <w:proofErr w:type="spellStart"/>
            <w:r w:rsidRPr="00492330">
              <w:rPr>
                <w:szCs w:val="24"/>
              </w:rPr>
              <w:t>Огородня</w:t>
            </w:r>
            <w:proofErr w:type="spellEnd"/>
          </w:p>
        </w:tc>
        <w:tc>
          <w:tcPr>
            <w:tcW w:w="1767" w:type="dxa"/>
            <w:vAlign w:val="bottom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1986</w:t>
            </w:r>
          </w:p>
        </w:tc>
        <w:tc>
          <w:tcPr>
            <w:tcW w:w="1403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2000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center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д. Ильино</w:t>
            </w:r>
          </w:p>
        </w:tc>
        <w:tc>
          <w:tcPr>
            <w:tcW w:w="1767" w:type="dxa"/>
            <w:vAlign w:val="bottom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1969</w:t>
            </w:r>
          </w:p>
        </w:tc>
        <w:tc>
          <w:tcPr>
            <w:tcW w:w="1403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3000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center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д. Молчаново</w:t>
            </w:r>
          </w:p>
        </w:tc>
        <w:tc>
          <w:tcPr>
            <w:tcW w:w="1767" w:type="dxa"/>
            <w:vAlign w:val="center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1992</w:t>
            </w:r>
          </w:p>
        </w:tc>
        <w:tc>
          <w:tcPr>
            <w:tcW w:w="1403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3000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center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д. Ужа</w:t>
            </w:r>
          </w:p>
        </w:tc>
        <w:tc>
          <w:tcPr>
            <w:tcW w:w="1767" w:type="dxa"/>
            <w:vAlign w:val="center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1962</w:t>
            </w:r>
          </w:p>
        </w:tc>
        <w:tc>
          <w:tcPr>
            <w:tcW w:w="1403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3570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center"/>
          </w:tcPr>
          <w:p w:rsidR="00492330" w:rsidRPr="00492330" w:rsidRDefault="00492330" w:rsidP="006D2054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 xml:space="preserve">д. </w:t>
            </w:r>
            <w:proofErr w:type="spellStart"/>
            <w:r w:rsidRPr="00492330">
              <w:rPr>
                <w:szCs w:val="24"/>
              </w:rPr>
              <w:t>Емельяновка</w:t>
            </w:r>
            <w:proofErr w:type="spellEnd"/>
          </w:p>
        </w:tc>
        <w:tc>
          <w:tcPr>
            <w:tcW w:w="1767" w:type="dxa"/>
            <w:vAlign w:val="center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1962</w:t>
            </w:r>
          </w:p>
        </w:tc>
        <w:tc>
          <w:tcPr>
            <w:tcW w:w="1403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1000</w:t>
            </w:r>
          </w:p>
        </w:tc>
      </w:tr>
      <w:tr w:rsidR="00492330" w:rsidRPr="00492330" w:rsidTr="00492330">
        <w:trPr>
          <w:jc w:val="center"/>
        </w:trPr>
        <w:tc>
          <w:tcPr>
            <w:tcW w:w="2614" w:type="dxa"/>
            <w:vAlign w:val="center"/>
          </w:tcPr>
          <w:p w:rsidR="00492330" w:rsidRPr="00492330" w:rsidRDefault="00492330" w:rsidP="006D2054">
            <w:pPr>
              <w:rPr>
                <w:szCs w:val="24"/>
              </w:rPr>
            </w:pPr>
            <w:r w:rsidRPr="00492330">
              <w:rPr>
                <w:szCs w:val="24"/>
              </w:rPr>
              <w:t xml:space="preserve">         д. </w:t>
            </w:r>
            <w:proofErr w:type="spellStart"/>
            <w:r w:rsidRPr="00492330">
              <w:rPr>
                <w:szCs w:val="24"/>
              </w:rPr>
              <w:t>Потапово</w:t>
            </w:r>
            <w:proofErr w:type="spellEnd"/>
          </w:p>
        </w:tc>
        <w:tc>
          <w:tcPr>
            <w:tcW w:w="1767" w:type="dxa"/>
            <w:vAlign w:val="center"/>
          </w:tcPr>
          <w:p w:rsidR="00492330" w:rsidRPr="00492330" w:rsidRDefault="00492330" w:rsidP="00492330">
            <w:pPr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1962</w:t>
            </w:r>
          </w:p>
        </w:tc>
        <w:tc>
          <w:tcPr>
            <w:tcW w:w="1403" w:type="dxa"/>
          </w:tcPr>
          <w:p w:rsidR="00492330" w:rsidRPr="00492330" w:rsidRDefault="00492330" w:rsidP="006D2054">
            <w:pPr>
              <w:pStyle w:val="ab"/>
              <w:ind w:left="0"/>
              <w:jc w:val="center"/>
              <w:rPr>
                <w:szCs w:val="24"/>
              </w:rPr>
            </w:pPr>
            <w:r w:rsidRPr="00492330">
              <w:rPr>
                <w:szCs w:val="24"/>
              </w:rPr>
              <w:t>1000</w:t>
            </w:r>
          </w:p>
        </w:tc>
      </w:tr>
    </w:tbl>
    <w:p w:rsidR="00F45764" w:rsidRDefault="00F45764" w:rsidP="00F45764">
      <w:pPr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492330" w:rsidRDefault="0049233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45764" w:rsidRPr="003802B9" w:rsidRDefault="00F45764" w:rsidP="00F45764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3802B9">
        <w:rPr>
          <w:b/>
          <w:sz w:val="28"/>
          <w:szCs w:val="28"/>
        </w:rPr>
        <w:t>Данные лабораторных анализов качества воды</w:t>
      </w:r>
    </w:p>
    <w:p w:rsidR="00492330" w:rsidRPr="00E54D65" w:rsidRDefault="00492330" w:rsidP="00492330">
      <w:pPr>
        <w:pStyle w:val="ad"/>
        <w:spacing w:before="69"/>
        <w:ind w:left="216" w:right="230"/>
        <w:rPr>
          <w:sz w:val="28"/>
          <w:szCs w:val="28"/>
        </w:rPr>
      </w:pPr>
      <w:bookmarkStart w:id="58" w:name="_Toc360187463"/>
      <w:r w:rsidRPr="00E54D65">
        <w:rPr>
          <w:sz w:val="28"/>
          <w:szCs w:val="28"/>
        </w:rPr>
        <w:t>Данн</w:t>
      </w:r>
      <w:r w:rsidRPr="00E54D65">
        <w:rPr>
          <w:spacing w:val="-2"/>
          <w:sz w:val="28"/>
          <w:szCs w:val="28"/>
        </w:rPr>
        <w:t>ы</w:t>
      </w:r>
      <w:r w:rsidRPr="00E54D65">
        <w:rPr>
          <w:sz w:val="28"/>
          <w:szCs w:val="28"/>
        </w:rPr>
        <w:t>е</w:t>
      </w:r>
      <w:r w:rsidRPr="00E54D65">
        <w:rPr>
          <w:spacing w:val="27"/>
          <w:sz w:val="28"/>
          <w:szCs w:val="28"/>
        </w:rPr>
        <w:t xml:space="preserve"> </w:t>
      </w:r>
      <w:r w:rsidRPr="00E54D65">
        <w:rPr>
          <w:spacing w:val="-2"/>
          <w:sz w:val="28"/>
          <w:szCs w:val="28"/>
        </w:rPr>
        <w:t>о</w:t>
      </w:r>
      <w:r w:rsidRPr="00E54D65">
        <w:rPr>
          <w:sz w:val="28"/>
          <w:szCs w:val="28"/>
        </w:rPr>
        <w:t>б</w:t>
      </w:r>
      <w:r w:rsidRPr="00E54D65">
        <w:rPr>
          <w:spacing w:val="25"/>
          <w:sz w:val="28"/>
          <w:szCs w:val="28"/>
        </w:rPr>
        <w:t xml:space="preserve"> </w:t>
      </w:r>
      <w:r w:rsidRPr="00E54D65">
        <w:rPr>
          <w:sz w:val="28"/>
          <w:szCs w:val="28"/>
        </w:rPr>
        <w:t>о</w:t>
      </w:r>
      <w:r w:rsidRPr="00E54D65">
        <w:rPr>
          <w:spacing w:val="-2"/>
          <w:sz w:val="28"/>
          <w:szCs w:val="28"/>
        </w:rPr>
        <w:t>б</w:t>
      </w:r>
      <w:r w:rsidRPr="00E54D65">
        <w:rPr>
          <w:sz w:val="28"/>
          <w:szCs w:val="28"/>
        </w:rPr>
        <w:t>сл</w:t>
      </w:r>
      <w:r w:rsidRPr="00E54D65">
        <w:rPr>
          <w:spacing w:val="-4"/>
          <w:sz w:val="28"/>
          <w:szCs w:val="28"/>
        </w:rPr>
        <w:t>е</w:t>
      </w:r>
      <w:r w:rsidRPr="00E54D65">
        <w:rPr>
          <w:sz w:val="28"/>
          <w:szCs w:val="28"/>
        </w:rPr>
        <w:t>дов</w:t>
      </w:r>
      <w:r w:rsidRPr="00E54D65">
        <w:rPr>
          <w:spacing w:val="-3"/>
          <w:sz w:val="28"/>
          <w:szCs w:val="28"/>
        </w:rPr>
        <w:t>а</w:t>
      </w:r>
      <w:r w:rsidRPr="00E54D65">
        <w:rPr>
          <w:spacing w:val="-2"/>
          <w:sz w:val="28"/>
          <w:szCs w:val="28"/>
        </w:rPr>
        <w:t>н</w:t>
      </w:r>
      <w:r w:rsidRPr="00E54D65">
        <w:rPr>
          <w:sz w:val="28"/>
          <w:szCs w:val="28"/>
        </w:rPr>
        <w:t>ии</w:t>
      </w:r>
      <w:r w:rsidRPr="00E54D65">
        <w:rPr>
          <w:spacing w:val="27"/>
          <w:sz w:val="28"/>
          <w:szCs w:val="28"/>
        </w:rPr>
        <w:t xml:space="preserve"> </w:t>
      </w:r>
      <w:r w:rsidRPr="00E54D65">
        <w:rPr>
          <w:spacing w:val="-3"/>
          <w:sz w:val="28"/>
          <w:szCs w:val="28"/>
        </w:rPr>
        <w:t>с</w:t>
      </w:r>
      <w:r w:rsidRPr="00E54D65">
        <w:rPr>
          <w:sz w:val="28"/>
          <w:szCs w:val="28"/>
        </w:rPr>
        <w:t>ос</w:t>
      </w:r>
      <w:r w:rsidRPr="00E54D65">
        <w:rPr>
          <w:spacing w:val="-3"/>
          <w:sz w:val="28"/>
          <w:szCs w:val="28"/>
        </w:rPr>
        <w:t>т</w:t>
      </w:r>
      <w:r w:rsidRPr="00E54D65">
        <w:rPr>
          <w:sz w:val="28"/>
          <w:szCs w:val="28"/>
        </w:rPr>
        <w:t>ава</w:t>
      </w:r>
      <w:r w:rsidRPr="00E54D65">
        <w:rPr>
          <w:spacing w:val="24"/>
          <w:sz w:val="28"/>
          <w:szCs w:val="28"/>
        </w:rPr>
        <w:t xml:space="preserve"> </w:t>
      </w:r>
      <w:r w:rsidRPr="00E54D65">
        <w:rPr>
          <w:sz w:val="28"/>
          <w:szCs w:val="28"/>
        </w:rPr>
        <w:t>воды</w:t>
      </w:r>
      <w:r w:rsidRPr="00E54D65">
        <w:rPr>
          <w:spacing w:val="25"/>
          <w:sz w:val="28"/>
          <w:szCs w:val="28"/>
        </w:rPr>
        <w:t xml:space="preserve"> </w:t>
      </w:r>
      <w:r w:rsidRPr="00E54D65">
        <w:rPr>
          <w:sz w:val="28"/>
          <w:szCs w:val="28"/>
        </w:rPr>
        <w:t>не</w:t>
      </w:r>
      <w:r w:rsidRPr="00E54D65">
        <w:rPr>
          <w:spacing w:val="25"/>
          <w:sz w:val="28"/>
          <w:szCs w:val="28"/>
        </w:rPr>
        <w:t xml:space="preserve"> </w:t>
      </w:r>
      <w:r w:rsidRPr="00E54D65">
        <w:rPr>
          <w:sz w:val="28"/>
          <w:szCs w:val="28"/>
        </w:rPr>
        <w:t>бы</w:t>
      </w:r>
      <w:r w:rsidRPr="00E54D65">
        <w:rPr>
          <w:spacing w:val="-1"/>
          <w:sz w:val="28"/>
          <w:szCs w:val="28"/>
        </w:rPr>
        <w:t>л</w:t>
      </w:r>
      <w:r w:rsidRPr="00E54D65">
        <w:rPr>
          <w:sz w:val="28"/>
          <w:szCs w:val="28"/>
        </w:rPr>
        <w:t>и</w:t>
      </w:r>
      <w:r w:rsidRPr="00E54D65">
        <w:rPr>
          <w:spacing w:val="25"/>
          <w:sz w:val="28"/>
          <w:szCs w:val="28"/>
        </w:rPr>
        <w:t xml:space="preserve"> </w:t>
      </w:r>
      <w:r w:rsidRPr="00E54D65">
        <w:rPr>
          <w:spacing w:val="-2"/>
          <w:sz w:val="28"/>
          <w:szCs w:val="28"/>
        </w:rPr>
        <w:t>п</w:t>
      </w:r>
      <w:r w:rsidRPr="00E54D65">
        <w:rPr>
          <w:sz w:val="28"/>
          <w:szCs w:val="28"/>
        </w:rPr>
        <w:t>р</w:t>
      </w:r>
      <w:r w:rsidRPr="00E54D65">
        <w:rPr>
          <w:spacing w:val="-3"/>
          <w:sz w:val="28"/>
          <w:szCs w:val="28"/>
        </w:rPr>
        <w:t>е</w:t>
      </w:r>
      <w:r w:rsidRPr="00E54D65">
        <w:rPr>
          <w:sz w:val="28"/>
          <w:szCs w:val="28"/>
        </w:rPr>
        <w:t>дос</w:t>
      </w:r>
      <w:r w:rsidRPr="00E54D65">
        <w:rPr>
          <w:spacing w:val="-3"/>
          <w:sz w:val="28"/>
          <w:szCs w:val="28"/>
        </w:rPr>
        <w:t>т</w:t>
      </w:r>
      <w:r w:rsidRPr="00E54D65">
        <w:rPr>
          <w:sz w:val="28"/>
          <w:szCs w:val="28"/>
        </w:rPr>
        <w:t>ав</w:t>
      </w:r>
      <w:r w:rsidRPr="00E54D65">
        <w:rPr>
          <w:spacing w:val="-2"/>
          <w:sz w:val="28"/>
          <w:szCs w:val="28"/>
        </w:rPr>
        <w:t>л</w:t>
      </w:r>
      <w:r w:rsidRPr="00E54D65">
        <w:rPr>
          <w:sz w:val="28"/>
          <w:szCs w:val="28"/>
        </w:rPr>
        <w:t>е</w:t>
      </w:r>
      <w:r w:rsidRPr="00E54D65">
        <w:rPr>
          <w:spacing w:val="-2"/>
          <w:sz w:val="28"/>
          <w:szCs w:val="28"/>
        </w:rPr>
        <w:t>н</w:t>
      </w:r>
      <w:r w:rsidRPr="00E54D65">
        <w:rPr>
          <w:sz w:val="28"/>
          <w:szCs w:val="28"/>
        </w:rPr>
        <w:t>ы.</w:t>
      </w:r>
      <w:r w:rsidRPr="00E54D65">
        <w:rPr>
          <w:spacing w:val="26"/>
          <w:sz w:val="28"/>
          <w:szCs w:val="28"/>
        </w:rPr>
        <w:t xml:space="preserve"> </w:t>
      </w:r>
      <w:r w:rsidRPr="00E54D65">
        <w:rPr>
          <w:sz w:val="28"/>
          <w:szCs w:val="28"/>
        </w:rPr>
        <w:t>В дал</w:t>
      </w:r>
      <w:r w:rsidRPr="00E54D65">
        <w:rPr>
          <w:spacing w:val="-2"/>
          <w:sz w:val="28"/>
          <w:szCs w:val="28"/>
        </w:rPr>
        <w:t>ь</w:t>
      </w:r>
      <w:r w:rsidRPr="00E54D65">
        <w:rPr>
          <w:sz w:val="28"/>
          <w:szCs w:val="28"/>
        </w:rPr>
        <w:t>н</w:t>
      </w:r>
      <w:r w:rsidRPr="00E54D65">
        <w:rPr>
          <w:spacing w:val="-3"/>
          <w:sz w:val="28"/>
          <w:szCs w:val="28"/>
        </w:rPr>
        <w:t>е</w:t>
      </w:r>
      <w:r w:rsidRPr="00E54D65">
        <w:rPr>
          <w:sz w:val="28"/>
          <w:szCs w:val="28"/>
        </w:rPr>
        <w:t>йшем п</w:t>
      </w:r>
      <w:r w:rsidRPr="00E54D65">
        <w:rPr>
          <w:spacing w:val="-2"/>
          <w:sz w:val="28"/>
          <w:szCs w:val="28"/>
        </w:rPr>
        <w:t>р</w:t>
      </w:r>
      <w:r w:rsidRPr="00E54D65">
        <w:rPr>
          <w:sz w:val="28"/>
          <w:szCs w:val="28"/>
        </w:rPr>
        <w:t>и</w:t>
      </w:r>
      <w:r w:rsidRPr="00E54D65">
        <w:rPr>
          <w:spacing w:val="4"/>
          <w:sz w:val="28"/>
          <w:szCs w:val="28"/>
        </w:rPr>
        <w:t xml:space="preserve"> </w:t>
      </w:r>
      <w:r w:rsidRPr="00E54D65">
        <w:rPr>
          <w:spacing w:val="-2"/>
          <w:sz w:val="28"/>
          <w:szCs w:val="28"/>
        </w:rPr>
        <w:t>п</w:t>
      </w:r>
      <w:r w:rsidRPr="00E54D65">
        <w:rPr>
          <w:sz w:val="28"/>
          <w:szCs w:val="28"/>
        </w:rPr>
        <w:t>ров</w:t>
      </w:r>
      <w:r w:rsidRPr="00E54D65">
        <w:rPr>
          <w:spacing w:val="-3"/>
          <w:sz w:val="28"/>
          <w:szCs w:val="28"/>
        </w:rPr>
        <w:t>е</w:t>
      </w:r>
      <w:r w:rsidRPr="00E54D65">
        <w:rPr>
          <w:sz w:val="28"/>
          <w:szCs w:val="28"/>
        </w:rPr>
        <w:t>д</w:t>
      </w:r>
      <w:r w:rsidRPr="00E54D65">
        <w:rPr>
          <w:spacing w:val="-3"/>
          <w:sz w:val="28"/>
          <w:szCs w:val="28"/>
        </w:rPr>
        <w:t>е</w:t>
      </w:r>
      <w:r w:rsidRPr="00E54D65">
        <w:rPr>
          <w:sz w:val="28"/>
          <w:szCs w:val="28"/>
        </w:rPr>
        <w:t>н</w:t>
      </w:r>
      <w:r w:rsidRPr="00E54D65">
        <w:rPr>
          <w:spacing w:val="-2"/>
          <w:sz w:val="28"/>
          <w:szCs w:val="28"/>
        </w:rPr>
        <w:t>и</w:t>
      </w:r>
      <w:r w:rsidRPr="00E54D65">
        <w:rPr>
          <w:sz w:val="28"/>
          <w:szCs w:val="28"/>
        </w:rPr>
        <w:t>и</w:t>
      </w:r>
      <w:r w:rsidRPr="00E54D65">
        <w:rPr>
          <w:spacing w:val="4"/>
          <w:sz w:val="28"/>
          <w:szCs w:val="28"/>
        </w:rPr>
        <w:t xml:space="preserve"> </w:t>
      </w:r>
      <w:r w:rsidRPr="00E54D65">
        <w:rPr>
          <w:spacing w:val="-3"/>
          <w:sz w:val="28"/>
          <w:szCs w:val="28"/>
        </w:rPr>
        <w:t>с</w:t>
      </w:r>
      <w:r w:rsidRPr="00E54D65">
        <w:rPr>
          <w:sz w:val="28"/>
          <w:szCs w:val="28"/>
        </w:rPr>
        <w:t>оот</w:t>
      </w:r>
      <w:r w:rsidRPr="00E54D65">
        <w:rPr>
          <w:spacing w:val="-1"/>
          <w:sz w:val="28"/>
          <w:szCs w:val="28"/>
        </w:rPr>
        <w:t>в</w:t>
      </w:r>
      <w:r w:rsidRPr="00E54D65">
        <w:rPr>
          <w:sz w:val="28"/>
          <w:szCs w:val="28"/>
        </w:rPr>
        <w:t>е</w:t>
      </w:r>
      <w:r w:rsidRPr="00E54D65">
        <w:rPr>
          <w:spacing w:val="-3"/>
          <w:sz w:val="28"/>
          <w:szCs w:val="28"/>
        </w:rPr>
        <w:t>тс</w:t>
      </w:r>
      <w:r w:rsidRPr="00E54D65">
        <w:rPr>
          <w:sz w:val="28"/>
          <w:szCs w:val="28"/>
        </w:rPr>
        <w:t>т</w:t>
      </w:r>
      <w:r w:rsidRPr="00E54D65">
        <w:rPr>
          <w:spacing w:val="-1"/>
          <w:sz w:val="28"/>
          <w:szCs w:val="28"/>
        </w:rPr>
        <w:t>в</w:t>
      </w:r>
      <w:r w:rsidRPr="00E54D65">
        <w:rPr>
          <w:spacing w:val="-2"/>
          <w:sz w:val="28"/>
          <w:szCs w:val="28"/>
        </w:rPr>
        <w:t>у</w:t>
      </w:r>
      <w:r w:rsidRPr="00E54D65">
        <w:rPr>
          <w:spacing w:val="-1"/>
          <w:sz w:val="28"/>
          <w:szCs w:val="28"/>
        </w:rPr>
        <w:t>ю</w:t>
      </w:r>
      <w:r w:rsidRPr="00E54D65">
        <w:rPr>
          <w:sz w:val="28"/>
          <w:szCs w:val="28"/>
        </w:rPr>
        <w:t>щих</w:t>
      </w:r>
      <w:r w:rsidRPr="00E54D65">
        <w:rPr>
          <w:spacing w:val="5"/>
          <w:sz w:val="28"/>
          <w:szCs w:val="28"/>
        </w:rPr>
        <w:t xml:space="preserve"> </w:t>
      </w:r>
      <w:r w:rsidRPr="00E54D65">
        <w:rPr>
          <w:sz w:val="28"/>
          <w:szCs w:val="28"/>
        </w:rPr>
        <w:t>и</w:t>
      </w:r>
      <w:r w:rsidRPr="00E54D65">
        <w:rPr>
          <w:spacing w:val="-3"/>
          <w:sz w:val="28"/>
          <w:szCs w:val="28"/>
        </w:rPr>
        <w:t>с</w:t>
      </w:r>
      <w:r w:rsidRPr="00E54D65">
        <w:rPr>
          <w:sz w:val="28"/>
          <w:szCs w:val="28"/>
        </w:rPr>
        <w:t>сле</w:t>
      </w:r>
      <w:r w:rsidRPr="00E54D65">
        <w:rPr>
          <w:spacing w:val="-2"/>
          <w:sz w:val="28"/>
          <w:szCs w:val="28"/>
        </w:rPr>
        <w:t>д</w:t>
      </w:r>
      <w:r w:rsidRPr="00E54D65">
        <w:rPr>
          <w:sz w:val="28"/>
          <w:szCs w:val="28"/>
        </w:rPr>
        <w:t>ов</w:t>
      </w:r>
      <w:r w:rsidRPr="00E54D65">
        <w:rPr>
          <w:spacing w:val="-3"/>
          <w:sz w:val="28"/>
          <w:szCs w:val="28"/>
        </w:rPr>
        <w:t>а</w:t>
      </w:r>
      <w:r w:rsidRPr="00E54D65">
        <w:rPr>
          <w:sz w:val="28"/>
          <w:szCs w:val="28"/>
        </w:rPr>
        <w:t>н</w:t>
      </w:r>
      <w:r w:rsidRPr="00E54D65">
        <w:rPr>
          <w:spacing w:val="-2"/>
          <w:sz w:val="28"/>
          <w:szCs w:val="28"/>
        </w:rPr>
        <w:t>и</w:t>
      </w:r>
      <w:r w:rsidRPr="00E54D65">
        <w:rPr>
          <w:sz w:val="28"/>
          <w:szCs w:val="28"/>
        </w:rPr>
        <w:t>й</w:t>
      </w:r>
      <w:r w:rsidRPr="00E54D65">
        <w:rPr>
          <w:spacing w:val="4"/>
          <w:sz w:val="28"/>
          <w:szCs w:val="28"/>
        </w:rPr>
        <w:t xml:space="preserve"> </w:t>
      </w:r>
      <w:r w:rsidRPr="00E54D65">
        <w:rPr>
          <w:sz w:val="28"/>
          <w:szCs w:val="28"/>
        </w:rPr>
        <w:t>нас</w:t>
      </w:r>
      <w:r w:rsidRPr="00E54D65">
        <w:rPr>
          <w:spacing w:val="-3"/>
          <w:sz w:val="28"/>
          <w:szCs w:val="28"/>
        </w:rPr>
        <w:t>т</w:t>
      </w:r>
      <w:r w:rsidRPr="00E54D65">
        <w:rPr>
          <w:sz w:val="28"/>
          <w:szCs w:val="28"/>
        </w:rPr>
        <w:t>о</w:t>
      </w:r>
      <w:r w:rsidRPr="00E54D65">
        <w:rPr>
          <w:spacing w:val="-2"/>
          <w:sz w:val="28"/>
          <w:szCs w:val="28"/>
        </w:rPr>
        <w:t>я</w:t>
      </w:r>
      <w:r w:rsidRPr="00E54D65">
        <w:rPr>
          <w:sz w:val="28"/>
          <w:szCs w:val="28"/>
        </w:rPr>
        <w:t>щая</w:t>
      </w:r>
      <w:r w:rsidRPr="00E54D65">
        <w:rPr>
          <w:spacing w:val="4"/>
          <w:sz w:val="28"/>
          <w:szCs w:val="28"/>
        </w:rPr>
        <w:t xml:space="preserve"> </w:t>
      </w:r>
      <w:r w:rsidRPr="00E54D65">
        <w:rPr>
          <w:spacing w:val="-3"/>
          <w:sz w:val="28"/>
          <w:szCs w:val="28"/>
        </w:rPr>
        <w:t>с</w:t>
      </w:r>
      <w:r w:rsidRPr="00E54D65">
        <w:rPr>
          <w:sz w:val="28"/>
          <w:szCs w:val="28"/>
        </w:rPr>
        <w:t>х</w:t>
      </w:r>
      <w:r w:rsidRPr="00E54D65">
        <w:rPr>
          <w:spacing w:val="-3"/>
          <w:sz w:val="28"/>
          <w:szCs w:val="28"/>
        </w:rPr>
        <w:t>е</w:t>
      </w:r>
      <w:r w:rsidRPr="00E54D65">
        <w:rPr>
          <w:sz w:val="28"/>
          <w:szCs w:val="28"/>
        </w:rPr>
        <w:t>ма может</w:t>
      </w:r>
      <w:r w:rsidRPr="00E54D65">
        <w:rPr>
          <w:spacing w:val="62"/>
          <w:sz w:val="28"/>
          <w:szCs w:val="28"/>
        </w:rPr>
        <w:t xml:space="preserve"> </w:t>
      </w:r>
      <w:r w:rsidRPr="00E54D65">
        <w:rPr>
          <w:spacing w:val="-2"/>
          <w:sz w:val="28"/>
          <w:szCs w:val="28"/>
        </w:rPr>
        <w:t>б</w:t>
      </w:r>
      <w:r w:rsidRPr="00E54D65">
        <w:rPr>
          <w:sz w:val="28"/>
          <w:szCs w:val="28"/>
        </w:rPr>
        <w:t>ыть</w:t>
      </w:r>
      <w:r w:rsidRPr="00E54D65">
        <w:rPr>
          <w:spacing w:val="59"/>
          <w:sz w:val="28"/>
          <w:szCs w:val="28"/>
        </w:rPr>
        <w:t xml:space="preserve"> </w:t>
      </w:r>
      <w:r w:rsidRPr="00E54D65">
        <w:rPr>
          <w:spacing w:val="-2"/>
          <w:sz w:val="28"/>
          <w:szCs w:val="28"/>
        </w:rPr>
        <w:t>д</w:t>
      </w:r>
      <w:r w:rsidRPr="00E54D65">
        <w:rPr>
          <w:sz w:val="28"/>
          <w:szCs w:val="28"/>
        </w:rPr>
        <w:t>о</w:t>
      </w:r>
      <w:r w:rsidRPr="00E54D65">
        <w:rPr>
          <w:spacing w:val="-2"/>
          <w:sz w:val="28"/>
          <w:szCs w:val="28"/>
        </w:rPr>
        <w:t>по</w:t>
      </w:r>
      <w:r w:rsidRPr="00E54D65">
        <w:rPr>
          <w:spacing w:val="-1"/>
          <w:sz w:val="28"/>
          <w:szCs w:val="28"/>
        </w:rPr>
        <w:t>л</w:t>
      </w:r>
      <w:r w:rsidRPr="00E54D65">
        <w:rPr>
          <w:sz w:val="28"/>
          <w:szCs w:val="28"/>
        </w:rPr>
        <w:t>нена</w:t>
      </w:r>
      <w:r w:rsidRPr="00E54D65">
        <w:rPr>
          <w:spacing w:val="60"/>
          <w:sz w:val="28"/>
          <w:szCs w:val="28"/>
        </w:rPr>
        <w:t xml:space="preserve"> </w:t>
      </w:r>
      <w:r w:rsidRPr="00E54D65">
        <w:rPr>
          <w:sz w:val="28"/>
          <w:szCs w:val="28"/>
        </w:rPr>
        <w:t>и</w:t>
      </w:r>
      <w:r w:rsidRPr="00E54D65">
        <w:rPr>
          <w:spacing w:val="61"/>
          <w:sz w:val="28"/>
          <w:szCs w:val="28"/>
        </w:rPr>
        <w:t xml:space="preserve"> </w:t>
      </w:r>
      <w:r w:rsidRPr="00E54D65">
        <w:rPr>
          <w:sz w:val="28"/>
          <w:szCs w:val="28"/>
        </w:rPr>
        <w:t>(и</w:t>
      </w:r>
      <w:r w:rsidRPr="00E54D65">
        <w:rPr>
          <w:spacing w:val="-4"/>
          <w:sz w:val="28"/>
          <w:szCs w:val="28"/>
        </w:rPr>
        <w:t>л</w:t>
      </w:r>
      <w:r w:rsidRPr="00E54D65">
        <w:rPr>
          <w:sz w:val="28"/>
          <w:szCs w:val="28"/>
        </w:rPr>
        <w:t>и)</w:t>
      </w:r>
      <w:r w:rsidRPr="00E54D65">
        <w:rPr>
          <w:spacing w:val="60"/>
          <w:sz w:val="28"/>
          <w:szCs w:val="28"/>
        </w:rPr>
        <w:t xml:space="preserve"> </w:t>
      </w:r>
      <w:r w:rsidRPr="00E54D65">
        <w:rPr>
          <w:spacing w:val="-2"/>
          <w:sz w:val="28"/>
          <w:szCs w:val="28"/>
        </w:rPr>
        <w:t>о</w:t>
      </w:r>
      <w:r w:rsidRPr="00E54D65">
        <w:rPr>
          <w:sz w:val="28"/>
          <w:szCs w:val="28"/>
        </w:rPr>
        <w:t>тк</w:t>
      </w:r>
      <w:r w:rsidRPr="00E54D65">
        <w:rPr>
          <w:spacing w:val="-2"/>
          <w:sz w:val="28"/>
          <w:szCs w:val="28"/>
        </w:rPr>
        <w:t>о</w:t>
      </w:r>
      <w:r w:rsidRPr="00E54D65">
        <w:rPr>
          <w:sz w:val="28"/>
          <w:szCs w:val="28"/>
        </w:rPr>
        <w:t>р</w:t>
      </w:r>
      <w:r w:rsidRPr="00E54D65">
        <w:rPr>
          <w:spacing w:val="-2"/>
          <w:sz w:val="28"/>
          <w:szCs w:val="28"/>
        </w:rPr>
        <w:t>р</w:t>
      </w:r>
      <w:r w:rsidRPr="00E54D65">
        <w:rPr>
          <w:sz w:val="28"/>
          <w:szCs w:val="28"/>
        </w:rPr>
        <w:t>ект</w:t>
      </w:r>
      <w:r w:rsidRPr="00E54D65">
        <w:rPr>
          <w:spacing w:val="-2"/>
          <w:sz w:val="28"/>
          <w:szCs w:val="28"/>
        </w:rPr>
        <w:t>ир</w:t>
      </w:r>
      <w:r w:rsidRPr="00E54D65">
        <w:rPr>
          <w:sz w:val="28"/>
          <w:szCs w:val="28"/>
        </w:rPr>
        <w:t>ова</w:t>
      </w:r>
      <w:r w:rsidRPr="00E54D65">
        <w:rPr>
          <w:spacing w:val="-2"/>
          <w:sz w:val="28"/>
          <w:szCs w:val="28"/>
        </w:rPr>
        <w:t>н</w:t>
      </w:r>
      <w:r w:rsidRPr="00E54D65">
        <w:rPr>
          <w:sz w:val="28"/>
          <w:szCs w:val="28"/>
        </w:rPr>
        <w:t>а</w:t>
      </w:r>
      <w:r w:rsidRPr="00E54D65">
        <w:rPr>
          <w:spacing w:val="60"/>
          <w:sz w:val="28"/>
          <w:szCs w:val="28"/>
        </w:rPr>
        <w:t xml:space="preserve"> </w:t>
      </w:r>
      <w:r w:rsidRPr="00E54D65">
        <w:rPr>
          <w:spacing w:val="-2"/>
          <w:sz w:val="28"/>
          <w:szCs w:val="28"/>
        </w:rPr>
        <w:t>н</w:t>
      </w:r>
      <w:r w:rsidRPr="00E54D65">
        <w:rPr>
          <w:sz w:val="28"/>
          <w:szCs w:val="28"/>
        </w:rPr>
        <w:t>а</w:t>
      </w:r>
      <w:r w:rsidRPr="00E54D65">
        <w:rPr>
          <w:spacing w:val="63"/>
          <w:sz w:val="28"/>
          <w:szCs w:val="28"/>
        </w:rPr>
        <w:t xml:space="preserve"> </w:t>
      </w:r>
      <w:r w:rsidRPr="00E54D65">
        <w:rPr>
          <w:spacing w:val="-2"/>
          <w:sz w:val="28"/>
          <w:szCs w:val="28"/>
        </w:rPr>
        <w:t>о</w:t>
      </w:r>
      <w:r w:rsidRPr="00E54D65">
        <w:rPr>
          <w:sz w:val="28"/>
          <w:szCs w:val="28"/>
        </w:rPr>
        <w:t>с</w:t>
      </w:r>
      <w:r w:rsidRPr="00E54D65">
        <w:rPr>
          <w:spacing w:val="-2"/>
          <w:sz w:val="28"/>
          <w:szCs w:val="28"/>
        </w:rPr>
        <w:t>н</w:t>
      </w:r>
      <w:r w:rsidRPr="00E54D65">
        <w:rPr>
          <w:sz w:val="28"/>
          <w:szCs w:val="28"/>
        </w:rPr>
        <w:t>ова</w:t>
      </w:r>
      <w:r w:rsidRPr="00E54D65">
        <w:rPr>
          <w:spacing w:val="-2"/>
          <w:sz w:val="28"/>
          <w:szCs w:val="28"/>
        </w:rPr>
        <w:t>ни</w:t>
      </w:r>
      <w:r w:rsidRPr="00E54D65">
        <w:rPr>
          <w:sz w:val="28"/>
          <w:szCs w:val="28"/>
        </w:rPr>
        <w:t>и</w:t>
      </w:r>
      <w:r w:rsidRPr="00E54D65">
        <w:rPr>
          <w:spacing w:val="63"/>
          <w:sz w:val="28"/>
          <w:szCs w:val="28"/>
        </w:rPr>
        <w:t xml:space="preserve"> </w:t>
      </w:r>
      <w:r w:rsidRPr="00E54D65">
        <w:rPr>
          <w:sz w:val="28"/>
          <w:szCs w:val="28"/>
        </w:rPr>
        <w:t>та</w:t>
      </w:r>
      <w:r w:rsidRPr="00E54D65">
        <w:rPr>
          <w:spacing w:val="-3"/>
          <w:sz w:val="28"/>
          <w:szCs w:val="28"/>
        </w:rPr>
        <w:t>к</w:t>
      </w:r>
      <w:r w:rsidRPr="00E54D65">
        <w:rPr>
          <w:sz w:val="28"/>
          <w:szCs w:val="28"/>
        </w:rPr>
        <w:t>их иссл</w:t>
      </w:r>
      <w:r w:rsidRPr="00E54D65">
        <w:rPr>
          <w:spacing w:val="-3"/>
          <w:sz w:val="28"/>
          <w:szCs w:val="28"/>
        </w:rPr>
        <w:t>е</w:t>
      </w:r>
      <w:r w:rsidRPr="00E54D65">
        <w:rPr>
          <w:sz w:val="28"/>
          <w:szCs w:val="28"/>
        </w:rPr>
        <w:t>дов</w:t>
      </w:r>
      <w:r w:rsidRPr="00E54D65">
        <w:rPr>
          <w:spacing w:val="-3"/>
          <w:sz w:val="28"/>
          <w:szCs w:val="28"/>
        </w:rPr>
        <w:t>а</w:t>
      </w:r>
      <w:r w:rsidRPr="00E54D65">
        <w:rPr>
          <w:spacing w:val="-2"/>
          <w:sz w:val="28"/>
          <w:szCs w:val="28"/>
        </w:rPr>
        <w:t>н</w:t>
      </w:r>
      <w:r w:rsidRPr="00E54D65">
        <w:rPr>
          <w:sz w:val="28"/>
          <w:szCs w:val="28"/>
        </w:rPr>
        <w:t>ий.</w:t>
      </w:r>
    </w:p>
    <w:p w:rsidR="00F45764" w:rsidRDefault="00F45764" w:rsidP="00F45764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 w:rsidR="00712E3B"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 разработана электронная модель схемы водоснабжения в программном комплексе </w:t>
      </w:r>
      <w:r>
        <w:rPr>
          <w:sz w:val="28"/>
          <w:szCs w:val="28"/>
          <w:lang w:val="en-US"/>
        </w:rPr>
        <w:t>ZULU</w:t>
      </w:r>
      <w:r w:rsidRPr="00937FAA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(см. графическую часть). </w:t>
      </w:r>
    </w:p>
    <w:p w:rsidR="00F45764" w:rsidRDefault="00F45764" w:rsidP="00F45764">
      <w:pPr>
        <w:spacing w:after="0" w:line="360" w:lineRule="auto"/>
        <w:ind w:firstLine="709"/>
        <w:contextualSpacing/>
        <w:jc w:val="center"/>
        <w:rPr>
          <w:sz w:val="28"/>
          <w:szCs w:val="28"/>
        </w:rPr>
      </w:pPr>
    </w:p>
    <w:p w:rsidR="00F45764" w:rsidRDefault="00F45764" w:rsidP="00F45764">
      <w:pPr>
        <w:spacing w:after="0" w:line="360" w:lineRule="auto"/>
        <w:contextualSpacing/>
        <w:jc w:val="center"/>
        <w:rPr>
          <w:sz w:val="28"/>
          <w:szCs w:val="28"/>
          <w:highlight w:val="yellow"/>
        </w:rPr>
      </w:pPr>
    </w:p>
    <w:p w:rsidR="00F45764" w:rsidRDefault="00F45764" w:rsidP="00F45764">
      <w:pPr>
        <w:spacing w:after="0" w:line="360" w:lineRule="auto"/>
        <w:ind w:left="-284" w:right="-143"/>
        <w:contextualSpacing/>
        <w:jc w:val="center"/>
        <w:rPr>
          <w:sz w:val="28"/>
          <w:szCs w:val="28"/>
          <w:highlight w:val="yellow"/>
        </w:rPr>
        <w:sectPr w:rsidR="00F45764" w:rsidSect="00F45764">
          <w:footerReference w:type="default" r:id="rId9"/>
          <w:pgSz w:w="11906" w:h="16838"/>
          <w:pgMar w:top="851" w:right="850" w:bottom="1134" w:left="1276" w:header="708" w:footer="708" w:gutter="0"/>
          <w:cols w:space="708"/>
          <w:docGrid w:linePitch="360"/>
        </w:sectPr>
      </w:pPr>
    </w:p>
    <w:p w:rsidR="00F45764" w:rsidRPr="006C0EA0" w:rsidRDefault="00F45764" w:rsidP="00F45764">
      <w:pPr>
        <w:jc w:val="center"/>
        <w:rPr>
          <w:b/>
          <w:bCs/>
          <w:sz w:val="28"/>
          <w:szCs w:val="28"/>
        </w:rPr>
      </w:pPr>
      <w:bookmarkStart w:id="59" w:name="_Toc361734858"/>
      <w:bookmarkStart w:id="60" w:name="_Toc360633080"/>
      <w:bookmarkStart w:id="61" w:name="_Toc360613178"/>
      <w:bookmarkStart w:id="62" w:name="_Toc360612760"/>
      <w:bookmarkStart w:id="63" w:name="_Toc360611485"/>
      <w:bookmarkStart w:id="64" w:name="_Toc360611451"/>
      <w:bookmarkStart w:id="65" w:name="_Toc360541444"/>
      <w:bookmarkStart w:id="66" w:name="_Toc360541033"/>
      <w:bookmarkStart w:id="67" w:name="_Toc360540975"/>
      <w:bookmarkEnd w:id="58"/>
      <w:r w:rsidRPr="00E13FB5">
        <w:rPr>
          <w:rStyle w:val="30"/>
          <w:color w:val="auto"/>
          <w:sz w:val="28"/>
          <w:szCs w:val="28"/>
        </w:rPr>
        <w:t xml:space="preserve">1.2. 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E13FB5">
        <w:rPr>
          <w:rStyle w:val="30"/>
          <w:color w:val="auto"/>
          <w:sz w:val="28"/>
          <w:szCs w:val="28"/>
        </w:rPr>
        <w:t>Направления развития централизованных систем водоснабжения</w:t>
      </w:r>
    </w:p>
    <w:p w:rsidR="00F45764" w:rsidRPr="003E556D" w:rsidRDefault="00F45764" w:rsidP="00F45764">
      <w:pPr>
        <w:pStyle w:val="21"/>
        <w:widowControl w:val="0"/>
        <w:spacing w:before="40" w:after="40"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3E556D">
        <w:rPr>
          <w:iCs/>
          <w:color w:val="000000"/>
          <w:sz w:val="28"/>
          <w:szCs w:val="28"/>
        </w:rPr>
        <w:t xml:space="preserve">Для обеспечения населения доброкачественной питьевой водой и в достаточных количествах </w:t>
      </w:r>
      <w:r>
        <w:rPr>
          <w:iCs/>
          <w:color w:val="000000"/>
          <w:sz w:val="28"/>
          <w:szCs w:val="28"/>
        </w:rPr>
        <w:t>необходимо провести</w:t>
      </w:r>
      <w:r w:rsidRPr="003E556D">
        <w:rPr>
          <w:iCs/>
          <w:color w:val="000000"/>
          <w:sz w:val="28"/>
          <w:szCs w:val="28"/>
        </w:rPr>
        <w:t xml:space="preserve"> мероприятия по строительству, реконструкции и восс</w:t>
      </w:r>
      <w:r>
        <w:rPr>
          <w:iCs/>
          <w:color w:val="000000"/>
          <w:sz w:val="28"/>
          <w:szCs w:val="28"/>
        </w:rPr>
        <w:t>тановлению систем водоснабжения</w:t>
      </w:r>
      <w:r w:rsidRPr="003E556D">
        <w:rPr>
          <w:iCs/>
          <w:color w:val="000000"/>
          <w:sz w:val="28"/>
          <w:szCs w:val="28"/>
        </w:rPr>
        <w:t>, а в последующем - перевод водоснабжения населения вместо шахтных колодцев на централизованное из скважин или децентрализованное из трубчатых колодцев с водозабором из наиболее защищенных от загрязнения водоносных горизонтов.</w:t>
      </w:r>
    </w:p>
    <w:p w:rsidR="00F45764" w:rsidRPr="003E556D" w:rsidRDefault="00F45764" w:rsidP="00F45764">
      <w:pPr>
        <w:pStyle w:val="21"/>
        <w:widowControl w:val="0"/>
        <w:spacing w:before="40" w:after="40"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3E556D">
        <w:rPr>
          <w:iCs/>
          <w:color w:val="000000"/>
          <w:sz w:val="28"/>
          <w:szCs w:val="28"/>
        </w:rPr>
        <w:t xml:space="preserve">Для обеспечения населения </w:t>
      </w:r>
      <w:proofErr w:type="spellStart"/>
      <w:r w:rsidR="00712E3B">
        <w:rPr>
          <w:iCs/>
          <w:color w:val="000000"/>
          <w:sz w:val="28"/>
          <w:szCs w:val="28"/>
        </w:rPr>
        <w:t>Семячковского</w:t>
      </w:r>
      <w:proofErr w:type="spellEnd"/>
      <w:r>
        <w:rPr>
          <w:iCs/>
          <w:color w:val="000000"/>
          <w:sz w:val="28"/>
          <w:szCs w:val="28"/>
        </w:rPr>
        <w:t xml:space="preserve"> сельского поселения</w:t>
      </w:r>
      <w:r w:rsidRPr="003E556D">
        <w:rPr>
          <w:iCs/>
          <w:color w:val="000000"/>
          <w:sz w:val="28"/>
          <w:szCs w:val="28"/>
        </w:rPr>
        <w:t xml:space="preserve"> доброкачественной питьевой водой необходимы:</w:t>
      </w:r>
    </w:p>
    <w:p w:rsidR="00F45764" w:rsidRPr="003E556D" w:rsidRDefault="00F45764" w:rsidP="00F45764">
      <w:pPr>
        <w:numPr>
          <w:ilvl w:val="0"/>
          <w:numId w:val="34"/>
        </w:numPr>
        <w:spacing w:after="0" w:line="360" w:lineRule="auto"/>
        <w:jc w:val="both"/>
        <w:rPr>
          <w:sz w:val="28"/>
          <w:szCs w:val="28"/>
        </w:rPr>
      </w:pPr>
      <w:r w:rsidRPr="003E556D">
        <w:rPr>
          <w:sz w:val="28"/>
          <w:szCs w:val="28"/>
        </w:rPr>
        <w:t>освоение разведанных месторождений подземных вод, строительство новых подземных водозаборов и расширение существующих</w:t>
      </w:r>
      <w:r>
        <w:rPr>
          <w:sz w:val="28"/>
          <w:szCs w:val="28"/>
        </w:rPr>
        <w:t xml:space="preserve"> в населенных пунктах, где это целесообразно</w:t>
      </w:r>
      <w:r w:rsidRPr="003E556D">
        <w:rPr>
          <w:sz w:val="28"/>
          <w:szCs w:val="28"/>
        </w:rPr>
        <w:t>;</w:t>
      </w:r>
    </w:p>
    <w:p w:rsidR="00F45764" w:rsidRPr="003E556D" w:rsidRDefault="00F45764" w:rsidP="00F45764">
      <w:pPr>
        <w:numPr>
          <w:ilvl w:val="0"/>
          <w:numId w:val="34"/>
        </w:numPr>
        <w:spacing w:after="0" w:line="360" w:lineRule="auto"/>
        <w:jc w:val="both"/>
        <w:rPr>
          <w:sz w:val="28"/>
          <w:szCs w:val="28"/>
        </w:rPr>
      </w:pPr>
      <w:r w:rsidRPr="003E556D">
        <w:rPr>
          <w:sz w:val="28"/>
          <w:szCs w:val="28"/>
        </w:rPr>
        <w:t>обустройство зон санитарной охраны водопроводных сооружений на всех объектах, где их нет в настоящее время в соответствии с СанПиН 2.1.4.1110-02;</w:t>
      </w:r>
    </w:p>
    <w:p w:rsidR="00F45764" w:rsidRPr="003E556D" w:rsidRDefault="00F45764" w:rsidP="00F45764">
      <w:pPr>
        <w:numPr>
          <w:ilvl w:val="0"/>
          <w:numId w:val="34"/>
        </w:numPr>
        <w:spacing w:after="0" w:line="360" w:lineRule="auto"/>
        <w:jc w:val="both"/>
        <w:rPr>
          <w:sz w:val="28"/>
          <w:szCs w:val="28"/>
        </w:rPr>
      </w:pPr>
      <w:r w:rsidRPr="003E556D">
        <w:rPr>
          <w:sz w:val="28"/>
          <w:szCs w:val="28"/>
        </w:rPr>
        <w:t>реконструкция существующих и строител</w:t>
      </w:r>
      <w:r>
        <w:rPr>
          <w:sz w:val="28"/>
          <w:szCs w:val="28"/>
        </w:rPr>
        <w:t>ьство новых водопроводных сетей.</w:t>
      </w:r>
    </w:p>
    <w:p w:rsidR="00F45764" w:rsidRDefault="00F45764" w:rsidP="00F45764">
      <w:pPr>
        <w:pStyle w:val="ab"/>
        <w:spacing w:line="360" w:lineRule="auto"/>
        <w:ind w:left="0" w:firstLine="284"/>
        <w:jc w:val="both"/>
      </w:pPr>
    </w:p>
    <w:p w:rsidR="00F45764" w:rsidRPr="00466A0D" w:rsidRDefault="00F45764" w:rsidP="00F45764">
      <w:pPr>
        <w:spacing w:after="0" w:line="360" w:lineRule="auto"/>
        <w:ind w:left="709"/>
        <w:jc w:val="both"/>
        <w:rPr>
          <w:sz w:val="28"/>
          <w:szCs w:val="28"/>
        </w:rPr>
      </w:pPr>
    </w:p>
    <w:p w:rsidR="00F45764" w:rsidRDefault="00F45764" w:rsidP="00F45764">
      <w:pPr>
        <w:rPr>
          <w:b/>
          <w:bCs/>
          <w:sz w:val="28"/>
          <w:szCs w:val="28"/>
        </w:rPr>
      </w:pPr>
      <w:bookmarkStart w:id="68" w:name="_Toc360613179"/>
      <w:bookmarkStart w:id="69" w:name="_Toc360612761"/>
      <w:bookmarkStart w:id="70" w:name="_Toc360611486"/>
      <w:bookmarkStart w:id="71" w:name="_Toc360611452"/>
      <w:bookmarkStart w:id="72" w:name="_Toc360541445"/>
      <w:bookmarkStart w:id="73" w:name="_Toc360541034"/>
      <w:bookmarkStart w:id="74" w:name="_Toc360540976"/>
      <w:bookmarkStart w:id="75" w:name="_Toc361734859"/>
      <w:bookmarkStart w:id="76" w:name="_Toc360633081"/>
      <w:r>
        <w:rPr>
          <w:szCs w:val="28"/>
        </w:rPr>
        <w:br w:type="page"/>
      </w:r>
    </w:p>
    <w:p w:rsidR="00F45764" w:rsidRPr="00560965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r w:rsidRPr="00560965">
        <w:rPr>
          <w:color w:val="auto"/>
          <w:szCs w:val="28"/>
        </w:rPr>
        <w:t xml:space="preserve">1.3. 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560965">
        <w:rPr>
          <w:color w:val="auto"/>
          <w:szCs w:val="28"/>
        </w:rPr>
        <w:t>Баланс водоснабжения и потребления горячей, питьевой и технической воды.</w:t>
      </w:r>
    </w:p>
    <w:p w:rsidR="00F45764" w:rsidRPr="00AB1FCD" w:rsidRDefault="00F45764" w:rsidP="00F45764">
      <w:pPr>
        <w:spacing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Централизованное горячее водоснабжение в </w:t>
      </w:r>
      <w:proofErr w:type="spellStart"/>
      <w:r w:rsidR="00712E3B">
        <w:rPr>
          <w:bCs/>
          <w:sz w:val="28"/>
          <w:szCs w:val="28"/>
        </w:rPr>
        <w:t>Семячковском</w:t>
      </w:r>
      <w:proofErr w:type="spellEnd"/>
      <w:r w:rsidR="00712E3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сельском поселении отсутствует. Горячее </w:t>
      </w:r>
      <w:r w:rsidRPr="00AB1FCD">
        <w:rPr>
          <w:bCs/>
          <w:sz w:val="28"/>
          <w:szCs w:val="28"/>
        </w:rPr>
        <w:t>водоснабжение</w:t>
      </w:r>
      <w:r w:rsidRPr="00AB1FCD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выполнено от электро-водонагревателей.</w:t>
      </w:r>
    </w:p>
    <w:p w:rsidR="00F45764" w:rsidRPr="00485C71" w:rsidRDefault="00F45764" w:rsidP="00F45764">
      <w:pPr>
        <w:jc w:val="center"/>
        <w:rPr>
          <w:bCs/>
          <w:sz w:val="28"/>
          <w:szCs w:val="28"/>
        </w:rPr>
      </w:pPr>
      <w:bookmarkStart w:id="77" w:name="_Toc360633082"/>
      <w:bookmarkStart w:id="78" w:name="_Toc360613181"/>
      <w:bookmarkStart w:id="79" w:name="_Toc360612763"/>
      <w:bookmarkStart w:id="80" w:name="_Toc360611488"/>
      <w:bookmarkStart w:id="81" w:name="_Toc360611454"/>
      <w:bookmarkStart w:id="82" w:name="_Toc360541447"/>
      <w:r w:rsidRPr="004C5E0A">
        <w:rPr>
          <w:bCs/>
          <w:sz w:val="28"/>
          <w:szCs w:val="28"/>
        </w:rPr>
        <w:t>Таблица</w:t>
      </w:r>
      <w:r>
        <w:rPr>
          <w:bCs/>
          <w:sz w:val="28"/>
          <w:szCs w:val="28"/>
        </w:rPr>
        <w:t xml:space="preserve"> холодного </w:t>
      </w:r>
      <w:r w:rsidRPr="004C5E0A">
        <w:rPr>
          <w:bCs/>
          <w:sz w:val="28"/>
          <w:szCs w:val="28"/>
        </w:rPr>
        <w:t xml:space="preserve">водопотребления по </w:t>
      </w:r>
      <w:proofErr w:type="spellStart"/>
      <w:r w:rsidR="00712E3B">
        <w:rPr>
          <w:color w:val="000000"/>
          <w:sz w:val="28"/>
          <w:szCs w:val="28"/>
        </w:rPr>
        <w:t>Семячковскому</w:t>
      </w:r>
      <w:proofErr w:type="spellEnd"/>
      <w:r>
        <w:rPr>
          <w:color w:val="000000"/>
          <w:sz w:val="28"/>
          <w:szCs w:val="28"/>
        </w:rPr>
        <w:t xml:space="preserve"> сельскому поселению</w:t>
      </w:r>
      <w:r w:rsidRPr="00C043DA">
        <w:rPr>
          <w:color w:val="000000"/>
          <w:sz w:val="28"/>
          <w:szCs w:val="28"/>
        </w:rPr>
        <w:t xml:space="preserve"> </w:t>
      </w:r>
      <w:r w:rsidRPr="004C5E0A">
        <w:rPr>
          <w:bCs/>
          <w:sz w:val="28"/>
          <w:szCs w:val="28"/>
        </w:rPr>
        <w:t>на 2013г</w:t>
      </w:r>
      <w:r w:rsidRPr="004C5E0A">
        <w:rPr>
          <w:bCs/>
          <w:szCs w:val="24"/>
        </w:rPr>
        <w:t>.</w:t>
      </w:r>
    </w:p>
    <w:p w:rsidR="00F45764" w:rsidRDefault="00F45764" w:rsidP="00F45764">
      <w:pPr>
        <w:ind w:firstLine="708"/>
        <w:jc w:val="right"/>
        <w:rPr>
          <w:sz w:val="28"/>
          <w:szCs w:val="28"/>
        </w:rPr>
      </w:pPr>
      <w:r w:rsidRPr="00343CB5">
        <w:rPr>
          <w:sz w:val="28"/>
          <w:szCs w:val="28"/>
        </w:rPr>
        <w:t>Таблица</w:t>
      </w:r>
      <w:r w:rsidR="002A04B5">
        <w:rPr>
          <w:sz w:val="28"/>
          <w:szCs w:val="28"/>
        </w:rPr>
        <w:t xml:space="preserve"> 4</w:t>
      </w:r>
      <w:r w:rsidRPr="00343CB5">
        <w:rPr>
          <w:sz w:val="28"/>
          <w:szCs w:val="28"/>
        </w:rPr>
        <w:t>.</w:t>
      </w:r>
    </w:p>
    <w:tbl>
      <w:tblPr>
        <w:tblW w:w="9884" w:type="dxa"/>
        <w:jc w:val="center"/>
        <w:tblLook w:val="04A0" w:firstRow="1" w:lastRow="0" w:firstColumn="1" w:lastColumn="0" w:noHBand="0" w:noVBand="1"/>
      </w:tblPr>
      <w:tblGrid>
        <w:gridCol w:w="2735"/>
        <w:gridCol w:w="2126"/>
        <w:gridCol w:w="1059"/>
        <w:gridCol w:w="851"/>
        <w:gridCol w:w="1015"/>
        <w:gridCol w:w="996"/>
        <w:gridCol w:w="1170"/>
      </w:tblGrid>
      <w:tr w:rsidR="00712E3B" w:rsidRPr="00712E3B" w:rsidTr="00712E3B">
        <w:trPr>
          <w:trHeight w:val="255"/>
          <w:jc w:val="center"/>
        </w:trPr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Потребитель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Наименование  расхода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proofErr w:type="spellStart"/>
            <w:r w:rsidRPr="00712E3B">
              <w:rPr>
                <w:b/>
                <w:bCs/>
                <w:szCs w:val="24"/>
              </w:rPr>
              <w:t>Ед-цаизме</w:t>
            </w:r>
            <w:proofErr w:type="spellEnd"/>
            <w:r w:rsidRPr="00712E3B">
              <w:rPr>
                <w:b/>
                <w:bCs/>
                <w:szCs w:val="24"/>
              </w:rPr>
              <w:t xml:space="preserve">- ре- </w:t>
            </w:r>
            <w:proofErr w:type="spellStart"/>
            <w:r w:rsidRPr="00712E3B">
              <w:rPr>
                <w:b/>
                <w:bCs/>
                <w:szCs w:val="24"/>
              </w:rPr>
              <w:t>ния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Кол-во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 xml:space="preserve">Средне </w:t>
            </w:r>
            <w:proofErr w:type="spellStart"/>
            <w:r w:rsidRPr="00712E3B">
              <w:rPr>
                <w:b/>
                <w:bCs/>
                <w:szCs w:val="24"/>
              </w:rPr>
              <w:t>суточн</w:t>
            </w:r>
            <w:proofErr w:type="spellEnd"/>
            <w:r w:rsidRPr="00712E3B">
              <w:rPr>
                <w:b/>
                <w:bCs/>
                <w:szCs w:val="24"/>
              </w:rPr>
              <w:t xml:space="preserve">. норма  на ед. изм. 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Водопотребление</w:t>
            </w:r>
          </w:p>
        </w:tc>
      </w:tr>
      <w:tr w:rsidR="00712E3B" w:rsidRPr="00712E3B" w:rsidTr="00712E3B">
        <w:trPr>
          <w:trHeight w:val="765"/>
          <w:jc w:val="center"/>
        </w:trPr>
        <w:tc>
          <w:tcPr>
            <w:tcW w:w="2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Сред.</w:t>
            </w:r>
            <w:r w:rsidRPr="00712E3B">
              <w:rPr>
                <w:b/>
                <w:bCs/>
                <w:szCs w:val="24"/>
              </w:rPr>
              <w:br/>
            </w:r>
            <w:proofErr w:type="spellStart"/>
            <w:r w:rsidRPr="00712E3B">
              <w:rPr>
                <w:b/>
                <w:bCs/>
                <w:szCs w:val="24"/>
              </w:rPr>
              <w:t>сут</w:t>
            </w:r>
            <w:proofErr w:type="spellEnd"/>
            <w:r w:rsidRPr="00712E3B">
              <w:rPr>
                <w:b/>
                <w:bCs/>
                <w:szCs w:val="24"/>
              </w:rPr>
              <w:t>.</w:t>
            </w:r>
            <w:r w:rsidRPr="00712E3B">
              <w:rPr>
                <w:b/>
                <w:bCs/>
                <w:szCs w:val="24"/>
              </w:rPr>
              <w:br/>
              <w:t>м³/</w:t>
            </w:r>
            <w:proofErr w:type="spellStart"/>
            <w:r w:rsidRPr="00712E3B">
              <w:rPr>
                <w:b/>
                <w:bCs/>
                <w:szCs w:val="24"/>
              </w:rPr>
              <w:t>сут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Годовое</w:t>
            </w:r>
            <w:r w:rsidRPr="00712E3B">
              <w:rPr>
                <w:b/>
                <w:bCs/>
                <w:szCs w:val="24"/>
              </w:rPr>
              <w:br/>
              <w:t>т.м³/год</w:t>
            </w:r>
          </w:p>
        </w:tc>
      </w:tr>
      <w:tr w:rsidR="00712E3B" w:rsidRPr="00712E3B" w:rsidTr="00712E3B">
        <w:trPr>
          <w:trHeight w:val="255"/>
          <w:jc w:val="center"/>
        </w:trPr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7</w:t>
            </w:r>
          </w:p>
        </w:tc>
      </w:tr>
      <w:tr w:rsidR="00712E3B" w:rsidRPr="00712E3B" w:rsidTr="00712E3B">
        <w:trPr>
          <w:trHeight w:val="255"/>
          <w:jc w:val="center"/>
        </w:trPr>
        <w:tc>
          <w:tcPr>
            <w:tcW w:w="2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712E3B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МБОУ « </w:t>
            </w:r>
            <w:proofErr w:type="spellStart"/>
            <w:r>
              <w:rPr>
                <w:b/>
                <w:bCs/>
                <w:szCs w:val="24"/>
              </w:rPr>
              <w:t>Семячковская</w:t>
            </w:r>
            <w:proofErr w:type="spellEnd"/>
            <w:r>
              <w:rPr>
                <w:b/>
                <w:bCs/>
                <w:szCs w:val="24"/>
              </w:rPr>
              <w:t xml:space="preserve"> СОШ »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B5700B">
            <w:pPr>
              <w:rPr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1,675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0,611</w:t>
            </w:r>
          </w:p>
        </w:tc>
      </w:tr>
      <w:tr w:rsidR="00712E3B" w:rsidRPr="00712E3B" w:rsidTr="00712E3B">
        <w:trPr>
          <w:trHeight w:val="255"/>
          <w:jc w:val="center"/>
        </w:trPr>
        <w:tc>
          <w:tcPr>
            <w:tcW w:w="2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B5700B">
            <w:pPr>
              <w:rPr>
                <w:szCs w:val="24"/>
              </w:rPr>
            </w:pPr>
            <w:r w:rsidRPr="00712E3B">
              <w:rPr>
                <w:szCs w:val="24"/>
              </w:rPr>
              <w:t>Неучтённые расходы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B5700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0,25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0,419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0,153</w:t>
            </w:r>
          </w:p>
        </w:tc>
      </w:tr>
      <w:tr w:rsidR="00712E3B" w:rsidRPr="00712E3B" w:rsidTr="00712E3B">
        <w:trPr>
          <w:trHeight w:val="839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jc w:val="center"/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>Детский сад « Сказка»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rPr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0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2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0,375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0,137</w:t>
            </w:r>
          </w:p>
        </w:tc>
      </w:tr>
      <w:tr w:rsidR="00712E3B" w:rsidRPr="00712E3B" w:rsidTr="00712E3B">
        <w:trPr>
          <w:trHeight w:val="325"/>
          <w:jc w:val="center"/>
        </w:trPr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с. </w:t>
            </w:r>
            <w:proofErr w:type="spellStart"/>
            <w:r w:rsidRPr="00712E3B">
              <w:rPr>
                <w:b/>
                <w:bCs/>
                <w:szCs w:val="24"/>
              </w:rPr>
              <w:t>Семячки</w:t>
            </w:r>
            <w:proofErr w:type="spellEnd"/>
            <w:r w:rsidRPr="00712E3B">
              <w:rPr>
                <w:b/>
                <w:bCs/>
                <w:szCs w:val="24"/>
              </w:rPr>
              <w:t xml:space="preserve">  население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E3B" w:rsidRPr="00712E3B" w:rsidRDefault="00712E3B" w:rsidP="00B5700B">
            <w:pPr>
              <w:rPr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221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23,21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8,47</w:t>
            </w:r>
          </w:p>
        </w:tc>
      </w:tr>
      <w:tr w:rsidR="00712E3B" w:rsidRPr="00712E3B" w:rsidTr="00712E3B">
        <w:trPr>
          <w:trHeight w:val="1045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д. </w:t>
            </w:r>
            <w:proofErr w:type="spellStart"/>
            <w:r w:rsidRPr="00712E3B">
              <w:rPr>
                <w:b/>
                <w:bCs/>
                <w:szCs w:val="24"/>
              </w:rPr>
              <w:t>Паровичи</w:t>
            </w:r>
            <w:proofErr w:type="spellEnd"/>
            <w:r w:rsidRPr="00712E3B">
              <w:rPr>
                <w:b/>
                <w:bCs/>
                <w:szCs w:val="24"/>
              </w:rPr>
              <w:t xml:space="preserve"> население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B5700B">
            <w:pPr>
              <w:rPr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1,26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0,459</w:t>
            </w:r>
          </w:p>
        </w:tc>
      </w:tr>
      <w:tr w:rsidR="00712E3B" w:rsidRPr="00712E3B" w:rsidTr="00B5700B">
        <w:trPr>
          <w:trHeight w:val="1045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712E3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д. </w:t>
            </w:r>
            <w:proofErr w:type="spellStart"/>
            <w:r w:rsidRPr="00712E3B">
              <w:rPr>
                <w:b/>
                <w:bCs/>
                <w:szCs w:val="24"/>
              </w:rPr>
              <w:t>Бобовн</w:t>
            </w:r>
            <w:r>
              <w:rPr>
                <w:b/>
                <w:bCs/>
                <w:szCs w:val="24"/>
              </w:rPr>
              <w:t>я</w:t>
            </w:r>
            <w:proofErr w:type="spellEnd"/>
            <w:r>
              <w:rPr>
                <w:b/>
                <w:bCs/>
                <w:szCs w:val="24"/>
              </w:rPr>
              <w:t xml:space="preserve"> население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712E3B">
            <w:pPr>
              <w:rPr>
                <w:b/>
                <w:bCs/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242</w:t>
            </w:r>
          </w:p>
        </w:tc>
        <w:tc>
          <w:tcPr>
            <w:tcW w:w="10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8712B7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25,41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9,274</w:t>
            </w:r>
          </w:p>
        </w:tc>
      </w:tr>
      <w:tr w:rsidR="00712E3B" w:rsidRPr="00712E3B" w:rsidTr="00712E3B">
        <w:trPr>
          <w:trHeight w:val="345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712E3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д. </w:t>
            </w:r>
            <w:proofErr w:type="spellStart"/>
            <w:r>
              <w:rPr>
                <w:b/>
                <w:bCs/>
                <w:szCs w:val="24"/>
              </w:rPr>
              <w:t>Могорь</w:t>
            </w:r>
            <w:proofErr w:type="spellEnd"/>
            <w:r>
              <w:rPr>
                <w:b/>
                <w:bCs/>
                <w:szCs w:val="24"/>
              </w:rPr>
              <w:t xml:space="preserve">  население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712E3B">
            <w:pPr>
              <w:rPr>
                <w:b/>
                <w:bCs/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8712B7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0,076</w:t>
            </w:r>
          </w:p>
        </w:tc>
      </w:tr>
      <w:tr w:rsidR="00712E3B" w:rsidRPr="00712E3B" w:rsidTr="00712E3B">
        <w:trPr>
          <w:trHeight w:val="230"/>
          <w:jc w:val="center"/>
        </w:trPr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д. </w:t>
            </w:r>
            <w:proofErr w:type="spellStart"/>
            <w:r w:rsidRPr="00712E3B">
              <w:rPr>
                <w:b/>
                <w:bCs/>
                <w:szCs w:val="24"/>
              </w:rPr>
              <w:t>Огородня</w:t>
            </w:r>
            <w:proofErr w:type="spellEnd"/>
            <w:r w:rsidRPr="00712E3B">
              <w:rPr>
                <w:b/>
                <w:bCs/>
                <w:szCs w:val="24"/>
              </w:rPr>
              <w:t xml:space="preserve">  население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712E3B">
            <w:pPr>
              <w:rPr>
                <w:b/>
                <w:bCs/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8712B7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0,613</w:t>
            </w:r>
          </w:p>
        </w:tc>
      </w:tr>
      <w:tr w:rsidR="00712E3B" w:rsidRPr="00712E3B" w:rsidTr="00712E3B">
        <w:trPr>
          <w:trHeight w:val="255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д. </w:t>
            </w:r>
            <w:r w:rsidRPr="00712E3B">
              <w:rPr>
                <w:b/>
                <w:bCs/>
                <w:szCs w:val="24"/>
              </w:rPr>
              <w:t>Ильино  население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93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8712B7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9,77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3,564</w:t>
            </w:r>
          </w:p>
        </w:tc>
      </w:tr>
      <w:tr w:rsidR="00712E3B" w:rsidRPr="00712E3B" w:rsidTr="00712E3B">
        <w:trPr>
          <w:trHeight w:val="255"/>
          <w:jc w:val="center"/>
        </w:trPr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  <w:r w:rsidRPr="00712E3B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д. </w:t>
            </w:r>
            <w:r w:rsidRPr="00712E3B">
              <w:rPr>
                <w:b/>
                <w:bCs/>
                <w:szCs w:val="24"/>
              </w:rPr>
              <w:t>Молчаново  население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712E3B">
            <w:pPr>
              <w:rPr>
                <w:b/>
                <w:bCs/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122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8712B7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4,675</w:t>
            </w:r>
          </w:p>
        </w:tc>
      </w:tr>
      <w:tr w:rsidR="00712E3B" w:rsidRPr="00712E3B" w:rsidTr="00712E3B">
        <w:trPr>
          <w:trHeight w:val="255"/>
          <w:jc w:val="center"/>
        </w:trPr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д. </w:t>
            </w:r>
            <w:r w:rsidRPr="00712E3B">
              <w:rPr>
                <w:b/>
                <w:bCs/>
                <w:szCs w:val="24"/>
              </w:rPr>
              <w:t>Ужа   население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712E3B">
            <w:pPr>
              <w:rPr>
                <w:b/>
                <w:bCs/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8712B7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4,330</w:t>
            </w:r>
          </w:p>
        </w:tc>
      </w:tr>
      <w:tr w:rsidR="00712E3B" w:rsidRPr="00712E3B" w:rsidTr="00712E3B">
        <w:trPr>
          <w:trHeight w:val="255"/>
          <w:jc w:val="center"/>
        </w:trPr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д. </w:t>
            </w:r>
            <w:proofErr w:type="spellStart"/>
            <w:r w:rsidRPr="00712E3B">
              <w:rPr>
                <w:b/>
                <w:bCs/>
                <w:szCs w:val="24"/>
              </w:rPr>
              <w:t>Емельяновка</w:t>
            </w:r>
            <w:proofErr w:type="spellEnd"/>
            <w:r w:rsidRPr="00712E3B">
              <w:rPr>
                <w:b/>
                <w:bCs/>
                <w:szCs w:val="24"/>
              </w:rPr>
              <w:t xml:space="preserve">  население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712E3B">
            <w:pPr>
              <w:rPr>
                <w:b/>
                <w:bCs/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38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8712B7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1,456</w:t>
            </w:r>
          </w:p>
        </w:tc>
      </w:tr>
      <w:tr w:rsidR="00712E3B" w:rsidRPr="00712E3B" w:rsidTr="00712E3B">
        <w:trPr>
          <w:trHeight w:val="255"/>
          <w:jc w:val="center"/>
        </w:trPr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д. </w:t>
            </w:r>
            <w:proofErr w:type="spellStart"/>
            <w:r w:rsidRPr="00712E3B">
              <w:rPr>
                <w:b/>
                <w:bCs/>
                <w:szCs w:val="24"/>
              </w:rPr>
              <w:t>Потапово</w:t>
            </w:r>
            <w:proofErr w:type="spellEnd"/>
            <w:r w:rsidRPr="00712E3B">
              <w:rPr>
                <w:b/>
                <w:bCs/>
                <w:szCs w:val="24"/>
              </w:rPr>
              <w:t xml:space="preserve">  население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712E3B" w:rsidP="00712E3B">
            <w:pPr>
              <w:rPr>
                <w:b/>
                <w:bCs/>
                <w:szCs w:val="24"/>
              </w:rPr>
            </w:pPr>
            <w:proofErr w:type="spellStart"/>
            <w:r w:rsidRPr="00712E3B">
              <w:rPr>
                <w:szCs w:val="24"/>
              </w:rPr>
              <w:t>Хоз</w:t>
            </w:r>
            <w:proofErr w:type="spellEnd"/>
            <w:r w:rsidRPr="00712E3B">
              <w:rPr>
                <w:szCs w:val="24"/>
              </w:rPr>
              <w:t>-питьевые нужды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105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8712B7" w:rsidP="00712E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0,945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  <w:r w:rsidRPr="00712E3B">
              <w:rPr>
                <w:szCs w:val="24"/>
              </w:rPr>
              <w:t>0,345</w:t>
            </w:r>
          </w:p>
        </w:tc>
      </w:tr>
      <w:tr w:rsidR="00712E3B" w:rsidRPr="00712E3B" w:rsidTr="00712E3B">
        <w:trPr>
          <w:trHeight w:val="255"/>
          <w:jc w:val="center"/>
        </w:trPr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B" w:rsidRPr="00712E3B" w:rsidRDefault="00712E3B" w:rsidP="00B5700B">
            <w:pPr>
              <w:rPr>
                <w:b/>
                <w:bCs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E3B" w:rsidRPr="00712E3B" w:rsidRDefault="008712B7" w:rsidP="008712B7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Итого: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712E3B" w:rsidRDefault="00712E3B" w:rsidP="00712E3B">
            <w:pPr>
              <w:jc w:val="center"/>
              <w:rPr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8712B7" w:rsidRDefault="008712B7" w:rsidP="00712E3B">
            <w:pPr>
              <w:jc w:val="center"/>
              <w:rPr>
                <w:b/>
                <w:szCs w:val="24"/>
              </w:rPr>
            </w:pPr>
            <w:r w:rsidRPr="008712B7">
              <w:rPr>
                <w:b/>
                <w:szCs w:val="24"/>
              </w:rPr>
              <w:t>104,924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E3B" w:rsidRPr="008712B7" w:rsidRDefault="008712B7" w:rsidP="00712E3B">
            <w:pPr>
              <w:jc w:val="center"/>
              <w:rPr>
                <w:b/>
                <w:szCs w:val="24"/>
              </w:rPr>
            </w:pPr>
            <w:r w:rsidRPr="008712B7">
              <w:rPr>
                <w:b/>
                <w:szCs w:val="24"/>
              </w:rPr>
              <w:t>34,163</w:t>
            </w:r>
          </w:p>
        </w:tc>
      </w:tr>
    </w:tbl>
    <w:p w:rsidR="00F45764" w:rsidRDefault="00F45764" w:rsidP="00F45764">
      <w:pPr>
        <w:ind w:firstLine="708"/>
        <w:jc w:val="right"/>
        <w:rPr>
          <w:sz w:val="28"/>
          <w:szCs w:val="28"/>
        </w:rPr>
      </w:pPr>
    </w:p>
    <w:p w:rsidR="00F45764" w:rsidRDefault="00F45764" w:rsidP="00F45764">
      <w:pPr>
        <w:pStyle w:val="2"/>
        <w:jc w:val="both"/>
        <w:rPr>
          <w:b w:val="0"/>
          <w:color w:val="auto"/>
          <w:szCs w:val="28"/>
        </w:rPr>
      </w:pPr>
      <w:r w:rsidRPr="00485C71">
        <w:rPr>
          <w:b w:val="0"/>
          <w:color w:val="auto"/>
          <w:szCs w:val="28"/>
        </w:rPr>
        <w:t xml:space="preserve">Баланс водоснабжения за </w:t>
      </w:r>
      <w:r w:rsidR="009A42E5">
        <w:rPr>
          <w:b w:val="0"/>
          <w:color w:val="auto"/>
          <w:szCs w:val="28"/>
        </w:rPr>
        <w:t xml:space="preserve">2011, </w:t>
      </w:r>
      <w:r>
        <w:rPr>
          <w:b w:val="0"/>
          <w:color w:val="auto"/>
          <w:szCs w:val="28"/>
        </w:rPr>
        <w:t xml:space="preserve">2012 и </w:t>
      </w:r>
      <w:r w:rsidRPr="00485C71">
        <w:rPr>
          <w:b w:val="0"/>
          <w:color w:val="auto"/>
          <w:szCs w:val="28"/>
        </w:rPr>
        <w:t>2013 год</w:t>
      </w:r>
      <w:r>
        <w:rPr>
          <w:b w:val="0"/>
          <w:color w:val="auto"/>
          <w:szCs w:val="28"/>
        </w:rPr>
        <w:t>а</w:t>
      </w:r>
      <w:r w:rsidRPr="00485C71">
        <w:rPr>
          <w:b w:val="0"/>
          <w:color w:val="auto"/>
          <w:szCs w:val="28"/>
        </w:rPr>
        <w:t xml:space="preserve"> представлен в таблице </w:t>
      </w:r>
      <w:r w:rsidR="002A04B5">
        <w:rPr>
          <w:b w:val="0"/>
          <w:color w:val="auto"/>
          <w:szCs w:val="28"/>
        </w:rPr>
        <w:t>5</w:t>
      </w:r>
    </w:p>
    <w:p w:rsidR="00F45764" w:rsidRPr="00485C71" w:rsidRDefault="00F45764" w:rsidP="00F45764">
      <w:pPr>
        <w:jc w:val="right"/>
        <w:rPr>
          <w:sz w:val="28"/>
          <w:szCs w:val="28"/>
        </w:rPr>
      </w:pPr>
      <w:r w:rsidRPr="00485C71">
        <w:rPr>
          <w:sz w:val="28"/>
          <w:szCs w:val="28"/>
        </w:rPr>
        <w:t xml:space="preserve">Таблица </w:t>
      </w:r>
      <w:r w:rsidR="002A04B5">
        <w:rPr>
          <w:sz w:val="28"/>
          <w:szCs w:val="28"/>
        </w:rPr>
        <w:t>5</w:t>
      </w:r>
    </w:p>
    <w:tbl>
      <w:tblPr>
        <w:tblStyle w:val="af1"/>
        <w:tblW w:w="8774" w:type="dxa"/>
        <w:jc w:val="center"/>
        <w:tblInd w:w="-1006" w:type="dxa"/>
        <w:tblLayout w:type="fixed"/>
        <w:tblLook w:val="04A0" w:firstRow="1" w:lastRow="0" w:firstColumn="1" w:lastColumn="0" w:noHBand="0" w:noVBand="1"/>
      </w:tblPr>
      <w:tblGrid>
        <w:gridCol w:w="3915"/>
        <w:gridCol w:w="1599"/>
        <w:gridCol w:w="1701"/>
        <w:gridCol w:w="1559"/>
      </w:tblGrid>
      <w:tr w:rsidR="009A42E5" w:rsidRPr="009A42E5" w:rsidTr="009A42E5">
        <w:trPr>
          <w:trHeight w:val="144"/>
          <w:jc w:val="center"/>
        </w:trPr>
        <w:tc>
          <w:tcPr>
            <w:tcW w:w="3915" w:type="dxa"/>
            <w:vMerge w:val="restart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  <w:vertAlign w:val="superscript"/>
              </w:rPr>
            </w:pPr>
            <w:r w:rsidRPr="009A42E5">
              <w:rPr>
                <w:szCs w:val="24"/>
              </w:rPr>
              <w:t>Потребители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9A42E5">
            <w:pPr>
              <w:pStyle w:val="ab"/>
              <w:ind w:left="0"/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>2011 год</w:t>
            </w: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ind w:left="73"/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>2012 год</w:t>
            </w: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ind w:left="-67"/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>2013 год</w:t>
            </w:r>
          </w:p>
        </w:tc>
      </w:tr>
      <w:tr w:rsidR="009A42E5" w:rsidRPr="009A42E5" w:rsidTr="009A42E5">
        <w:trPr>
          <w:cantSplit/>
          <w:trHeight w:val="1415"/>
          <w:jc w:val="center"/>
        </w:trPr>
        <w:tc>
          <w:tcPr>
            <w:tcW w:w="3915" w:type="dxa"/>
            <w:vMerge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599" w:type="dxa"/>
            <w:textDirection w:val="btLr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  <w:r w:rsidRPr="009A42E5">
              <w:rPr>
                <w:szCs w:val="24"/>
              </w:rPr>
              <w:t>Факт</w:t>
            </w:r>
          </w:p>
        </w:tc>
        <w:tc>
          <w:tcPr>
            <w:tcW w:w="1701" w:type="dxa"/>
            <w:textDirection w:val="btLr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  <w:r w:rsidRPr="009A42E5">
              <w:rPr>
                <w:szCs w:val="24"/>
              </w:rPr>
              <w:t>Факт</w:t>
            </w:r>
          </w:p>
        </w:tc>
        <w:tc>
          <w:tcPr>
            <w:tcW w:w="1559" w:type="dxa"/>
            <w:textDirection w:val="btLr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  <w:r w:rsidRPr="009A42E5">
              <w:rPr>
                <w:szCs w:val="24"/>
              </w:rPr>
              <w:t>Факт</w:t>
            </w:r>
          </w:p>
        </w:tc>
      </w:tr>
      <w:tr w:rsidR="009A42E5" w:rsidRPr="009A42E5" w:rsidTr="009A42E5">
        <w:trPr>
          <w:trHeight w:val="284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Поднято воды из скважин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35230</w:t>
            </w: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jc w:val="center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35350</w:t>
            </w: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ind w:left="0"/>
              <w:jc w:val="center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35480</w:t>
            </w:r>
          </w:p>
        </w:tc>
      </w:tr>
      <w:tr w:rsidR="009A42E5" w:rsidRPr="009A42E5" w:rsidTr="009A42E5">
        <w:trPr>
          <w:trHeight w:val="269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Расход воды на коммунально-бытовые нужды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269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Получено воды со стороны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ind w:left="-67"/>
              <w:jc w:val="center"/>
              <w:rPr>
                <w:szCs w:val="24"/>
              </w:rPr>
            </w:pPr>
            <w:r w:rsidRPr="009A42E5">
              <w:rPr>
                <w:b/>
                <w:szCs w:val="24"/>
              </w:rPr>
              <w:t>-</w:t>
            </w:r>
          </w:p>
        </w:tc>
      </w:tr>
      <w:tr w:rsidR="009A42E5" w:rsidRPr="009A42E5" w:rsidTr="009A42E5">
        <w:trPr>
          <w:trHeight w:val="269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Подано воды в сеть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35230</w:t>
            </w: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jc w:val="center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35350</w:t>
            </w: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ind w:left="0"/>
              <w:jc w:val="center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35480</w:t>
            </w:r>
          </w:p>
        </w:tc>
      </w:tr>
      <w:tr w:rsidR="009A42E5" w:rsidRPr="009A42E5" w:rsidTr="009A42E5">
        <w:trPr>
          <w:trHeight w:val="269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Отпущено воды, всего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31508</w:t>
            </w: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jc w:val="center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31600</w:t>
            </w: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ind w:left="0"/>
              <w:jc w:val="center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31728</w:t>
            </w:r>
          </w:p>
        </w:tc>
      </w:tr>
      <w:tr w:rsidR="009A42E5" w:rsidRPr="009A42E5" w:rsidTr="009A42E5">
        <w:trPr>
          <w:trHeight w:val="269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Расход на нужды предприятия: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131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Котельные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153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КНС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113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Административное здание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137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Отпущено воды по категориям потребителей: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122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Население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rPr>
                <w:szCs w:val="24"/>
              </w:rPr>
            </w:pPr>
            <w:r w:rsidRPr="009A42E5">
              <w:rPr>
                <w:szCs w:val="24"/>
              </w:rPr>
              <w:t>31508</w:t>
            </w: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>31600</w:t>
            </w: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>31728</w:t>
            </w:r>
          </w:p>
        </w:tc>
      </w:tr>
      <w:tr w:rsidR="009A42E5" w:rsidRPr="009A42E5" w:rsidTr="009A42E5">
        <w:trPr>
          <w:trHeight w:val="137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Потери воды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ind w:left="-69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3728</w:t>
            </w: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ind w:left="-69"/>
              <w:jc w:val="center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3750</w:t>
            </w: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ind w:left="-67"/>
              <w:jc w:val="center"/>
              <w:rPr>
                <w:b/>
                <w:szCs w:val="24"/>
              </w:rPr>
            </w:pPr>
            <w:r w:rsidRPr="009A42E5">
              <w:rPr>
                <w:b/>
                <w:szCs w:val="24"/>
              </w:rPr>
              <w:t>3752</w:t>
            </w:r>
          </w:p>
        </w:tc>
      </w:tr>
      <w:tr w:rsidR="009A42E5" w:rsidRPr="009A42E5" w:rsidTr="009A42E5">
        <w:trPr>
          <w:trHeight w:val="128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 xml:space="preserve">в </w:t>
            </w:r>
            <w:proofErr w:type="spellStart"/>
            <w:r w:rsidRPr="009A42E5">
              <w:rPr>
                <w:szCs w:val="24"/>
              </w:rPr>
              <w:t>т.ч</w:t>
            </w:r>
            <w:proofErr w:type="spellEnd"/>
            <w:r w:rsidRPr="009A42E5">
              <w:rPr>
                <w:szCs w:val="24"/>
              </w:rPr>
              <w:t>. по счетчикам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137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Сторонние жилые дома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128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>Итого население с потерями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400"/>
          <w:jc w:val="center"/>
        </w:trPr>
        <w:tc>
          <w:tcPr>
            <w:tcW w:w="3915" w:type="dxa"/>
            <w:vAlign w:val="center"/>
          </w:tcPr>
          <w:p w:rsidR="009A42E5" w:rsidRPr="009A42E5" w:rsidRDefault="009A42E5" w:rsidP="00B5700B">
            <w:pPr>
              <w:jc w:val="both"/>
              <w:rPr>
                <w:szCs w:val="24"/>
              </w:rPr>
            </w:pPr>
            <w:r w:rsidRPr="009A42E5">
              <w:rPr>
                <w:szCs w:val="24"/>
              </w:rPr>
              <w:t xml:space="preserve">Финансируемые </w:t>
            </w:r>
            <w:proofErr w:type="spellStart"/>
            <w:r w:rsidRPr="009A42E5">
              <w:rPr>
                <w:szCs w:val="24"/>
              </w:rPr>
              <w:t>избюджетов</w:t>
            </w:r>
            <w:proofErr w:type="spellEnd"/>
            <w:r w:rsidRPr="009A42E5">
              <w:rPr>
                <w:szCs w:val="24"/>
              </w:rPr>
              <w:t xml:space="preserve"> всех уровней</w:t>
            </w:r>
          </w:p>
        </w:tc>
        <w:tc>
          <w:tcPr>
            <w:tcW w:w="1599" w:type="dxa"/>
            <w:vAlign w:val="center"/>
          </w:tcPr>
          <w:p w:rsidR="009A42E5" w:rsidRPr="009A42E5" w:rsidRDefault="009A42E5" w:rsidP="00B5700B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42E5" w:rsidRPr="009A42E5" w:rsidRDefault="009A42E5" w:rsidP="00B5700B">
            <w:pPr>
              <w:pStyle w:val="ab"/>
              <w:jc w:val="center"/>
              <w:rPr>
                <w:szCs w:val="24"/>
              </w:rPr>
            </w:pPr>
          </w:p>
        </w:tc>
      </w:tr>
      <w:tr w:rsidR="009A42E5" w:rsidRPr="009A42E5" w:rsidTr="009A42E5">
        <w:trPr>
          <w:trHeight w:val="137"/>
          <w:jc w:val="center"/>
        </w:trPr>
        <w:tc>
          <w:tcPr>
            <w:tcW w:w="3915" w:type="dxa"/>
            <w:tcBorders>
              <w:bottom w:val="single" w:sz="4" w:space="0" w:color="auto"/>
            </w:tcBorders>
            <w:vAlign w:val="center"/>
          </w:tcPr>
          <w:p w:rsidR="009A42E5" w:rsidRPr="009A42E5" w:rsidRDefault="009A42E5" w:rsidP="00B5700B">
            <w:pPr>
              <w:rPr>
                <w:szCs w:val="24"/>
              </w:rPr>
            </w:pPr>
            <w:r w:rsidRPr="009A42E5">
              <w:rPr>
                <w:szCs w:val="24"/>
              </w:rPr>
              <w:t>Прочие потребители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center"/>
          </w:tcPr>
          <w:p w:rsidR="009A42E5" w:rsidRPr="009A42E5" w:rsidRDefault="009A42E5" w:rsidP="00B5700B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</w:p>
        </w:tc>
      </w:tr>
    </w:tbl>
    <w:p w:rsidR="00F45764" w:rsidRPr="008712B7" w:rsidRDefault="00F45764" w:rsidP="00F45764">
      <w:pPr>
        <w:rPr>
          <w:b/>
        </w:rPr>
      </w:pPr>
    </w:p>
    <w:p w:rsidR="00F45764" w:rsidRPr="00985757" w:rsidRDefault="00F45764" w:rsidP="00F45764">
      <w:pPr>
        <w:rPr>
          <w:b/>
          <w:bCs/>
          <w:sz w:val="28"/>
          <w:szCs w:val="28"/>
        </w:rPr>
        <w:sectPr w:rsidR="00F45764" w:rsidRPr="00985757" w:rsidSect="00F45764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>
        <w:rPr>
          <w:szCs w:val="28"/>
        </w:rPr>
        <w:br w:type="page"/>
      </w:r>
    </w:p>
    <w:p w:rsidR="00F45764" w:rsidRDefault="00F45764" w:rsidP="00F45764">
      <w:pPr>
        <w:pStyle w:val="2"/>
        <w:jc w:val="center"/>
        <w:rPr>
          <w:color w:val="auto"/>
          <w:szCs w:val="28"/>
        </w:rPr>
      </w:pPr>
      <w:bookmarkStart w:id="83" w:name="_Toc361734860"/>
      <w:r>
        <w:rPr>
          <w:color w:val="auto"/>
          <w:szCs w:val="28"/>
        </w:rPr>
        <w:t>1.3.1. Перспективное потребление коммунальных ресурсов  в сфере водоснабжения</w:t>
      </w:r>
      <w:bookmarkEnd w:id="77"/>
      <w:bookmarkEnd w:id="78"/>
      <w:bookmarkEnd w:id="79"/>
      <w:bookmarkEnd w:id="80"/>
      <w:bookmarkEnd w:id="81"/>
      <w:bookmarkEnd w:id="82"/>
      <w:bookmarkEnd w:id="83"/>
    </w:p>
    <w:p w:rsidR="00F45764" w:rsidRPr="006E24A2" w:rsidRDefault="00F45764" w:rsidP="00F45764"/>
    <w:p w:rsidR="00F45764" w:rsidRPr="00196DF5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196DF5">
        <w:rPr>
          <w:sz w:val="28"/>
          <w:szCs w:val="28"/>
        </w:rPr>
        <w:t xml:space="preserve">Развитие систем водоснабжения </w:t>
      </w:r>
      <w:r>
        <w:rPr>
          <w:sz w:val="28"/>
          <w:szCs w:val="28"/>
        </w:rPr>
        <w:t>на период до 2024</w:t>
      </w:r>
      <w:r w:rsidRPr="00196DF5">
        <w:rPr>
          <w:sz w:val="28"/>
          <w:szCs w:val="28"/>
        </w:rPr>
        <w:t xml:space="preserve"> года учитывает увеличение размера застраиваемой территории и улучшение качества жизни населения.</w:t>
      </w:r>
    </w:p>
    <w:p w:rsidR="00F45764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196DF5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схемы водоснабжения</w:t>
      </w:r>
      <w:r w:rsidRPr="00196DF5">
        <w:rPr>
          <w:sz w:val="28"/>
          <w:szCs w:val="28"/>
        </w:rPr>
        <w:t xml:space="preserve"> должно быть обеспечено развитие сетей централизованного водоснабжения </w:t>
      </w:r>
      <w:proofErr w:type="spellStart"/>
      <w:r w:rsidR="009A42E5"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196DF5">
        <w:rPr>
          <w:sz w:val="28"/>
          <w:szCs w:val="28"/>
        </w:rPr>
        <w:t>,  а так же 100%-е подключение потребителей к централизованным системам водоснабжения</w:t>
      </w:r>
      <w:r>
        <w:rPr>
          <w:sz w:val="28"/>
          <w:szCs w:val="28"/>
        </w:rPr>
        <w:t xml:space="preserve"> в населенных пунктах, где это целесообразно</w:t>
      </w:r>
      <w:r w:rsidRPr="00196DF5">
        <w:rPr>
          <w:sz w:val="28"/>
          <w:szCs w:val="28"/>
        </w:rPr>
        <w:t xml:space="preserve">. Данные о численности населения </w:t>
      </w:r>
      <w:proofErr w:type="spellStart"/>
      <w:r w:rsidR="009A42E5"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поселения:</w:t>
      </w:r>
    </w:p>
    <w:p w:rsidR="00F45764" w:rsidRDefault="00F45764" w:rsidP="00F45764">
      <w:pPr>
        <w:spacing w:after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2A04B5">
        <w:rPr>
          <w:sz w:val="28"/>
          <w:szCs w:val="28"/>
        </w:rPr>
        <w:t>6</w:t>
      </w:r>
    </w:p>
    <w:tbl>
      <w:tblPr>
        <w:tblW w:w="8602" w:type="dxa"/>
        <w:jc w:val="center"/>
        <w:tblInd w:w="93" w:type="dxa"/>
        <w:tblLook w:val="04A0" w:firstRow="1" w:lastRow="0" w:firstColumn="1" w:lastColumn="0" w:noHBand="0" w:noVBand="1"/>
      </w:tblPr>
      <w:tblGrid>
        <w:gridCol w:w="560"/>
        <w:gridCol w:w="1936"/>
        <w:gridCol w:w="1653"/>
        <w:gridCol w:w="1195"/>
        <w:gridCol w:w="1136"/>
        <w:gridCol w:w="1153"/>
        <w:gridCol w:w="969"/>
      </w:tblGrid>
      <w:tr w:rsidR="00F45764" w:rsidRPr="00D57E6F" w:rsidTr="00F45764">
        <w:trPr>
          <w:trHeight w:val="255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 xml:space="preserve">№ </w:t>
            </w:r>
            <w:proofErr w:type="gramStart"/>
            <w:r w:rsidRPr="00D57E6F">
              <w:rPr>
                <w:b/>
                <w:bCs/>
                <w:szCs w:val="24"/>
              </w:rPr>
              <w:t>п</w:t>
            </w:r>
            <w:proofErr w:type="gramEnd"/>
            <w:r w:rsidRPr="00D57E6F">
              <w:rPr>
                <w:b/>
                <w:bCs/>
                <w:szCs w:val="24"/>
              </w:rPr>
              <w:t>/п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>Перечень населенных пунктов</w:t>
            </w:r>
          </w:p>
        </w:tc>
        <w:tc>
          <w:tcPr>
            <w:tcW w:w="61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>Численность населения, чел.</w:t>
            </w:r>
          </w:p>
        </w:tc>
      </w:tr>
      <w:tr w:rsidR="00F45764" w:rsidRPr="00D57E6F" w:rsidTr="00F45764">
        <w:trPr>
          <w:trHeight w:val="690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64" w:rsidRPr="00D57E6F" w:rsidRDefault="009A42E5" w:rsidP="00F4576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Современное состояние, 2013</w:t>
            </w:r>
            <w:r w:rsidR="00F45764" w:rsidRPr="00D57E6F">
              <w:rPr>
                <w:b/>
                <w:bCs/>
                <w:szCs w:val="24"/>
              </w:rPr>
              <w:t xml:space="preserve"> г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>Расчетный срок - 20</w:t>
            </w:r>
            <w:r>
              <w:rPr>
                <w:b/>
                <w:bCs/>
                <w:szCs w:val="24"/>
              </w:rPr>
              <w:t>19</w:t>
            </w:r>
            <w:r w:rsidRPr="00D57E6F">
              <w:rPr>
                <w:b/>
                <w:bCs/>
                <w:szCs w:val="24"/>
              </w:rPr>
              <w:t>г.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>Расчетный срок - 20</w:t>
            </w:r>
            <w:r>
              <w:rPr>
                <w:b/>
                <w:bCs/>
                <w:szCs w:val="24"/>
              </w:rPr>
              <w:t>24</w:t>
            </w:r>
            <w:r w:rsidRPr="00D57E6F">
              <w:rPr>
                <w:b/>
                <w:bCs/>
                <w:szCs w:val="24"/>
              </w:rPr>
              <w:t>г.</w:t>
            </w:r>
          </w:p>
        </w:tc>
      </w:tr>
      <w:tr w:rsidR="00F45764" w:rsidRPr="00D57E6F" w:rsidTr="00F45764">
        <w:trPr>
          <w:trHeight w:val="178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>Прирост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>Итого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>Прирост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64" w:rsidRPr="00D57E6F" w:rsidRDefault="00F45764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>Итого</w:t>
            </w:r>
          </w:p>
        </w:tc>
      </w:tr>
      <w:tr w:rsidR="009A42E5" w:rsidRPr="00D57E6F" w:rsidTr="00F45764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 xml:space="preserve">с. </w:t>
            </w:r>
            <w:proofErr w:type="spellStart"/>
            <w:r w:rsidRPr="009A42E5">
              <w:rPr>
                <w:szCs w:val="24"/>
              </w:rPr>
              <w:t>Семячки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984A21" w:rsidRDefault="009A42E5" w:rsidP="00B5700B">
            <w:pPr>
              <w:jc w:val="center"/>
              <w:rPr>
                <w:szCs w:val="24"/>
              </w:rPr>
            </w:pPr>
            <w:r w:rsidRPr="00984A21">
              <w:rPr>
                <w:szCs w:val="24"/>
              </w:rPr>
              <w:t>732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1090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1050</w:t>
            </w:r>
          </w:p>
        </w:tc>
      </w:tr>
      <w:tr w:rsidR="009A42E5" w:rsidRPr="00D57E6F" w:rsidTr="00F45764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 xml:space="preserve">д. </w:t>
            </w:r>
            <w:proofErr w:type="spellStart"/>
            <w:r w:rsidRPr="009A42E5">
              <w:rPr>
                <w:szCs w:val="24"/>
              </w:rPr>
              <w:t>Паровичи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552EDE" w:rsidRDefault="009A42E5" w:rsidP="00B570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9A42E5" w:rsidRPr="00D57E6F" w:rsidTr="00F45764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 xml:space="preserve">д. </w:t>
            </w:r>
            <w:proofErr w:type="spellStart"/>
            <w:r w:rsidRPr="009A42E5">
              <w:rPr>
                <w:szCs w:val="24"/>
              </w:rPr>
              <w:t>Бобовня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552EDE" w:rsidRDefault="009A42E5" w:rsidP="00B570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EC13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310</w:t>
            </w:r>
          </w:p>
        </w:tc>
      </w:tr>
      <w:tr w:rsidR="009A42E5" w:rsidRPr="00D57E6F" w:rsidTr="00F45764">
        <w:trPr>
          <w:trHeight w:val="341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 xml:space="preserve">д. </w:t>
            </w:r>
            <w:proofErr w:type="spellStart"/>
            <w:r w:rsidRPr="009A42E5">
              <w:rPr>
                <w:szCs w:val="24"/>
              </w:rPr>
              <w:t>Могорь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552EDE" w:rsidRDefault="009A42E5" w:rsidP="00B570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9A42E5" w:rsidRPr="00D57E6F" w:rsidTr="00F45764">
        <w:trPr>
          <w:trHeight w:val="23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 xml:space="preserve">д. </w:t>
            </w:r>
            <w:proofErr w:type="spellStart"/>
            <w:r w:rsidRPr="009A42E5">
              <w:rPr>
                <w:szCs w:val="24"/>
              </w:rPr>
              <w:t>Огородня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552EDE" w:rsidRDefault="009A42E5" w:rsidP="00B5700B">
            <w:pPr>
              <w:jc w:val="center"/>
            </w:pPr>
            <w:r>
              <w:t>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9A42E5" w:rsidRPr="00D57E6F" w:rsidTr="00F45764">
        <w:trPr>
          <w:trHeight w:val="15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>д. Ильино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552EDE" w:rsidRDefault="009A42E5" w:rsidP="00B5700B">
            <w:pPr>
              <w:jc w:val="center"/>
            </w:pPr>
            <w:r>
              <w:t>280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245</w:t>
            </w:r>
          </w:p>
        </w:tc>
      </w:tr>
      <w:tr w:rsidR="009A42E5" w:rsidRPr="00D57E6F" w:rsidTr="00B5700B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>д. Молчаново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552EDE" w:rsidRDefault="009A42E5" w:rsidP="00B5700B">
            <w:pPr>
              <w:jc w:val="center"/>
            </w:pPr>
            <w:r>
              <w:t>134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205</w:t>
            </w:r>
          </w:p>
        </w:tc>
      </w:tr>
      <w:tr w:rsidR="009A42E5" w:rsidRPr="00D57E6F" w:rsidTr="00B5700B">
        <w:trPr>
          <w:trHeight w:val="20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>д. Ужа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552EDE" w:rsidRDefault="009A42E5" w:rsidP="00B5700B">
            <w:pPr>
              <w:jc w:val="center"/>
            </w:pPr>
            <w:r>
              <w:t>552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490</w:t>
            </w:r>
          </w:p>
        </w:tc>
      </w:tr>
      <w:tr w:rsidR="009A42E5" w:rsidRPr="00D57E6F" w:rsidTr="00B5700B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 xml:space="preserve">д. </w:t>
            </w:r>
            <w:proofErr w:type="spellStart"/>
            <w:r w:rsidRPr="009A42E5">
              <w:rPr>
                <w:szCs w:val="24"/>
              </w:rPr>
              <w:t>Емельяновка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552EDE" w:rsidRDefault="009A42E5" w:rsidP="00B5700B">
            <w:pPr>
              <w:jc w:val="center"/>
            </w:pPr>
            <w:r>
              <w:t>29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9A42E5" w:rsidRPr="00D57E6F" w:rsidTr="00B5700B">
        <w:trPr>
          <w:trHeight w:val="24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9A42E5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9A42E5" w:rsidRDefault="009A42E5" w:rsidP="00B5700B">
            <w:pPr>
              <w:jc w:val="center"/>
              <w:rPr>
                <w:szCs w:val="24"/>
              </w:rPr>
            </w:pPr>
            <w:r w:rsidRPr="009A42E5">
              <w:rPr>
                <w:szCs w:val="24"/>
              </w:rPr>
              <w:t xml:space="preserve">д. </w:t>
            </w:r>
            <w:proofErr w:type="spellStart"/>
            <w:r w:rsidRPr="009A42E5">
              <w:rPr>
                <w:szCs w:val="24"/>
              </w:rPr>
              <w:t>Потапово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552EDE" w:rsidRDefault="009A42E5" w:rsidP="00B5700B">
            <w:pPr>
              <w:jc w:val="center"/>
            </w:pPr>
            <w:r>
              <w:t>78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E5" w:rsidRPr="00D57E6F" w:rsidRDefault="00EC13FB" w:rsidP="00F45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9A42E5" w:rsidRPr="00D57E6F" w:rsidTr="00F45764">
        <w:trPr>
          <w:trHeight w:val="104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E5" w:rsidRPr="00D57E6F" w:rsidRDefault="009A42E5" w:rsidP="00F4576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E5" w:rsidRPr="00D57E6F" w:rsidRDefault="009A42E5" w:rsidP="00F45764">
            <w:pPr>
              <w:jc w:val="center"/>
              <w:rPr>
                <w:b/>
                <w:bCs/>
                <w:szCs w:val="24"/>
              </w:rPr>
            </w:pPr>
            <w:r w:rsidRPr="00D57E6F">
              <w:rPr>
                <w:b/>
                <w:bCs/>
                <w:szCs w:val="24"/>
              </w:rPr>
              <w:t>Итого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2E5" w:rsidRPr="000062A0" w:rsidRDefault="009A42E5" w:rsidP="00B5700B">
            <w:pPr>
              <w:jc w:val="center"/>
              <w:rPr>
                <w:b/>
              </w:rPr>
            </w:pPr>
            <w:r w:rsidRPr="000062A0">
              <w:rPr>
                <w:b/>
              </w:rPr>
              <w:t>2334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2E5" w:rsidRPr="00EC13FB" w:rsidRDefault="00EC13FB" w:rsidP="00F45764">
            <w:pPr>
              <w:jc w:val="center"/>
              <w:rPr>
                <w:b/>
                <w:bCs/>
                <w:szCs w:val="24"/>
              </w:rPr>
            </w:pPr>
            <w:r w:rsidRPr="00EC13FB">
              <w:rPr>
                <w:b/>
                <w:bCs/>
                <w:szCs w:val="24"/>
              </w:rPr>
              <w:t>364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2E5" w:rsidRPr="003564AC" w:rsidRDefault="00EC13FB" w:rsidP="00F4576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2560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2E5" w:rsidRPr="003564AC" w:rsidRDefault="00EC13FB" w:rsidP="00F4576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2E5" w:rsidRPr="003564AC" w:rsidRDefault="00EC13FB" w:rsidP="00F4576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2475</w:t>
            </w:r>
          </w:p>
        </w:tc>
      </w:tr>
    </w:tbl>
    <w:p w:rsidR="00F45764" w:rsidRDefault="00F45764" w:rsidP="00F45764">
      <w:pPr>
        <w:spacing w:after="0" w:line="360" w:lineRule="auto"/>
        <w:ind w:firstLine="709"/>
        <w:jc w:val="right"/>
        <w:rPr>
          <w:sz w:val="28"/>
          <w:szCs w:val="28"/>
        </w:rPr>
      </w:pPr>
    </w:p>
    <w:p w:rsidR="00F45764" w:rsidRPr="00AD7E10" w:rsidRDefault="00F45764" w:rsidP="00F45764">
      <w:pPr>
        <w:spacing w:before="100" w:beforeAutospacing="1" w:after="0" w:line="360" w:lineRule="auto"/>
        <w:ind w:firstLine="708"/>
        <w:jc w:val="both"/>
        <w:rPr>
          <w:sz w:val="28"/>
          <w:szCs w:val="28"/>
        </w:rPr>
      </w:pPr>
      <w:r w:rsidRPr="00AD7E10">
        <w:rPr>
          <w:sz w:val="28"/>
          <w:szCs w:val="28"/>
        </w:rPr>
        <w:t xml:space="preserve">В перспективе развития </w:t>
      </w:r>
      <w:proofErr w:type="spellStart"/>
      <w:r w:rsidR="00EC13FB"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196DF5">
        <w:rPr>
          <w:sz w:val="28"/>
          <w:szCs w:val="28"/>
        </w:rPr>
        <w:t xml:space="preserve"> </w:t>
      </w:r>
      <w:r w:rsidRPr="00AD7E10">
        <w:rPr>
          <w:sz w:val="28"/>
          <w:szCs w:val="28"/>
        </w:rPr>
        <w:t xml:space="preserve">источником хозяйственно-питьевого водоснабжения являются централизованные сети водоснабжения. </w:t>
      </w:r>
    </w:p>
    <w:p w:rsidR="00F45764" w:rsidRPr="00AD7E10" w:rsidRDefault="00F45764" w:rsidP="00F45764">
      <w:pPr>
        <w:spacing w:after="0" w:line="360" w:lineRule="auto"/>
        <w:ind w:firstLine="708"/>
        <w:jc w:val="both"/>
        <w:rPr>
          <w:sz w:val="28"/>
          <w:szCs w:val="28"/>
        </w:rPr>
      </w:pPr>
      <w:r w:rsidRPr="00AD7E10">
        <w:rPr>
          <w:sz w:val="28"/>
          <w:szCs w:val="28"/>
        </w:rPr>
        <w:t>При проектировании системы водоснабжения определяется требуемый расход воды для потребителей. Расход воды на хозяйственно-питьевые нужды  населения зависит от степени санитарно-технического благоустройства населённых пунктов и районов жилой застройки.</w:t>
      </w:r>
    </w:p>
    <w:p w:rsidR="00F45764" w:rsidRPr="00AD7E10" w:rsidRDefault="00F45764" w:rsidP="00F45764">
      <w:pPr>
        <w:spacing w:after="0" w:line="360" w:lineRule="auto"/>
        <w:ind w:firstLine="708"/>
        <w:jc w:val="both"/>
        <w:rPr>
          <w:sz w:val="28"/>
          <w:szCs w:val="28"/>
        </w:rPr>
      </w:pPr>
      <w:r w:rsidRPr="00AD7E10">
        <w:rPr>
          <w:sz w:val="28"/>
          <w:szCs w:val="28"/>
        </w:rPr>
        <w:t xml:space="preserve">Благоустройство жилой застройки для </w:t>
      </w:r>
      <w:proofErr w:type="spellStart"/>
      <w:r w:rsidR="00EC13FB"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196DF5">
        <w:rPr>
          <w:sz w:val="28"/>
          <w:szCs w:val="28"/>
        </w:rPr>
        <w:t xml:space="preserve"> </w:t>
      </w:r>
      <w:r w:rsidRPr="00AD7E10">
        <w:rPr>
          <w:sz w:val="28"/>
          <w:szCs w:val="28"/>
        </w:rPr>
        <w:t xml:space="preserve"> принято следующим:</w:t>
      </w:r>
    </w:p>
    <w:p w:rsidR="00F45764" w:rsidRPr="00AD7E10" w:rsidRDefault="00F45764" w:rsidP="00F45764">
      <w:pPr>
        <w:spacing w:after="0" w:line="360" w:lineRule="auto"/>
        <w:ind w:firstLine="708"/>
        <w:jc w:val="both"/>
        <w:rPr>
          <w:sz w:val="28"/>
          <w:szCs w:val="28"/>
        </w:rPr>
      </w:pPr>
      <w:r w:rsidRPr="00AD7E10">
        <w:rPr>
          <w:sz w:val="28"/>
          <w:szCs w:val="28"/>
        </w:rPr>
        <w:t>- планируемая жилая застройк</w:t>
      </w:r>
      <w:r>
        <w:rPr>
          <w:sz w:val="28"/>
          <w:szCs w:val="28"/>
        </w:rPr>
        <w:t>а на конец расчётного срока 2024</w:t>
      </w:r>
      <w:r w:rsidRPr="00AD7E10">
        <w:rPr>
          <w:sz w:val="28"/>
          <w:szCs w:val="28"/>
        </w:rPr>
        <w:t xml:space="preserve"> года оборудуется внутренними системами водоснабжения;</w:t>
      </w:r>
    </w:p>
    <w:p w:rsidR="00F45764" w:rsidRPr="00AD7E10" w:rsidRDefault="00F45764" w:rsidP="00F45764">
      <w:pPr>
        <w:spacing w:after="0" w:line="360" w:lineRule="auto"/>
        <w:ind w:firstLine="708"/>
        <w:jc w:val="both"/>
        <w:rPr>
          <w:sz w:val="28"/>
          <w:szCs w:val="28"/>
        </w:rPr>
      </w:pPr>
      <w:r w:rsidRPr="00AD7E10">
        <w:rPr>
          <w:sz w:val="28"/>
          <w:szCs w:val="28"/>
        </w:rPr>
        <w:t xml:space="preserve">- существующий мало и </w:t>
      </w:r>
      <w:proofErr w:type="spellStart"/>
      <w:r w:rsidRPr="00AD7E10">
        <w:rPr>
          <w:sz w:val="28"/>
          <w:szCs w:val="28"/>
        </w:rPr>
        <w:t>среднеэтажный</w:t>
      </w:r>
      <w:proofErr w:type="spellEnd"/>
      <w:r w:rsidRPr="00AD7E10">
        <w:rPr>
          <w:sz w:val="28"/>
          <w:szCs w:val="28"/>
        </w:rPr>
        <w:t xml:space="preserve"> жилой фонд оборудуется местными водонагревателями.</w:t>
      </w:r>
    </w:p>
    <w:p w:rsidR="00F45764" w:rsidRPr="00AD7E10" w:rsidRDefault="00F45764" w:rsidP="00F45764">
      <w:pPr>
        <w:spacing w:after="0" w:line="360" w:lineRule="auto"/>
        <w:ind w:firstLine="708"/>
        <w:jc w:val="both"/>
        <w:rPr>
          <w:sz w:val="28"/>
          <w:szCs w:val="28"/>
        </w:rPr>
      </w:pPr>
      <w:r w:rsidRPr="00AD7E10">
        <w:rPr>
          <w:sz w:val="28"/>
          <w:szCs w:val="28"/>
        </w:rPr>
        <w:t>В соответствии с СП 30.13330.2010 «Внутренний водопровод и канализация зданий» приняты следующие нормы:</w:t>
      </w:r>
    </w:p>
    <w:p w:rsidR="00F45764" w:rsidRPr="00AD7E10" w:rsidRDefault="00F45764" w:rsidP="00F45764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250</w:t>
      </w:r>
      <w:r w:rsidRPr="00AD7E10">
        <w:rPr>
          <w:sz w:val="28"/>
          <w:szCs w:val="28"/>
        </w:rPr>
        <w:t xml:space="preserve"> л/</w:t>
      </w:r>
      <w:proofErr w:type="spellStart"/>
      <w:r w:rsidRPr="00AD7E10">
        <w:rPr>
          <w:sz w:val="28"/>
          <w:szCs w:val="28"/>
        </w:rPr>
        <w:t>сут</w:t>
      </w:r>
      <w:proofErr w:type="spellEnd"/>
      <w:r w:rsidRPr="00AD7E10">
        <w:rPr>
          <w:sz w:val="28"/>
          <w:szCs w:val="28"/>
        </w:rPr>
        <w:t>. - среднесуточная норма водопотребления на человека принята по СП 31.13330.2012 «Водоснабжение. Наружные сети и сооружения» и признана международным сообществом достаточной для удовлетворения физиологических потребностей человека (журнал «Сантехника» №2  за 2009г., издательство «АВОК-ПРЕСС» стр.15);</w:t>
      </w:r>
    </w:p>
    <w:p w:rsidR="00F45764" w:rsidRPr="00915F87" w:rsidRDefault="002A04B5" w:rsidP="00F45764">
      <w:pPr>
        <w:spacing w:after="0" w:line="360" w:lineRule="auto"/>
        <w:ind w:firstLine="70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Таблица 7</w:t>
      </w:r>
    </w:p>
    <w:p w:rsidR="00F45764" w:rsidRPr="0057456F" w:rsidRDefault="00F45764" w:rsidP="00F45764">
      <w:pPr>
        <w:ind w:left="360"/>
        <w:jc w:val="center"/>
        <w:rPr>
          <w:b/>
          <w:bCs/>
          <w:sz w:val="28"/>
          <w:szCs w:val="28"/>
        </w:rPr>
      </w:pPr>
      <w:r w:rsidRPr="00915F87">
        <w:rPr>
          <w:b/>
          <w:bCs/>
          <w:sz w:val="28"/>
          <w:szCs w:val="28"/>
        </w:rPr>
        <w:t>Табли</w:t>
      </w:r>
      <w:r>
        <w:rPr>
          <w:b/>
          <w:bCs/>
          <w:sz w:val="28"/>
          <w:szCs w:val="28"/>
        </w:rPr>
        <w:t xml:space="preserve">ца суммарного водопотребления </w:t>
      </w:r>
      <w:proofErr w:type="spellStart"/>
      <w:r w:rsidR="0023319B">
        <w:rPr>
          <w:b/>
          <w:bCs/>
          <w:sz w:val="28"/>
          <w:szCs w:val="28"/>
        </w:rPr>
        <w:t>Семячковского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на период с 2014 по 2024гг.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1731"/>
        <w:gridCol w:w="1129"/>
        <w:gridCol w:w="1276"/>
        <w:gridCol w:w="1417"/>
        <w:gridCol w:w="1382"/>
        <w:gridCol w:w="1277"/>
      </w:tblGrid>
      <w:tr w:rsidR="00F45764" w:rsidTr="00F45764">
        <w:trPr>
          <w:trHeight w:val="525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Расчётные сроки</w:t>
            </w:r>
          </w:p>
        </w:tc>
        <w:tc>
          <w:tcPr>
            <w:tcW w:w="1731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 </w:t>
            </w:r>
          </w:p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Наименование  расхода </w:t>
            </w:r>
          </w:p>
        </w:tc>
        <w:tc>
          <w:tcPr>
            <w:tcW w:w="112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proofErr w:type="spellStart"/>
            <w:r w:rsidRPr="00915F87">
              <w:rPr>
                <w:b/>
                <w:bCs/>
                <w:sz w:val="22"/>
              </w:rPr>
              <w:t>Ед-ца</w:t>
            </w:r>
            <w:proofErr w:type="spellEnd"/>
            <w:r w:rsidRPr="00915F87">
              <w:rPr>
                <w:b/>
                <w:bCs/>
                <w:sz w:val="22"/>
              </w:rPr>
              <w:t xml:space="preserve"> </w:t>
            </w:r>
            <w:proofErr w:type="spellStart"/>
            <w:r w:rsidRPr="00915F87">
              <w:rPr>
                <w:b/>
                <w:bCs/>
                <w:sz w:val="22"/>
              </w:rPr>
              <w:t>изме</w:t>
            </w:r>
            <w:proofErr w:type="spellEnd"/>
            <w:r w:rsidRPr="00915F87">
              <w:rPr>
                <w:b/>
                <w:bCs/>
                <w:sz w:val="22"/>
              </w:rPr>
              <w:t xml:space="preserve">- ре- </w:t>
            </w:r>
            <w:proofErr w:type="spellStart"/>
            <w:r w:rsidRPr="00915F87">
              <w:rPr>
                <w:b/>
                <w:bCs/>
                <w:sz w:val="22"/>
              </w:rPr>
              <w:t>ния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Кол-во</w:t>
            </w:r>
          </w:p>
        </w:tc>
        <w:tc>
          <w:tcPr>
            <w:tcW w:w="1417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Ср</w:t>
            </w:r>
            <w:r>
              <w:rPr>
                <w:b/>
                <w:bCs/>
                <w:sz w:val="22"/>
              </w:rPr>
              <w:t xml:space="preserve">едне </w:t>
            </w:r>
            <w:proofErr w:type="spellStart"/>
            <w:r>
              <w:rPr>
                <w:b/>
                <w:bCs/>
                <w:sz w:val="22"/>
              </w:rPr>
              <w:t>суточн</w:t>
            </w:r>
            <w:proofErr w:type="spellEnd"/>
            <w:r>
              <w:rPr>
                <w:b/>
                <w:bCs/>
                <w:sz w:val="22"/>
              </w:rPr>
              <w:t>. норма  на ед. изм., л</w:t>
            </w:r>
          </w:p>
        </w:tc>
        <w:tc>
          <w:tcPr>
            <w:tcW w:w="2659" w:type="dxa"/>
            <w:gridSpan w:val="2"/>
          </w:tcPr>
          <w:p w:rsidR="00F45764" w:rsidRPr="00F8309D" w:rsidRDefault="00F45764" w:rsidP="00F45764">
            <w:pPr>
              <w:spacing w:line="360" w:lineRule="auto"/>
              <w:jc w:val="center"/>
              <w:rPr>
                <w:b/>
                <w:szCs w:val="24"/>
              </w:rPr>
            </w:pPr>
            <w:r w:rsidRPr="00F8309D">
              <w:rPr>
                <w:b/>
                <w:szCs w:val="24"/>
              </w:rPr>
              <w:t>Водопотребление</w:t>
            </w:r>
          </w:p>
        </w:tc>
      </w:tr>
      <w:tr w:rsidR="00F45764" w:rsidTr="00F45764">
        <w:trPr>
          <w:trHeight w:val="480"/>
        </w:trPr>
        <w:tc>
          <w:tcPr>
            <w:tcW w:w="1359" w:type="dxa"/>
            <w:vMerge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731" w:type="dxa"/>
            <w:vMerge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29" w:type="dxa"/>
            <w:vMerge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382" w:type="dxa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Сред.</w:t>
            </w:r>
            <w:r w:rsidRPr="00915F87">
              <w:rPr>
                <w:b/>
                <w:bCs/>
                <w:sz w:val="22"/>
              </w:rPr>
              <w:br/>
            </w:r>
            <w:proofErr w:type="spellStart"/>
            <w:r w:rsidRPr="00915F87">
              <w:rPr>
                <w:b/>
                <w:bCs/>
                <w:sz w:val="22"/>
              </w:rPr>
              <w:t>сут</w:t>
            </w:r>
            <w:proofErr w:type="spellEnd"/>
            <w:r w:rsidRPr="00915F87">
              <w:rPr>
                <w:b/>
                <w:bCs/>
                <w:sz w:val="22"/>
              </w:rPr>
              <w:t>.</w:t>
            </w:r>
            <w:r w:rsidRPr="00915F87">
              <w:rPr>
                <w:b/>
                <w:bCs/>
                <w:sz w:val="22"/>
              </w:rPr>
              <w:br/>
              <w:t>м³/</w:t>
            </w:r>
            <w:proofErr w:type="spellStart"/>
            <w:r w:rsidRPr="00915F87">
              <w:rPr>
                <w:b/>
                <w:bCs/>
                <w:sz w:val="22"/>
              </w:rPr>
              <w:t>сут</w:t>
            </w:r>
            <w:proofErr w:type="spellEnd"/>
          </w:p>
        </w:tc>
        <w:tc>
          <w:tcPr>
            <w:tcW w:w="1277" w:type="dxa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Годовое</w:t>
            </w:r>
            <w:r>
              <w:rPr>
                <w:b/>
                <w:bCs/>
                <w:sz w:val="22"/>
              </w:rPr>
              <w:br/>
              <w:t xml:space="preserve">тыс. </w:t>
            </w:r>
            <w:r w:rsidRPr="00915F87">
              <w:rPr>
                <w:b/>
                <w:bCs/>
                <w:sz w:val="22"/>
              </w:rPr>
              <w:t>м³/год</w:t>
            </w:r>
          </w:p>
        </w:tc>
      </w:tr>
      <w:tr w:rsidR="00F45764" w:rsidTr="00F45764">
        <w:tc>
          <w:tcPr>
            <w:tcW w:w="9571" w:type="dxa"/>
            <w:gridSpan w:val="7"/>
          </w:tcPr>
          <w:p w:rsidR="00F45764" w:rsidRPr="00C94379" w:rsidRDefault="00F45764" w:rsidP="0023319B">
            <w:pPr>
              <w:tabs>
                <w:tab w:val="center" w:pos="4677"/>
                <w:tab w:val="left" w:pos="5580"/>
              </w:tabs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ab/>
              <w:t xml:space="preserve">с. </w:t>
            </w:r>
            <w:proofErr w:type="spellStart"/>
            <w:r w:rsidR="0023319B">
              <w:rPr>
                <w:b/>
                <w:szCs w:val="24"/>
              </w:rPr>
              <w:t>Семячки</w:t>
            </w:r>
            <w:proofErr w:type="spellEnd"/>
          </w:p>
        </w:tc>
      </w:tr>
      <w:tr w:rsidR="00F45764" w:rsidTr="00F45764">
        <w:tc>
          <w:tcPr>
            <w:tcW w:w="1359" w:type="dxa"/>
            <w:vMerge w:val="restart"/>
          </w:tcPr>
          <w:p w:rsidR="00F45764" w:rsidRDefault="00F45764" w:rsidP="00F45764">
            <w:pPr>
              <w:jc w:val="center"/>
              <w:rPr>
                <w:b/>
                <w:bCs/>
                <w:sz w:val="22"/>
              </w:rPr>
            </w:pPr>
          </w:p>
          <w:p w:rsidR="00F45764" w:rsidRDefault="00F45764" w:rsidP="00F45764">
            <w:pPr>
              <w:jc w:val="center"/>
              <w:rPr>
                <w:b/>
                <w:bCs/>
                <w:sz w:val="22"/>
              </w:rPr>
            </w:pPr>
          </w:p>
          <w:p w:rsidR="00F45764" w:rsidRDefault="00F45764" w:rsidP="00F45764">
            <w:pPr>
              <w:jc w:val="center"/>
              <w:rPr>
                <w:b/>
                <w:bCs/>
                <w:sz w:val="22"/>
              </w:rPr>
            </w:pPr>
          </w:p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 xml:space="preserve">г. </w:t>
            </w:r>
          </w:p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F45764" w:rsidP="0023319B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23319B">
              <w:rPr>
                <w:szCs w:val="24"/>
              </w:rPr>
              <w:t>90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272,5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99,46</w:t>
            </w:r>
          </w:p>
        </w:tc>
      </w:tr>
      <w:tr w:rsidR="00F45764" w:rsidTr="00F45764"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27,3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F45764" w:rsidTr="00F45764"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F22E2C" w:rsidRDefault="0023319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299,8</w:t>
            </w:r>
          </w:p>
        </w:tc>
        <w:tc>
          <w:tcPr>
            <w:tcW w:w="1277" w:type="dxa"/>
          </w:tcPr>
          <w:p w:rsidR="00F45764" w:rsidRPr="00F22E2C" w:rsidRDefault="0023319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109,46</w:t>
            </w:r>
          </w:p>
        </w:tc>
      </w:tr>
      <w:tr w:rsidR="00F45764" w:rsidTr="00F45764"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1050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262,5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95,81</w:t>
            </w:r>
          </w:p>
        </w:tc>
      </w:tr>
      <w:tr w:rsidR="00F45764" w:rsidTr="00F45764"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26,3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9,58</w:t>
            </w:r>
          </w:p>
        </w:tc>
      </w:tr>
      <w:tr w:rsidR="00F45764" w:rsidTr="00F45764">
        <w:trPr>
          <w:trHeight w:val="255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82" w:type="dxa"/>
          </w:tcPr>
          <w:p w:rsidR="00F45764" w:rsidRPr="00C94379" w:rsidRDefault="0023319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288,8</w:t>
            </w:r>
          </w:p>
        </w:tc>
        <w:tc>
          <w:tcPr>
            <w:tcW w:w="1277" w:type="dxa"/>
          </w:tcPr>
          <w:p w:rsidR="00F45764" w:rsidRPr="00C94379" w:rsidRDefault="0023319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105,39</w:t>
            </w:r>
          </w:p>
        </w:tc>
      </w:tr>
      <w:tr w:rsidR="00F45764" w:rsidTr="00F45764">
        <w:trPr>
          <w:trHeight w:val="285"/>
        </w:trPr>
        <w:tc>
          <w:tcPr>
            <w:tcW w:w="9571" w:type="dxa"/>
            <w:gridSpan w:val="7"/>
            <w:vAlign w:val="center"/>
          </w:tcPr>
          <w:p w:rsidR="00F45764" w:rsidRPr="00C94379" w:rsidRDefault="0023319B" w:rsidP="00F45764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д. </w:t>
            </w:r>
            <w:proofErr w:type="spellStart"/>
            <w:r>
              <w:rPr>
                <w:b/>
                <w:szCs w:val="24"/>
              </w:rPr>
              <w:t>Паровичи</w:t>
            </w:r>
            <w:proofErr w:type="spellEnd"/>
          </w:p>
        </w:tc>
      </w:tr>
      <w:tr w:rsidR="00F45764" w:rsidTr="00F45764">
        <w:trPr>
          <w:trHeight w:val="150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17,5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6,39</w:t>
            </w:r>
          </w:p>
        </w:tc>
      </w:tr>
      <w:tr w:rsidR="00F45764" w:rsidTr="00F45764">
        <w:trPr>
          <w:trHeight w:val="255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1,8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0,64</w:t>
            </w:r>
          </w:p>
        </w:tc>
      </w:tr>
      <w:tr w:rsidR="00F45764" w:rsidTr="00F45764">
        <w:trPr>
          <w:trHeight w:val="135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C94379" w:rsidRDefault="0023319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19,3</w:t>
            </w:r>
          </w:p>
        </w:tc>
        <w:tc>
          <w:tcPr>
            <w:tcW w:w="1277" w:type="dxa"/>
          </w:tcPr>
          <w:p w:rsidR="00F45764" w:rsidRPr="00C94379" w:rsidRDefault="0023319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7,03</w:t>
            </w:r>
          </w:p>
        </w:tc>
      </w:tr>
      <w:tr w:rsidR="00F45764" w:rsidTr="00F45764">
        <w:trPr>
          <w:trHeight w:val="180"/>
        </w:trPr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5,48</w:t>
            </w:r>
          </w:p>
        </w:tc>
      </w:tr>
      <w:tr w:rsidR="00F45764" w:rsidTr="00F45764">
        <w:trPr>
          <w:trHeight w:val="165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1,5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0,55</w:t>
            </w:r>
          </w:p>
        </w:tc>
      </w:tr>
      <w:tr w:rsidR="00F45764" w:rsidTr="00F45764">
        <w:trPr>
          <w:trHeight w:val="165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C94379" w:rsidRDefault="0023319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16,5</w:t>
            </w:r>
          </w:p>
        </w:tc>
        <w:tc>
          <w:tcPr>
            <w:tcW w:w="1277" w:type="dxa"/>
          </w:tcPr>
          <w:p w:rsidR="00F45764" w:rsidRPr="00C94379" w:rsidRDefault="0023319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6,03</w:t>
            </w:r>
          </w:p>
        </w:tc>
      </w:tr>
      <w:tr w:rsidR="00F45764" w:rsidTr="00F45764">
        <w:trPr>
          <w:trHeight w:val="195"/>
        </w:trPr>
        <w:tc>
          <w:tcPr>
            <w:tcW w:w="9571" w:type="dxa"/>
            <w:gridSpan w:val="7"/>
          </w:tcPr>
          <w:p w:rsidR="00F45764" w:rsidRPr="00C94379" w:rsidRDefault="00F45764" w:rsidP="0023319B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д. </w:t>
            </w:r>
            <w:proofErr w:type="spellStart"/>
            <w:r w:rsidR="0023319B">
              <w:rPr>
                <w:b/>
                <w:szCs w:val="24"/>
              </w:rPr>
              <w:t>Бобовня</w:t>
            </w:r>
            <w:proofErr w:type="spellEnd"/>
          </w:p>
        </w:tc>
      </w:tr>
      <w:tr w:rsidR="00F45764" w:rsidTr="00F45764">
        <w:trPr>
          <w:trHeight w:val="120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340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31,03</w:t>
            </w:r>
          </w:p>
        </w:tc>
      </w:tr>
      <w:tr w:rsidR="00F45764" w:rsidTr="00F45764">
        <w:trPr>
          <w:trHeight w:val="240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8,5</w:t>
            </w:r>
          </w:p>
        </w:tc>
        <w:tc>
          <w:tcPr>
            <w:tcW w:w="1277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3,1</w:t>
            </w:r>
          </w:p>
        </w:tc>
      </w:tr>
      <w:tr w:rsidR="00F45764" w:rsidTr="00F45764">
        <w:trPr>
          <w:trHeight w:val="225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93,5</w:t>
            </w:r>
          </w:p>
        </w:tc>
        <w:tc>
          <w:tcPr>
            <w:tcW w:w="1277" w:type="dxa"/>
          </w:tcPr>
          <w:p w:rsidR="00F45764" w:rsidRPr="0057456F" w:rsidRDefault="0023319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34,13</w:t>
            </w:r>
          </w:p>
        </w:tc>
      </w:tr>
      <w:tr w:rsidR="00F45764" w:rsidTr="00F45764">
        <w:trPr>
          <w:trHeight w:val="210"/>
        </w:trPr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 w:rsidRPr="00915F87">
              <w:rPr>
                <w:b/>
                <w:bCs/>
                <w:sz w:val="22"/>
              </w:rPr>
              <w:t xml:space="preserve">-этап до </w:t>
            </w:r>
            <w:r>
              <w:rPr>
                <w:b/>
                <w:bCs/>
                <w:sz w:val="22"/>
              </w:rPr>
              <w:t>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23319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310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77,5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28,29</w:t>
            </w:r>
          </w:p>
        </w:tc>
      </w:tr>
      <w:tr w:rsidR="00F45764" w:rsidTr="00F45764">
        <w:trPr>
          <w:trHeight w:val="240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7,75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2,83</w:t>
            </w:r>
          </w:p>
        </w:tc>
      </w:tr>
      <w:tr w:rsidR="00F45764" w:rsidTr="00F45764">
        <w:trPr>
          <w:trHeight w:val="195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85,25</w:t>
            </w:r>
          </w:p>
        </w:tc>
        <w:tc>
          <w:tcPr>
            <w:tcW w:w="1277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31,12</w:t>
            </w:r>
          </w:p>
        </w:tc>
      </w:tr>
      <w:tr w:rsidR="00F45764" w:rsidTr="00F45764">
        <w:trPr>
          <w:trHeight w:val="204"/>
        </w:trPr>
        <w:tc>
          <w:tcPr>
            <w:tcW w:w="9571" w:type="dxa"/>
            <w:gridSpan w:val="7"/>
            <w:vAlign w:val="center"/>
          </w:tcPr>
          <w:p w:rsidR="00F45764" w:rsidRPr="0057456F" w:rsidRDefault="00F45764" w:rsidP="00B5700B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д. </w:t>
            </w:r>
            <w:proofErr w:type="spellStart"/>
            <w:r w:rsidR="00B5700B">
              <w:rPr>
                <w:b/>
                <w:szCs w:val="24"/>
              </w:rPr>
              <w:t>Могорь</w:t>
            </w:r>
            <w:proofErr w:type="spellEnd"/>
          </w:p>
        </w:tc>
      </w:tr>
      <w:tr w:rsidR="00F45764" w:rsidTr="00F45764">
        <w:trPr>
          <w:trHeight w:val="195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  <w:tc>
          <w:tcPr>
            <w:tcW w:w="127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0,91</w:t>
            </w:r>
          </w:p>
        </w:tc>
      </w:tr>
      <w:tr w:rsidR="00F45764" w:rsidTr="00F45764">
        <w:trPr>
          <w:trHeight w:val="20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0,25</w:t>
            </w:r>
          </w:p>
        </w:tc>
        <w:tc>
          <w:tcPr>
            <w:tcW w:w="127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0,09</w:t>
            </w:r>
          </w:p>
        </w:tc>
      </w:tr>
      <w:tr w:rsidR="00F45764" w:rsidTr="00F45764">
        <w:trPr>
          <w:trHeight w:val="17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2,75</w:t>
            </w:r>
          </w:p>
        </w:tc>
        <w:tc>
          <w:tcPr>
            <w:tcW w:w="1277" w:type="dxa"/>
          </w:tcPr>
          <w:p w:rsidR="00F45764" w:rsidRPr="0057456F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1,0</w:t>
            </w:r>
          </w:p>
        </w:tc>
      </w:tr>
      <w:tr w:rsidR="00F45764" w:rsidTr="00F45764">
        <w:trPr>
          <w:trHeight w:val="210"/>
        </w:trPr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  <w:tc>
          <w:tcPr>
            <w:tcW w:w="127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0,91</w:t>
            </w:r>
          </w:p>
        </w:tc>
      </w:tr>
      <w:tr w:rsidR="00F45764" w:rsidTr="00F45764">
        <w:trPr>
          <w:trHeight w:val="14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0,25</w:t>
            </w:r>
          </w:p>
        </w:tc>
        <w:tc>
          <w:tcPr>
            <w:tcW w:w="127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0,09</w:t>
            </w:r>
          </w:p>
        </w:tc>
      </w:tr>
      <w:tr w:rsidR="00F45764" w:rsidTr="00F45764">
        <w:trPr>
          <w:trHeight w:val="255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2,75</w:t>
            </w:r>
          </w:p>
        </w:tc>
        <w:tc>
          <w:tcPr>
            <w:tcW w:w="1277" w:type="dxa"/>
          </w:tcPr>
          <w:p w:rsidR="00F45764" w:rsidRPr="0057456F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1,0</w:t>
            </w:r>
          </w:p>
        </w:tc>
      </w:tr>
      <w:tr w:rsidR="00F45764" w:rsidRPr="0057456F" w:rsidTr="00F45764">
        <w:trPr>
          <w:trHeight w:val="204"/>
        </w:trPr>
        <w:tc>
          <w:tcPr>
            <w:tcW w:w="9571" w:type="dxa"/>
            <w:gridSpan w:val="7"/>
            <w:vAlign w:val="center"/>
          </w:tcPr>
          <w:p w:rsidR="00F45764" w:rsidRPr="0057456F" w:rsidRDefault="00F45764" w:rsidP="00B5700B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д. </w:t>
            </w:r>
            <w:proofErr w:type="spellStart"/>
            <w:r w:rsidR="00B5700B">
              <w:rPr>
                <w:b/>
                <w:szCs w:val="24"/>
              </w:rPr>
              <w:t>Огородня</w:t>
            </w:r>
            <w:proofErr w:type="spellEnd"/>
          </w:p>
        </w:tc>
      </w:tr>
      <w:tr w:rsidR="00F45764" w:rsidTr="00F45764">
        <w:trPr>
          <w:trHeight w:val="195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7,5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2,74</w:t>
            </w:r>
          </w:p>
        </w:tc>
      </w:tr>
      <w:tr w:rsidR="00F45764" w:rsidTr="00F45764">
        <w:trPr>
          <w:trHeight w:val="20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0,75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0,27</w:t>
            </w:r>
          </w:p>
        </w:tc>
      </w:tr>
      <w:tr w:rsidR="00F45764" w:rsidRPr="0057456F" w:rsidTr="00F45764">
        <w:trPr>
          <w:trHeight w:val="17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8,25</w:t>
            </w:r>
          </w:p>
        </w:tc>
        <w:tc>
          <w:tcPr>
            <w:tcW w:w="1277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3,01</w:t>
            </w:r>
          </w:p>
        </w:tc>
      </w:tr>
      <w:tr w:rsidR="00F45764" w:rsidTr="00F45764">
        <w:trPr>
          <w:trHeight w:val="210"/>
        </w:trPr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6,25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2,28</w:t>
            </w:r>
          </w:p>
        </w:tc>
      </w:tr>
      <w:tr w:rsidR="00F45764" w:rsidTr="00F45764">
        <w:trPr>
          <w:trHeight w:val="14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0,63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0,23</w:t>
            </w:r>
          </w:p>
        </w:tc>
      </w:tr>
      <w:tr w:rsidR="00F45764" w:rsidRPr="0057456F" w:rsidTr="00F45764">
        <w:trPr>
          <w:trHeight w:val="419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6,88</w:t>
            </w:r>
          </w:p>
        </w:tc>
        <w:tc>
          <w:tcPr>
            <w:tcW w:w="1277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2,51</w:t>
            </w:r>
          </w:p>
        </w:tc>
      </w:tr>
      <w:tr w:rsidR="00F45764" w:rsidRPr="0057456F" w:rsidTr="00F45764">
        <w:trPr>
          <w:trHeight w:val="204"/>
        </w:trPr>
        <w:tc>
          <w:tcPr>
            <w:tcW w:w="9571" w:type="dxa"/>
            <w:gridSpan w:val="7"/>
            <w:vAlign w:val="center"/>
          </w:tcPr>
          <w:p w:rsidR="00F45764" w:rsidRPr="0057456F" w:rsidRDefault="00B5700B" w:rsidP="00F45764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д. Ильино</w:t>
            </w:r>
          </w:p>
        </w:tc>
      </w:tr>
      <w:tr w:rsidR="00F45764" w:rsidTr="00F45764">
        <w:trPr>
          <w:trHeight w:val="195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23,73</w:t>
            </w:r>
          </w:p>
        </w:tc>
      </w:tr>
      <w:tr w:rsidR="00F45764" w:rsidTr="00F45764">
        <w:trPr>
          <w:trHeight w:val="20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6,5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2,37</w:t>
            </w:r>
          </w:p>
        </w:tc>
      </w:tr>
      <w:tr w:rsidR="00F45764" w:rsidRPr="0057456F" w:rsidTr="00F45764">
        <w:trPr>
          <w:trHeight w:val="17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71,5</w:t>
            </w:r>
          </w:p>
        </w:tc>
        <w:tc>
          <w:tcPr>
            <w:tcW w:w="1277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26,1</w:t>
            </w:r>
          </w:p>
        </w:tc>
      </w:tr>
      <w:tr w:rsidR="00F45764" w:rsidTr="00F45764">
        <w:trPr>
          <w:trHeight w:val="210"/>
        </w:trPr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245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61,25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22,36</w:t>
            </w:r>
          </w:p>
        </w:tc>
      </w:tr>
      <w:tr w:rsidR="00F45764" w:rsidTr="00F45764">
        <w:trPr>
          <w:trHeight w:val="14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6,13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2,24</w:t>
            </w:r>
          </w:p>
        </w:tc>
      </w:tr>
      <w:tr w:rsidR="00F45764" w:rsidRPr="0057456F" w:rsidTr="00F45764">
        <w:trPr>
          <w:trHeight w:val="419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67,38</w:t>
            </w:r>
          </w:p>
        </w:tc>
        <w:tc>
          <w:tcPr>
            <w:tcW w:w="1277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24,6</w:t>
            </w:r>
          </w:p>
        </w:tc>
      </w:tr>
      <w:tr w:rsidR="00F45764" w:rsidRPr="0057456F" w:rsidTr="00F45764">
        <w:trPr>
          <w:trHeight w:val="204"/>
        </w:trPr>
        <w:tc>
          <w:tcPr>
            <w:tcW w:w="9571" w:type="dxa"/>
            <w:gridSpan w:val="7"/>
            <w:vAlign w:val="center"/>
          </w:tcPr>
          <w:p w:rsidR="00F45764" w:rsidRPr="0057456F" w:rsidRDefault="00B5700B" w:rsidP="00F45764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д. Молчаново</w:t>
            </w:r>
          </w:p>
        </w:tc>
      </w:tr>
      <w:tr w:rsidR="00F45764" w:rsidTr="00F45764">
        <w:trPr>
          <w:trHeight w:val="195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140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12,78</w:t>
            </w:r>
          </w:p>
        </w:tc>
      </w:tr>
      <w:tr w:rsidR="00F45764" w:rsidTr="00F45764">
        <w:trPr>
          <w:trHeight w:val="20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3,5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1,28</w:t>
            </w:r>
          </w:p>
        </w:tc>
      </w:tr>
      <w:tr w:rsidR="00F45764" w:rsidRPr="0057456F" w:rsidTr="00F45764">
        <w:trPr>
          <w:trHeight w:val="17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38,5</w:t>
            </w:r>
          </w:p>
        </w:tc>
        <w:tc>
          <w:tcPr>
            <w:tcW w:w="1277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14,06</w:t>
            </w:r>
          </w:p>
        </w:tc>
      </w:tr>
      <w:tr w:rsidR="00F45764" w:rsidTr="00F45764">
        <w:trPr>
          <w:trHeight w:val="210"/>
        </w:trPr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205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51,25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18,71</w:t>
            </w:r>
          </w:p>
        </w:tc>
      </w:tr>
      <w:tr w:rsidR="00F45764" w:rsidTr="00F45764">
        <w:trPr>
          <w:trHeight w:val="14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5,13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1,87</w:t>
            </w:r>
          </w:p>
        </w:tc>
      </w:tr>
      <w:tr w:rsidR="00F45764" w:rsidRPr="0057456F" w:rsidTr="00F45764">
        <w:trPr>
          <w:trHeight w:val="419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56,38</w:t>
            </w:r>
          </w:p>
        </w:tc>
        <w:tc>
          <w:tcPr>
            <w:tcW w:w="1277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20,58</w:t>
            </w:r>
          </w:p>
        </w:tc>
      </w:tr>
      <w:tr w:rsidR="00F45764" w:rsidRPr="0057456F" w:rsidTr="00F45764">
        <w:trPr>
          <w:trHeight w:val="204"/>
        </w:trPr>
        <w:tc>
          <w:tcPr>
            <w:tcW w:w="9571" w:type="dxa"/>
            <w:gridSpan w:val="7"/>
            <w:vAlign w:val="center"/>
          </w:tcPr>
          <w:p w:rsidR="00F45764" w:rsidRPr="0057456F" w:rsidRDefault="00F45764" w:rsidP="00B5700B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д. </w:t>
            </w:r>
            <w:r w:rsidR="00B5700B">
              <w:rPr>
                <w:b/>
                <w:szCs w:val="24"/>
              </w:rPr>
              <w:t>Ужа</w:t>
            </w:r>
          </w:p>
        </w:tc>
      </w:tr>
      <w:tr w:rsidR="00F45764" w:rsidTr="00F45764">
        <w:trPr>
          <w:trHeight w:val="195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530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132,5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48,36</w:t>
            </w:r>
          </w:p>
        </w:tc>
      </w:tr>
      <w:tr w:rsidR="00F45764" w:rsidTr="00F45764">
        <w:trPr>
          <w:trHeight w:val="20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13,3</w:t>
            </w:r>
          </w:p>
        </w:tc>
        <w:tc>
          <w:tcPr>
            <w:tcW w:w="1277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4,84</w:t>
            </w:r>
          </w:p>
        </w:tc>
      </w:tr>
      <w:tr w:rsidR="00F45764" w:rsidRPr="0057456F" w:rsidTr="00F45764">
        <w:trPr>
          <w:trHeight w:val="17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145,8</w:t>
            </w:r>
          </w:p>
        </w:tc>
        <w:tc>
          <w:tcPr>
            <w:tcW w:w="1277" w:type="dxa"/>
          </w:tcPr>
          <w:p w:rsidR="00F45764" w:rsidRPr="0057456F" w:rsidRDefault="00B5700B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53,2</w:t>
            </w:r>
          </w:p>
        </w:tc>
      </w:tr>
      <w:tr w:rsidR="00F45764" w:rsidTr="00F45764">
        <w:trPr>
          <w:trHeight w:val="210"/>
        </w:trPr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B5700B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490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122,5</w:t>
            </w:r>
          </w:p>
        </w:tc>
        <w:tc>
          <w:tcPr>
            <w:tcW w:w="1277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44,71</w:t>
            </w:r>
          </w:p>
        </w:tc>
      </w:tr>
      <w:tr w:rsidR="00F45764" w:rsidTr="00F45764">
        <w:trPr>
          <w:trHeight w:val="14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12,25</w:t>
            </w:r>
          </w:p>
        </w:tc>
        <w:tc>
          <w:tcPr>
            <w:tcW w:w="1277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4,47</w:t>
            </w:r>
          </w:p>
        </w:tc>
      </w:tr>
      <w:tr w:rsidR="00F45764" w:rsidRPr="0057456F" w:rsidTr="00F45764">
        <w:trPr>
          <w:trHeight w:val="419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C63443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134,75</w:t>
            </w:r>
          </w:p>
        </w:tc>
        <w:tc>
          <w:tcPr>
            <w:tcW w:w="1277" w:type="dxa"/>
          </w:tcPr>
          <w:p w:rsidR="00F45764" w:rsidRPr="0057456F" w:rsidRDefault="00C63443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49,18</w:t>
            </w:r>
          </w:p>
        </w:tc>
      </w:tr>
      <w:tr w:rsidR="00F45764" w:rsidRPr="0057456F" w:rsidTr="00F45764">
        <w:trPr>
          <w:trHeight w:val="204"/>
        </w:trPr>
        <w:tc>
          <w:tcPr>
            <w:tcW w:w="9571" w:type="dxa"/>
            <w:gridSpan w:val="7"/>
            <w:vAlign w:val="center"/>
          </w:tcPr>
          <w:p w:rsidR="00F45764" w:rsidRPr="0057456F" w:rsidRDefault="00F45764" w:rsidP="00C63443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д. </w:t>
            </w:r>
            <w:proofErr w:type="spellStart"/>
            <w:r w:rsidR="00C63443">
              <w:rPr>
                <w:b/>
                <w:szCs w:val="24"/>
              </w:rPr>
              <w:t>Емельяновка</w:t>
            </w:r>
            <w:proofErr w:type="spellEnd"/>
          </w:p>
        </w:tc>
      </w:tr>
      <w:tr w:rsidR="00F45764" w:rsidTr="00F45764">
        <w:trPr>
          <w:trHeight w:val="195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27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1,8</w:t>
            </w:r>
          </w:p>
        </w:tc>
      </w:tr>
      <w:tr w:rsidR="00F45764" w:rsidTr="00F45764">
        <w:trPr>
          <w:trHeight w:val="20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127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</w:tr>
      <w:tr w:rsidR="00F45764" w:rsidRPr="0057456F" w:rsidTr="00F45764">
        <w:trPr>
          <w:trHeight w:val="17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5,5</w:t>
            </w:r>
          </w:p>
        </w:tc>
        <w:tc>
          <w:tcPr>
            <w:tcW w:w="1277" w:type="dxa"/>
          </w:tcPr>
          <w:p w:rsidR="00F45764" w:rsidRPr="0057456F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2,0</w:t>
            </w:r>
          </w:p>
        </w:tc>
      </w:tr>
      <w:tr w:rsidR="00F45764" w:rsidTr="00F45764">
        <w:trPr>
          <w:trHeight w:val="210"/>
        </w:trPr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27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1,8</w:t>
            </w:r>
          </w:p>
        </w:tc>
      </w:tr>
      <w:tr w:rsidR="00F45764" w:rsidTr="00F45764">
        <w:trPr>
          <w:trHeight w:val="14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127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</w:tr>
      <w:tr w:rsidR="00F45764" w:rsidRPr="0057456F" w:rsidTr="00F45764">
        <w:trPr>
          <w:trHeight w:val="419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5,5</w:t>
            </w:r>
          </w:p>
        </w:tc>
        <w:tc>
          <w:tcPr>
            <w:tcW w:w="1277" w:type="dxa"/>
          </w:tcPr>
          <w:p w:rsidR="00F45764" w:rsidRPr="0057456F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2,0</w:t>
            </w:r>
          </w:p>
        </w:tc>
      </w:tr>
      <w:tr w:rsidR="00F45764" w:rsidRPr="0057456F" w:rsidTr="00F45764">
        <w:trPr>
          <w:trHeight w:val="204"/>
        </w:trPr>
        <w:tc>
          <w:tcPr>
            <w:tcW w:w="9571" w:type="dxa"/>
            <w:gridSpan w:val="7"/>
            <w:vAlign w:val="center"/>
          </w:tcPr>
          <w:p w:rsidR="00F45764" w:rsidRPr="0057456F" w:rsidRDefault="00F45764" w:rsidP="00C63443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д. </w:t>
            </w:r>
            <w:proofErr w:type="spellStart"/>
            <w:r w:rsidR="00C63443">
              <w:rPr>
                <w:b/>
                <w:szCs w:val="24"/>
              </w:rPr>
              <w:t>Потапово</w:t>
            </w:r>
            <w:proofErr w:type="spellEnd"/>
          </w:p>
        </w:tc>
      </w:tr>
      <w:tr w:rsidR="00F45764" w:rsidTr="00F45764">
        <w:trPr>
          <w:trHeight w:val="195"/>
        </w:trPr>
        <w:tc>
          <w:tcPr>
            <w:tcW w:w="1359" w:type="dxa"/>
            <w:vMerge w:val="restart"/>
            <w:vAlign w:val="center"/>
          </w:tcPr>
          <w:p w:rsidR="00F45764" w:rsidRPr="00915F87" w:rsidRDefault="00F45764" w:rsidP="00F4576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17,5</w:t>
            </w:r>
          </w:p>
        </w:tc>
        <w:tc>
          <w:tcPr>
            <w:tcW w:w="1277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6,39</w:t>
            </w:r>
          </w:p>
        </w:tc>
      </w:tr>
      <w:tr w:rsidR="00F45764" w:rsidTr="00F45764">
        <w:trPr>
          <w:trHeight w:val="20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1,75</w:t>
            </w:r>
          </w:p>
        </w:tc>
        <w:tc>
          <w:tcPr>
            <w:tcW w:w="1277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0,64</w:t>
            </w:r>
          </w:p>
        </w:tc>
      </w:tr>
      <w:tr w:rsidR="00F45764" w:rsidRPr="0057456F" w:rsidTr="00F45764">
        <w:trPr>
          <w:trHeight w:val="17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C63443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19,25</w:t>
            </w:r>
          </w:p>
        </w:tc>
        <w:tc>
          <w:tcPr>
            <w:tcW w:w="1277" w:type="dxa"/>
          </w:tcPr>
          <w:p w:rsidR="00F45764" w:rsidRPr="0057456F" w:rsidRDefault="00C63443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7,03</w:t>
            </w:r>
          </w:p>
        </w:tc>
      </w:tr>
      <w:tr w:rsidR="00F45764" w:rsidTr="00F45764">
        <w:trPr>
          <w:trHeight w:val="210"/>
        </w:trPr>
        <w:tc>
          <w:tcPr>
            <w:tcW w:w="1359" w:type="dxa"/>
            <w:vMerge w:val="restart"/>
            <w:vAlign w:val="center"/>
          </w:tcPr>
          <w:p w:rsidR="00F45764" w:rsidRDefault="00F45764" w:rsidP="00F4576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F45764" w:rsidRPr="00190508" w:rsidRDefault="00F45764" w:rsidP="00F4576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F45764" w:rsidRDefault="00C63443" w:rsidP="00C63443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277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5,48</w:t>
            </w:r>
          </w:p>
        </w:tc>
      </w:tr>
      <w:tr w:rsidR="00F45764" w:rsidTr="00F45764">
        <w:trPr>
          <w:trHeight w:val="144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Default="00F45764" w:rsidP="00F4576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1,5</w:t>
            </w:r>
          </w:p>
        </w:tc>
        <w:tc>
          <w:tcPr>
            <w:tcW w:w="1277" w:type="dxa"/>
          </w:tcPr>
          <w:p w:rsidR="00F45764" w:rsidRDefault="00C63443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0,55</w:t>
            </w:r>
          </w:p>
        </w:tc>
      </w:tr>
      <w:tr w:rsidR="00F45764" w:rsidRPr="0057456F" w:rsidTr="00F45764">
        <w:trPr>
          <w:trHeight w:val="419"/>
        </w:trPr>
        <w:tc>
          <w:tcPr>
            <w:tcW w:w="1359" w:type="dxa"/>
            <w:vMerge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F45764" w:rsidRPr="00F22E2C" w:rsidRDefault="00F45764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F45764" w:rsidRDefault="00F45764" w:rsidP="00F4576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F45764" w:rsidRPr="0057456F" w:rsidRDefault="00C63443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16,5</w:t>
            </w:r>
          </w:p>
        </w:tc>
        <w:tc>
          <w:tcPr>
            <w:tcW w:w="1277" w:type="dxa"/>
          </w:tcPr>
          <w:p w:rsidR="00F45764" w:rsidRPr="0057456F" w:rsidRDefault="00C63443" w:rsidP="00F4576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6,03</w:t>
            </w:r>
          </w:p>
        </w:tc>
      </w:tr>
    </w:tbl>
    <w:p w:rsidR="00F45764" w:rsidRDefault="00F45764" w:rsidP="00F45764">
      <w:pPr>
        <w:spacing w:after="0" w:line="360" w:lineRule="auto"/>
        <w:ind w:firstLine="708"/>
        <w:jc w:val="both"/>
        <w:rPr>
          <w:szCs w:val="24"/>
        </w:rPr>
      </w:pPr>
    </w:p>
    <w:p w:rsidR="00F45764" w:rsidRPr="00862881" w:rsidRDefault="00F45764" w:rsidP="00F45764">
      <w:pPr>
        <w:spacing w:line="360" w:lineRule="auto"/>
        <w:ind w:firstLine="840"/>
        <w:jc w:val="both"/>
      </w:pPr>
      <w:r w:rsidRPr="00915F87">
        <w:rPr>
          <w:sz w:val="28"/>
          <w:szCs w:val="28"/>
        </w:rPr>
        <w:t>Неучтённые расходы включают в себя расходы воды на нужды промышленности, обеспечивающей население продуктами.</w:t>
      </w:r>
      <w:r>
        <w:rPr>
          <w:bCs/>
          <w:sz w:val="28"/>
          <w:szCs w:val="28"/>
        </w:rPr>
        <w:t xml:space="preserve"> </w:t>
      </w:r>
      <w:r w:rsidRPr="004048D1">
        <w:rPr>
          <w:sz w:val="28"/>
          <w:szCs w:val="28"/>
        </w:rPr>
        <w:t>Удельное водопотребление включает расходы воды на хозяйственно-питьевые и бытовые нужды в общественных зданиях. Полив не должен производиться артезианской водой, поэтому в расчете хозяйственно-питьевого водопотребления не учитывается. Воду на полив использовать из открытых источников.</w:t>
      </w:r>
    </w:p>
    <w:p w:rsidR="00263C3B" w:rsidRDefault="00263C3B">
      <w:pPr>
        <w:rPr>
          <w:b/>
          <w:bCs/>
          <w:sz w:val="28"/>
          <w:szCs w:val="28"/>
        </w:rPr>
      </w:pPr>
      <w:bookmarkStart w:id="84" w:name="_Toc361734861"/>
      <w:bookmarkStart w:id="85" w:name="_Toc360633083"/>
      <w:bookmarkStart w:id="86" w:name="_Toc360613182"/>
      <w:bookmarkStart w:id="87" w:name="_Toc360612764"/>
      <w:bookmarkStart w:id="88" w:name="_Toc360611489"/>
      <w:bookmarkStart w:id="89" w:name="_Toc360611455"/>
      <w:bookmarkStart w:id="90" w:name="_Toc360541448"/>
      <w:r>
        <w:rPr>
          <w:szCs w:val="28"/>
        </w:rPr>
        <w:br w:type="page"/>
      </w:r>
    </w:p>
    <w:p w:rsidR="00F45764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r w:rsidRPr="00E45395">
        <w:rPr>
          <w:color w:val="auto"/>
          <w:szCs w:val="28"/>
        </w:rPr>
        <w:t>1.4</w:t>
      </w:r>
      <w:r>
        <w:rPr>
          <w:color w:val="auto"/>
          <w:szCs w:val="28"/>
        </w:rPr>
        <w:t>.</w:t>
      </w:r>
      <w:r w:rsidRPr="00E45395">
        <w:rPr>
          <w:color w:val="auto"/>
          <w:szCs w:val="28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  <w:bookmarkEnd w:id="84"/>
      <w:bookmarkEnd w:id="85"/>
      <w:bookmarkEnd w:id="86"/>
      <w:bookmarkEnd w:id="87"/>
      <w:bookmarkEnd w:id="88"/>
      <w:bookmarkEnd w:id="89"/>
      <w:bookmarkEnd w:id="90"/>
    </w:p>
    <w:p w:rsidR="00F45764" w:rsidRPr="006009EA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6009EA">
        <w:rPr>
          <w:sz w:val="28"/>
          <w:szCs w:val="28"/>
        </w:rPr>
        <w:t xml:space="preserve">В перспективе развития </w:t>
      </w:r>
      <w:proofErr w:type="spellStart"/>
      <w:r w:rsidR="00C63443"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196DF5">
        <w:rPr>
          <w:sz w:val="28"/>
          <w:szCs w:val="28"/>
        </w:rPr>
        <w:t xml:space="preserve"> </w:t>
      </w:r>
      <w:r w:rsidRPr="006009EA">
        <w:rPr>
          <w:sz w:val="28"/>
          <w:szCs w:val="28"/>
        </w:rPr>
        <w:t xml:space="preserve"> предусматривается 100%-</w:t>
      </w:r>
      <w:proofErr w:type="spellStart"/>
      <w:r w:rsidRPr="006009EA">
        <w:rPr>
          <w:sz w:val="28"/>
          <w:szCs w:val="28"/>
        </w:rPr>
        <w:t>ное</w:t>
      </w:r>
      <w:proofErr w:type="spellEnd"/>
      <w:r w:rsidRPr="006009EA">
        <w:rPr>
          <w:sz w:val="28"/>
          <w:szCs w:val="28"/>
        </w:rPr>
        <w:t xml:space="preserve"> обеспечение централизованным водоснабжением планируемых </w:t>
      </w:r>
      <w:r>
        <w:rPr>
          <w:sz w:val="28"/>
          <w:szCs w:val="28"/>
        </w:rPr>
        <w:t xml:space="preserve">и существующих </w:t>
      </w:r>
      <w:r w:rsidRPr="006009EA">
        <w:rPr>
          <w:sz w:val="28"/>
          <w:szCs w:val="28"/>
        </w:rPr>
        <w:t>объектов капитального строительства</w:t>
      </w:r>
      <w:r>
        <w:rPr>
          <w:sz w:val="28"/>
          <w:szCs w:val="28"/>
        </w:rPr>
        <w:t xml:space="preserve"> в населенных пунктах, где целесообразно централизованное водоснабжение</w:t>
      </w:r>
      <w:r w:rsidRPr="006009EA">
        <w:rPr>
          <w:sz w:val="28"/>
          <w:szCs w:val="28"/>
        </w:rPr>
        <w:t>.</w:t>
      </w:r>
    </w:p>
    <w:p w:rsidR="00F45764" w:rsidRPr="006009EA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6009EA">
        <w:rPr>
          <w:sz w:val="28"/>
          <w:szCs w:val="28"/>
        </w:rPr>
        <w:t xml:space="preserve">Прокладку новых сетей рекомендуется осуществлять с одновременной заменой старых сетей. </w:t>
      </w:r>
    </w:p>
    <w:p w:rsidR="00F45764" w:rsidRPr="006009EA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6009EA">
        <w:rPr>
          <w:sz w:val="28"/>
          <w:szCs w:val="28"/>
        </w:rPr>
        <w:t>Увеличение водопотребления планируется для комфортного и безопасного проживания населения.</w:t>
      </w:r>
    </w:p>
    <w:p w:rsidR="00F45764" w:rsidRPr="006009EA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6009EA">
        <w:rPr>
          <w:sz w:val="28"/>
          <w:szCs w:val="28"/>
        </w:rPr>
        <w:t>Схема будет реали</w:t>
      </w:r>
      <w:r>
        <w:rPr>
          <w:sz w:val="28"/>
          <w:szCs w:val="28"/>
        </w:rPr>
        <w:t>зована в период с 2014г. по 2024</w:t>
      </w:r>
      <w:r w:rsidRPr="006009EA">
        <w:rPr>
          <w:sz w:val="28"/>
          <w:szCs w:val="28"/>
        </w:rPr>
        <w:t>г.</w:t>
      </w:r>
    </w:p>
    <w:p w:rsidR="00F45764" w:rsidRDefault="00F45764" w:rsidP="00F45764">
      <w:pPr>
        <w:ind w:left="-567"/>
        <w:jc w:val="center"/>
        <w:rPr>
          <w:b/>
          <w:sz w:val="28"/>
          <w:szCs w:val="28"/>
        </w:rPr>
      </w:pPr>
      <w:bookmarkStart w:id="91" w:name="_Toc360541037"/>
      <w:bookmarkStart w:id="92" w:name="_Toc360540979"/>
      <w:bookmarkStart w:id="93" w:name="_Toc360540877"/>
      <w:bookmarkStart w:id="94" w:name="_Toc360540819"/>
      <w:r w:rsidRPr="001200D7">
        <w:rPr>
          <w:b/>
          <w:sz w:val="28"/>
          <w:szCs w:val="28"/>
        </w:rPr>
        <w:t>Капитальный ремонт сетей водоснабжения:</w:t>
      </w:r>
    </w:p>
    <w:p w:rsidR="00F45764" w:rsidRPr="00492330" w:rsidRDefault="00492330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 w:rsidRPr="00492330">
        <w:rPr>
          <w:sz w:val="28"/>
          <w:szCs w:val="28"/>
        </w:rPr>
        <w:t xml:space="preserve">Замена водопроводной сети с. </w:t>
      </w:r>
      <w:proofErr w:type="spellStart"/>
      <w:r w:rsidRPr="00492330">
        <w:rPr>
          <w:sz w:val="28"/>
          <w:szCs w:val="28"/>
        </w:rPr>
        <w:t>Семячки</w:t>
      </w:r>
      <w:proofErr w:type="spellEnd"/>
      <w:r w:rsidRPr="00492330">
        <w:rPr>
          <w:sz w:val="28"/>
          <w:szCs w:val="28"/>
        </w:rPr>
        <w:t>, 2000 м.</w:t>
      </w:r>
    </w:p>
    <w:p w:rsidR="00492330" w:rsidRDefault="00492330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Замена водопроводной сети д.</w:t>
      </w:r>
      <w:r w:rsidR="002E18F9">
        <w:rPr>
          <w:sz w:val="28"/>
          <w:szCs w:val="28"/>
        </w:rPr>
        <w:t xml:space="preserve"> </w:t>
      </w:r>
      <w:proofErr w:type="spellStart"/>
      <w:r w:rsidR="002E18F9">
        <w:rPr>
          <w:sz w:val="28"/>
          <w:szCs w:val="28"/>
        </w:rPr>
        <w:t>Паровичи</w:t>
      </w:r>
      <w:proofErr w:type="spellEnd"/>
      <w:r w:rsidR="002E18F9">
        <w:rPr>
          <w:sz w:val="28"/>
          <w:szCs w:val="28"/>
        </w:rPr>
        <w:t>, 300 м.</w:t>
      </w:r>
    </w:p>
    <w:p w:rsidR="002E18F9" w:rsidRDefault="002E18F9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Замена водопроводной сети д. </w:t>
      </w:r>
      <w:proofErr w:type="spellStart"/>
      <w:r>
        <w:rPr>
          <w:sz w:val="28"/>
          <w:szCs w:val="28"/>
        </w:rPr>
        <w:t>Бобовня</w:t>
      </w:r>
      <w:proofErr w:type="spellEnd"/>
      <w:r>
        <w:rPr>
          <w:sz w:val="28"/>
          <w:szCs w:val="28"/>
        </w:rPr>
        <w:t>, 2000 м.</w:t>
      </w:r>
    </w:p>
    <w:p w:rsidR="002E18F9" w:rsidRDefault="002E18F9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Замена водопроводной сети д. </w:t>
      </w:r>
      <w:proofErr w:type="gramStart"/>
      <w:r>
        <w:rPr>
          <w:sz w:val="28"/>
          <w:szCs w:val="28"/>
        </w:rPr>
        <w:t>Ильино</w:t>
      </w:r>
      <w:proofErr w:type="gramEnd"/>
      <w:r>
        <w:rPr>
          <w:sz w:val="28"/>
          <w:szCs w:val="28"/>
        </w:rPr>
        <w:t>, 1000 м.</w:t>
      </w:r>
    </w:p>
    <w:p w:rsidR="002E18F9" w:rsidRDefault="002E18F9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Замена водопроводной сети д. Молчаново, 2000 м.</w:t>
      </w:r>
    </w:p>
    <w:p w:rsidR="002E18F9" w:rsidRDefault="002E18F9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Замена водопроводной сети д. Ужа, 2000 м.</w:t>
      </w:r>
    </w:p>
    <w:p w:rsidR="002E18F9" w:rsidRDefault="002E18F9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Замена водопроводной сети д. </w:t>
      </w:r>
      <w:proofErr w:type="spellStart"/>
      <w:r>
        <w:rPr>
          <w:sz w:val="28"/>
          <w:szCs w:val="28"/>
        </w:rPr>
        <w:t>Емельяновка</w:t>
      </w:r>
      <w:proofErr w:type="spellEnd"/>
      <w:r>
        <w:rPr>
          <w:sz w:val="28"/>
          <w:szCs w:val="28"/>
        </w:rPr>
        <w:t>, 500 м.</w:t>
      </w:r>
    </w:p>
    <w:p w:rsidR="002E18F9" w:rsidRDefault="002E18F9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Замена водопроводной сети д. </w:t>
      </w:r>
      <w:proofErr w:type="spellStart"/>
      <w:r>
        <w:rPr>
          <w:sz w:val="28"/>
          <w:szCs w:val="28"/>
        </w:rPr>
        <w:t>Потапово</w:t>
      </w:r>
      <w:proofErr w:type="spellEnd"/>
      <w:r>
        <w:rPr>
          <w:sz w:val="28"/>
          <w:szCs w:val="28"/>
        </w:rPr>
        <w:t>, 200 м.</w:t>
      </w:r>
    </w:p>
    <w:p w:rsidR="002E18F9" w:rsidRPr="00263C3B" w:rsidRDefault="002E18F9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 w:rsidRPr="00492330">
        <w:rPr>
          <w:color w:val="000000"/>
          <w:sz w:val="28"/>
          <w:szCs w:val="28"/>
        </w:rPr>
        <w:t>Ремонт и санитарная очистка колодцев и криниц.</w:t>
      </w:r>
    </w:p>
    <w:p w:rsidR="00263C3B" w:rsidRPr="00492330" w:rsidRDefault="00263C3B" w:rsidP="00F45764">
      <w:pPr>
        <w:pStyle w:val="ab"/>
        <w:numPr>
          <w:ilvl w:val="1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Ремонт водонапорных башен.</w:t>
      </w:r>
    </w:p>
    <w:p w:rsidR="00F45764" w:rsidRPr="00492330" w:rsidRDefault="00F45764" w:rsidP="00F45764">
      <w:pPr>
        <w:pStyle w:val="ab"/>
        <w:spacing w:line="360" w:lineRule="auto"/>
        <w:ind w:left="-567"/>
        <w:jc w:val="center"/>
        <w:rPr>
          <w:b/>
          <w:sz w:val="28"/>
          <w:szCs w:val="28"/>
        </w:rPr>
      </w:pPr>
      <w:r w:rsidRPr="00492330">
        <w:rPr>
          <w:b/>
          <w:sz w:val="28"/>
          <w:szCs w:val="28"/>
        </w:rPr>
        <w:t>Новое строительство сетей водоснабжения:</w:t>
      </w:r>
    </w:p>
    <w:p w:rsidR="00F45764" w:rsidRPr="00492330" w:rsidRDefault="00F45764" w:rsidP="00F45764">
      <w:pPr>
        <w:pStyle w:val="ab"/>
        <w:spacing w:line="360" w:lineRule="auto"/>
        <w:ind w:left="-567"/>
        <w:jc w:val="both"/>
        <w:rPr>
          <w:sz w:val="28"/>
          <w:szCs w:val="28"/>
        </w:rPr>
      </w:pPr>
      <w:r w:rsidRPr="00492330">
        <w:rPr>
          <w:sz w:val="28"/>
          <w:szCs w:val="28"/>
        </w:rPr>
        <w:t xml:space="preserve">2.1. </w:t>
      </w:r>
      <w:r w:rsidRPr="00492330">
        <w:rPr>
          <w:color w:val="000000"/>
          <w:sz w:val="28"/>
          <w:szCs w:val="28"/>
        </w:rPr>
        <w:t>Строительство водопроводных сетей.</w:t>
      </w:r>
    </w:p>
    <w:p w:rsidR="00F45764" w:rsidRPr="00492330" w:rsidRDefault="00F45764" w:rsidP="00F45764">
      <w:pPr>
        <w:pStyle w:val="ab"/>
        <w:spacing w:line="360" w:lineRule="auto"/>
        <w:ind w:left="-567"/>
        <w:jc w:val="center"/>
        <w:rPr>
          <w:b/>
          <w:color w:val="000000"/>
          <w:sz w:val="28"/>
          <w:szCs w:val="28"/>
        </w:rPr>
      </w:pPr>
      <w:r w:rsidRPr="00492330">
        <w:rPr>
          <w:b/>
          <w:color w:val="000000"/>
          <w:sz w:val="28"/>
          <w:szCs w:val="28"/>
        </w:rPr>
        <w:t>Мероприятия по улучшению эффективности работы системы водоснабжения:</w:t>
      </w:r>
    </w:p>
    <w:p w:rsidR="00F45764" w:rsidRDefault="00F45764" w:rsidP="00F45764">
      <w:pPr>
        <w:pStyle w:val="ab"/>
        <w:spacing w:line="360" w:lineRule="auto"/>
        <w:ind w:left="-567"/>
        <w:jc w:val="both"/>
        <w:rPr>
          <w:color w:val="000000"/>
          <w:sz w:val="28"/>
          <w:szCs w:val="28"/>
        </w:rPr>
      </w:pPr>
      <w:r w:rsidRPr="00492330">
        <w:rPr>
          <w:color w:val="000000"/>
          <w:sz w:val="28"/>
          <w:szCs w:val="28"/>
        </w:rPr>
        <w:t xml:space="preserve">3.1. Проведение </w:t>
      </w:r>
      <w:r w:rsidR="00C63443" w:rsidRPr="00492330">
        <w:rPr>
          <w:color w:val="000000"/>
          <w:sz w:val="28"/>
          <w:szCs w:val="28"/>
        </w:rPr>
        <w:t>анализов проб воды</w:t>
      </w:r>
      <w:r w:rsidR="002E18F9">
        <w:rPr>
          <w:color w:val="000000"/>
          <w:sz w:val="28"/>
          <w:szCs w:val="28"/>
        </w:rPr>
        <w:t xml:space="preserve"> на скважинах.</w:t>
      </w:r>
    </w:p>
    <w:p w:rsidR="00F45764" w:rsidRPr="00E45395" w:rsidRDefault="00F45764" w:rsidP="00F45764">
      <w:pPr>
        <w:pStyle w:val="ab"/>
        <w:spacing w:line="360" w:lineRule="auto"/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3.2. Установка общедомовых приборов учета холодного водоснабжения.</w:t>
      </w:r>
    </w:p>
    <w:p w:rsidR="00F45764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r>
        <w:rPr>
          <w:color w:val="auto"/>
          <w:szCs w:val="28"/>
        </w:rPr>
        <w:t>1.5. Экологические аспекты мероприятий по строительству, реконструкции и модернизации объектов централизованных систем водоснабжения.</w:t>
      </w:r>
    </w:p>
    <w:p w:rsidR="00F45764" w:rsidRPr="00246CE3" w:rsidRDefault="00F45764" w:rsidP="00F45764">
      <w:pPr>
        <w:pStyle w:val="ad"/>
        <w:ind w:firstLine="720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В ближайшее время для улучшения качества воды у потребителей должно быть проведено строительство водопроводных очистных сооружений. По завершению этой работы качество воды, подаваемой потребителям, улучшиться и в благоприятные периоды года вода будет соответствовать требованиям санитарных норм и правил. Однако в промежуточные периоды года качество будет ухудшаться.</w:t>
      </w:r>
    </w:p>
    <w:p w:rsidR="00F45764" w:rsidRPr="00246CE3" w:rsidRDefault="00F45764" w:rsidP="00F45764">
      <w:pPr>
        <w:pStyle w:val="ad"/>
        <w:ind w:firstLine="705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На первую очередь проектом схемы водоснабжения предлагается следующее:</w:t>
      </w:r>
    </w:p>
    <w:p w:rsidR="00F45764" w:rsidRPr="00246CE3" w:rsidRDefault="00F45764" w:rsidP="00F45764">
      <w:pPr>
        <w:pStyle w:val="ad"/>
        <w:widowControl w:val="0"/>
        <w:numPr>
          <w:ilvl w:val="0"/>
          <w:numId w:val="28"/>
        </w:numPr>
        <w:ind w:left="0" w:firstLine="705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организация зон санитарной охраны действующих артезианских скважин;</w:t>
      </w:r>
    </w:p>
    <w:p w:rsidR="00F45764" w:rsidRPr="00246CE3" w:rsidRDefault="00F45764" w:rsidP="00F45764">
      <w:pPr>
        <w:pStyle w:val="ad"/>
        <w:widowControl w:val="0"/>
        <w:numPr>
          <w:ilvl w:val="0"/>
          <w:numId w:val="28"/>
        </w:numPr>
        <w:ind w:left="0" w:firstLine="705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в целях улучшения качества подачи питьевой воды планируется реконструкция сетей водопотребления.</w:t>
      </w:r>
    </w:p>
    <w:p w:rsidR="00F45764" w:rsidRPr="00246CE3" w:rsidRDefault="00F45764" w:rsidP="00F45764">
      <w:pPr>
        <w:widowControl w:val="0"/>
        <w:numPr>
          <w:ilvl w:val="0"/>
          <w:numId w:val="28"/>
        </w:numPr>
        <w:suppressAutoHyphens/>
        <w:spacing w:after="0" w:line="348" w:lineRule="auto"/>
        <w:jc w:val="both"/>
        <w:rPr>
          <w:sz w:val="28"/>
          <w:szCs w:val="28"/>
        </w:rPr>
      </w:pPr>
      <w:r w:rsidRPr="00246CE3">
        <w:rPr>
          <w:sz w:val="28"/>
          <w:szCs w:val="28"/>
        </w:rPr>
        <w:t>вести контроль химического анализа подземных вод;</w:t>
      </w:r>
    </w:p>
    <w:p w:rsidR="00F45764" w:rsidRPr="00246CE3" w:rsidRDefault="00F45764" w:rsidP="00F45764">
      <w:pPr>
        <w:widowControl w:val="0"/>
        <w:numPr>
          <w:ilvl w:val="0"/>
          <w:numId w:val="28"/>
        </w:numPr>
        <w:suppressAutoHyphens/>
        <w:spacing w:after="0" w:line="348" w:lineRule="auto"/>
        <w:jc w:val="both"/>
        <w:rPr>
          <w:color w:val="000000"/>
          <w:sz w:val="28"/>
          <w:szCs w:val="28"/>
        </w:rPr>
      </w:pPr>
      <w:r w:rsidRPr="00246CE3">
        <w:rPr>
          <w:sz w:val="28"/>
          <w:szCs w:val="28"/>
        </w:rPr>
        <w:t>размещение на существующих водозаборных сооружениях в районе скважины обеззараживающих установок и станции водоподготовки.</w:t>
      </w:r>
    </w:p>
    <w:p w:rsidR="00F45764" w:rsidRPr="00246CE3" w:rsidRDefault="00F45764" w:rsidP="00F45764">
      <w:pPr>
        <w:pStyle w:val="ad"/>
        <w:ind w:firstLine="720"/>
        <w:jc w:val="center"/>
        <w:rPr>
          <w:bCs/>
          <w:iCs/>
          <w:sz w:val="28"/>
          <w:szCs w:val="28"/>
        </w:rPr>
      </w:pPr>
      <w:r w:rsidRPr="00246CE3">
        <w:rPr>
          <w:b/>
          <w:bCs/>
          <w:iCs/>
          <w:sz w:val="28"/>
          <w:szCs w:val="28"/>
        </w:rPr>
        <w:t>Охрана подземных вод</w:t>
      </w:r>
    </w:p>
    <w:p w:rsidR="00F45764" w:rsidRPr="00246CE3" w:rsidRDefault="00F45764" w:rsidP="00F45764">
      <w:pPr>
        <w:pStyle w:val="ad"/>
        <w:ind w:firstLine="720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Основными мероприятиями, направленными на предотвращение загрязнения и истощения подземных вод схемой водоснабжения приняты:</w:t>
      </w:r>
    </w:p>
    <w:p w:rsidR="00F45764" w:rsidRPr="00246CE3" w:rsidRDefault="00F45764" w:rsidP="00F45764">
      <w:pPr>
        <w:pStyle w:val="ad"/>
        <w:widowControl w:val="0"/>
        <w:numPr>
          <w:ilvl w:val="0"/>
          <w:numId w:val="28"/>
        </w:numPr>
        <w:ind w:left="0" w:firstLine="735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 xml:space="preserve">проведение гидрогеологических изысканий, </w:t>
      </w:r>
      <w:proofErr w:type="spellStart"/>
      <w:r w:rsidRPr="00246CE3">
        <w:rPr>
          <w:bCs/>
          <w:iCs/>
          <w:sz w:val="28"/>
          <w:szCs w:val="28"/>
        </w:rPr>
        <w:t>переутверждение</w:t>
      </w:r>
      <w:proofErr w:type="spellEnd"/>
      <w:r w:rsidRPr="00246CE3">
        <w:rPr>
          <w:bCs/>
          <w:iCs/>
          <w:sz w:val="28"/>
          <w:szCs w:val="28"/>
        </w:rPr>
        <w:t xml:space="preserve"> запасов подземных вод;</w:t>
      </w:r>
    </w:p>
    <w:p w:rsidR="00F45764" w:rsidRPr="00246CE3" w:rsidRDefault="00F45764" w:rsidP="00F45764">
      <w:pPr>
        <w:pStyle w:val="ad"/>
        <w:widowControl w:val="0"/>
        <w:numPr>
          <w:ilvl w:val="0"/>
          <w:numId w:val="28"/>
        </w:numPr>
        <w:ind w:left="0" w:firstLine="735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на всех существующих скважинах необходима организация службы мониторинга (ведение гидрогеологического контроля и режима эксплуатации);</w:t>
      </w:r>
    </w:p>
    <w:p w:rsidR="00F45764" w:rsidRPr="00246CE3" w:rsidRDefault="00F45764" w:rsidP="00F45764">
      <w:pPr>
        <w:pStyle w:val="ad"/>
        <w:widowControl w:val="0"/>
        <w:numPr>
          <w:ilvl w:val="0"/>
          <w:numId w:val="28"/>
        </w:numPr>
        <w:ind w:left="0" w:firstLine="735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установка водоизмерительной аппаратуры на каждой скважине, для контроля над количеством отбираемой воды;</w:t>
      </w:r>
    </w:p>
    <w:p w:rsidR="00F45764" w:rsidRPr="00246CE3" w:rsidRDefault="00F45764" w:rsidP="00F45764">
      <w:pPr>
        <w:pStyle w:val="ad"/>
        <w:widowControl w:val="0"/>
        <w:numPr>
          <w:ilvl w:val="0"/>
          <w:numId w:val="28"/>
        </w:numPr>
        <w:ind w:left="0" w:firstLine="735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проведение ежегодного профилактического ремонта скважин;</w:t>
      </w:r>
    </w:p>
    <w:p w:rsidR="00F45764" w:rsidRPr="00246CE3" w:rsidRDefault="00F45764" w:rsidP="00F45764">
      <w:pPr>
        <w:pStyle w:val="ad"/>
        <w:widowControl w:val="0"/>
        <w:numPr>
          <w:ilvl w:val="0"/>
          <w:numId w:val="28"/>
        </w:numPr>
        <w:ind w:left="0" w:firstLine="735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вынос из зоны II пояса ЗСО всех потенциальных источников загрязнения;</w:t>
      </w:r>
    </w:p>
    <w:p w:rsidR="00F45764" w:rsidRPr="00246CE3" w:rsidRDefault="00F45764" w:rsidP="00F45764">
      <w:pPr>
        <w:pStyle w:val="ad"/>
        <w:widowControl w:val="0"/>
        <w:numPr>
          <w:ilvl w:val="0"/>
          <w:numId w:val="28"/>
        </w:numPr>
        <w:ind w:left="0" w:firstLine="735"/>
        <w:rPr>
          <w:bCs/>
          <w:iCs/>
          <w:sz w:val="28"/>
          <w:szCs w:val="28"/>
        </w:rPr>
      </w:pPr>
      <w:r w:rsidRPr="00246CE3">
        <w:rPr>
          <w:bCs/>
          <w:iCs/>
          <w:sz w:val="28"/>
          <w:szCs w:val="28"/>
        </w:rPr>
        <w:t>на всех водозаборах необходима организация службы мониторинга по ведению гидрогеологического контроля над режимом эксплуатации скважин и качеств</w:t>
      </w:r>
      <w:r>
        <w:rPr>
          <w:bCs/>
          <w:iCs/>
          <w:sz w:val="28"/>
          <w:szCs w:val="28"/>
        </w:rPr>
        <w:t>ом воды, подаваемой потребителю.</w:t>
      </w:r>
    </w:p>
    <w:p w:rsidR="00F45764" w:rsidRPr="006C0EA0" w:rsidRDefault="00F45764" w:rsidP="00F45764"/>
    <w:p w:rsidR="00F45764" w:rsidRDefault="00F45764" w:rsidP="00F45764">
      <w:pPr>
        <w:rPr>
          <w:b/>
          <w:bCs/>
          <w:sz w:val="28"/>
          <w:szCs w:val="28"/>
        </w:rPr>
      </w:pPr>
      <w:bookmarkStart w:id="95" w:name="_Toc361734862"/>
      <w:r>
        <w:rPr>
          <w:szCs w:val="28"/>
        </w:rPr>
        <w:br w:type="page"/>
      </w:r>
    </w:p>
    <w:p w:rsidR="00F45764" w:rsidRPr="00475C8F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r w:rsidRPr="00475C8F">
        <w:rPr>
          <w:color w:val="auto"/>
          <w:szCs w:val="28"/>
        </w:rPr>
        <w:t>1.6. Оценка капитальных вложений в строительство, реконструкцию и модернизацию объектов централизованных систем водоснабжения</w:t>
      </w:r>
      <w:bookmarkEnd w:id="91"/>
      <w:bookmarkEnd w:id="92"/>
      <w:bookmarkEnd w:id="93"/>
      <w:bookmarkEnd w:id="94"/>
      <w:bookmarkEnd w:id="95"/>
    </w:p>
    <w:p w:rsidR="00F45764" w:rsidRPr="00475C8F" w:rsidRDefault="00F45764" w:rsidP="00F45764">
      <w:pPr>
        <w:jc w:val="center"/>
        <w:rPr>
          <w:b/>
          <w:sz w:val="28"/>
          <w:szCs w:val="28"/>
          <w:lang w:eastAsia="ar-SA"/>
        </w:rPr>
      </w:pPr>
      <w:r w:rsidRPr="00475C8F">
        <w:rPr>
          <w:b/>
          <w:sz w:val="28"/>
          <w:szCs w:val="28"/>
          <w:lang w:eastAsia="ar-SA"/>
        </w:rPr>
        <w:t>Предварительный расчет стоимости выполнения работ.</w:t>
      </w:r>
    </w:p>
    <w:p w:rsidR="00F45764" w:rsidRPr="00475C8F" w:rsidRDefault="00F45764" w:rsidP="00F45764">
      <w:pPr>
        <w:numPr>
          <w:ilvl w:val="0"/>
          <w:numId w:val="16"/>
        </w:numPr>
        <w:spacing w:after="0" w:line="360" w:lineRule="auto"/>
        <w:jc w:val="both"/>
        <w:rPr>
          <w:sz w:val="28"/>
          <w:szCs w:val="28"/>
        </w:rPr>
      </w:pPr>
      <w:r w:rsidRPr="00475C8F">
        <w:rPr>
          <w:sz w:val="28"/>
          <w:szCs w:val="28"/>
        </w:rPr>
        <w:t>Общие положения.</w:t>
      </w:r>
    </w:p>
    <w:p w:rsidR="00F45764" w:rsidRPr="00D0792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 xml:space="preserve"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F45764" w:rsidRPr="00D0792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F45764" w:rsidRPr="00D0792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F45764" w:rsidRPr="00D0792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2001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 согласно Письму № 1951-ВТ/10 от 12.02.2013г. Министерства регионального развития Российской Федерации.</w:t>
      </w:r>
    </w:p>
    <w:p w:rsidR="00F45764" w:rsidRPr="00D0792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инженерной инфраструктур,  Укрупненным нормативам цены строительства для применения в 2012, изданным Министерством регионального развития РФ, по существующим сборникам ФЕР в ценах и нормах 2001 года, а также с использованием сборников УПВС в ценах и нормах 1969 года. Стоимость работ пересчитана в цены 2013 года с коэффициентами согласно: - Постановлению № 94 от 11.05.1983г. Государственного комитета СССР по делам строительства; - Письму № 14-Д от 06.09.1990г. Государственного комитета СССР по делам строительства; - Письму № 15-149/6 от 24.09.1990г. Государственного комитета РСФСР по делам строительства; - Письму № 2836-ИП/12/ГС от 03.12.2012г. Министерства регионального развития Российской Федерации; - Письму № 21790-АК/Д03 от 05.10.2011г. Министерства регионального развития Российской Федерации.</w:t>
      </w:r>
    </w:p>
    <w:p w:rsidR="00F45764" w:rsidRPr="00D0792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Расчетная стоимость мероприятий приводится по этапам реализации, приведенным в Схеме водоснабжения и водоотведения, с учетом ин</w:t>
      </w:r>
      <w:r>
        <w:rPr>
          <w:sz w:val="28"/>
          <w:szCs w:val="28"/>
        </w:rPr>
        <w:t xml:space="preserve">дексов-дефляторов до 2019 и 2024 </w:t>
      </w:r>
      <w:proofErr w:type="spellStart"/>
      <w:r w:rsidRPr="00D0792F">
        <w:rPr>
          <w:sz w:val="28"/>
          <w:szCs w:val="28"/>
        </w:rPr>
        <w:t>г.г</w:t>
      </w:r>
      <w:proofErr w:type="spellEnd"/>
      <w:r w:rsidRPr="00D0792F">
        <w:rPr>
          <w:sz w:val="28"/>
          <w:szCs w:val="28"/>
        </w:rPr>
        <w:t>. в соответствии с указаниями Минэкономразвития РФ Письмо № 21790-АК/Д03 от 05.10.2011г. "Об индексах цен и индексах-дефляторах для прогнозирования цен".</w:t>
      </w:r>
    </w:p>
    <w:p w:rsidR="00F45764" w:rsidRPr="00D0792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 xml:space="preserve">Определение стоимости на разных этапах проектирования должно осуществляться различными методиками. На </w:t>
      </w:r>
      <w:proofErr w:type="spellStart"/>
      <w:r w:rsidRPr="00D0792F">
        <w:rPr>
          <w:sz w:val="28"/>
          <w:szCs w:val="28"/>
        </w:rPr>
        <w:t>предпроектной</w:t>
      </w:r>
      <w:proofErr w:type="spellEnd"/>
      <w:r w:rsidRPr="00D0792F">
        <w:rPr>
          <w:sz w:val="28"/>
          <w:szCs w:val="28"/>
        </w:rPr>
        <w:t xml:space="preserve"> стадии при обосновании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F45764" w:rsidRPr="00D0792F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В расчетах не учитывались:</w:t>
      </w:r>
    </w:p>
    <w:p w:rsidR="00F45764" w:rsidRPr="00D0792F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стоимость резервирования и выкупа земельных участков и недвижимости для государственных и муниципальных нужд;</w:t>
      </w:r>
    </w:p>
    <w:p w:rsidR="00F45764" w:rsidRPr="00D0792F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F45764" w:rsidRPr="00D0792F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F45764" w:rsidRPr="00D0792F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стоимость мероприятий по реконструкции существующих объектов;</w:t>
      </w:r>
    </w:p>
    <w:p w:rsidR="00F45764" w:rsidRPr="00D0792F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F45764" w:rsidRPr="00D0792F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особенности территории строительства.</w:t>
      </w:r>
    </w:p>
    <w:p w:rsidR="00F45764" w:rsidRPr="00D0792F" w:rsidRDefault="00F45764" w:rsidP="00F45764">
      <w:pPr>
        <w:jc w:val="both"/>
        <w:rPr>
          <w:sz w:val="28"/>
          <w:szCs w:val="28"/>
        </w:rPr>
      </w:pPr>
      <w:r w:rsidRPr="00D0792F">
        <w:rPr>
          <w:sz w:val="28"/>
          <w:szCs w:val="28"/>
        </w:rPr>
        <w:t>Результаты расчетов (сводная ведомость стоимости работ) приведены в таблице</w:t>
      </w:r>
      <w:r w:rsidR="002A04B5">
        <w:rPr>
          <w:sz w:val="28"/>
          <w:szCs w:val="28"/>
        </w:rPr>
        <w:t xml:space="preserve"> 8</w:t>
      </w:r>
      <w:r w:rsidRPr="00D0792F">
        <w:rPr>
          <w:sz w:val="28"/>
          <w:szCs w:val="28"/>
        </w:rPr>
        <w:t>.</w:t>
      </w:r>
    </w:p>
    <w:p w:rsidR="00F45764" w:rsidRPr="00D0792F" w:rsidRDefault="00F45764" w:rsidP="00F45764">
      <w:pPr>
        <w:numPr>
          <w:ilvl w:val="0"/>
          <w:numId w:val="16"/>
        </w:numPr>
        <w:spacing w:line="240" w:lineRule="auto"/>
        <w:jc w:val="both"/>
        <w:rPr>
          <w:sz w:val="28"/>
          <w:szCs w:val="28"/>
        </w:rPr>
      </w:pPr>
      <w:r w:rsidRPr="00D0792F">
        <w:rPr>
          <w:sz w:val="28"/>
          <w:szCs w:val="28"/>
        </w:rPr>
        <w:t>Ориентировочная стоимость зданий, сооружений и инженерных коммуникаций.</w:t>
      </w:r>
    </w:p>
    <w:p w:rsidR="00F45764" w:rsidRDefault="00F45764" w:rsidP="00F45764">
      <w:pPr>
        <w:jc w:val="center"/>
      </w:pPr>
      <w:r w:rsidRPr="00630F41">
        <w:t>ВЕДОМОСТЬ ОБЪЕМОВ И СТОИМОСТИ РАБОТ</w:t>
      </w:r>
    </w:p>
    <w:p w:rsidR="00F45764" w:rsidRPr="006C0EA0" w:rsidRDefault="00F45764" w:rsidP="00F45764">
      <w:pPr>
        <w:jc w:val="right"/>
        <w:rPr>
          <w:sz w:val="28"/>
          <w:szCs w:val="28"/>
        </w:rPr>
      </w:pPr>
      <w:r w:rsidRPr="006C0EA0">
        <w:rPr>
          <w:sz w:val="28"/>
          <w:szCs w:val="28"/>
        </w:rPr>
        <w:t xml:space="preserve">Таблица </w:t>
      </w:r>
      <w:r w:rsidR="002A04B5">
        <w:rPr>
          <w:sz w:val="28"/>
          <w:szCs w:val="28"/>
        </w:rPr>
        <w:t>8</w:t>
      </w:r>
    </w:p>
    <w:tbl>
      <w:tblPr>
        <w:tblW w:w="9573" w:type="dxa"/>
        <w:tblLayout w:type="fixed"/>
        <w:tblLook w:val="04A0" w:firstRow="1" w:lastRow="0" w:firstColumn="1" w:lastColumn="0" w:noHBand="0" w:noVBand="1"/>
      </w:tblPr>
      <w:tblGrid>
        <w:gridCol w:w="696"/>
        <w:gridCol w:w="3381"/>
        <w:gridCol w:w="993"/>
        <w:gridCol w:w="1275"/>
        <w:gridCol w:w="1845"/>
        <w:gridCol w:w="1383"/>
      </w:tblGrid>
      <w:tr w:rsidR="00F45764" w:rsidTr="00F4576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555920" w:rsidRDefault="00F45764" w:rsidP="00F45764">
            <w:pPr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 xml:space="preserve">№ </w:t>
            </w:r>
            <w:proofErr w:type="gramStart"/>
            <w:r w:rsidRPr="00555920">
              <w:rPr>
                <w:b/>
                <w:szCs w:val="28"/>
              </w:rPr>
              <w:t>п</w:t>
            </w:r>
            <w:proofErr w:type="gramEnd"/>
            <w:r w:rsidRPr="00555920">
              <w:rPr>
                <w:b/>
                <w:szCs w:val="28"/>
              </w:rPr>
              <w:t>/п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555920" w:rsidRDefault="00F45764" w:rsidP="00F45764">
            <w:pPr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>Наименование мероприятия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555920" w:rsidRDefault="00F45764" w:rsidP="00F45764">
            <w:pPr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555920" w:rsidRDefault="00F45764" w:rsidP="00F45764">
            <w:pPr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>Физический объем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555920" w:rsidRDefault="00F45764" w:rsidP="00F45764">
            <w:pPr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>Объем финансирования, тыс. 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555920" w:rsidRDefault="00F45764" w:rsidP="00F45764">
            <w:pPr>
              <w:rPr>
                <w:b/>
                <w:szCs w:val="28"/>
              </w:rPr>
            </w:pPr>
            <w:r w:rsidRPr="000A4CDF">
              <w:rPr>
                <w:b/>
              </w:rPr>
              <w:t>Сроки выполнения работ</w:t>
            </w:r>
          </w:p>
        </w:tc>
      </w:tr>
      <w:tr w:rsidR="00F45764" w:rsidTr="00F45764">
        <w:tc>
          <w:tcPr>
            <w:tcW w:w="9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AF00D8" w:rsidRDefault="00F45764" w:rsidP="00F45764">
            <w:pPr>
              <w:jc w:val="center"/>
              <w:rPr>
                <w:b/>
                <w:szCs w:val="24"/>
              </w:rPr>
            </w:pPr>
            <w:r w:rsidRPr="00AF00D8">
              <w:rPr>
                <w:b/>
                <w:szCs w:val="24"/>
              </w:rPr>
              <w:t>Капитальный ремонт сетей водоснабжения</w:t>
            </w:r>
          </w:p>
        </w:tc>
      </w:tr>
      <w:tr w:rsidR="00F45764" w:rsidTr="00263C3B">
        <w:trPr>
          <w:trHeight w:val="3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1.1.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AF00D8" w:rsidRDefault="00263C3B" w:rsidP="00F45764">
            <w:pPr>
              <w:jc w:val="both"/>
              <w:rPr>
                <w:szCs w:val="24"/>
              </w:rPr>
            </w:pPr>
            <w:r w:rsidRPr="0004043D">
              <w:rPr>
                <w:szCs w:val="24"/>
              </w:rPr>
              <w:t xml:space="preserve">Замена водопроводной сети с. </w:t>
            </w:r>
            <w:proofErr w:type="spellStart"/>
            <w:r w:rsidRPr="0004043D">
              <w:rPr>
                <w:szCs w:val="24"/>
              </w:rPr>
              <w:t>Семячки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2014-2019</w:t>
            </w:r>
          </w:p>
        </w:tc>
      </w:tr>
      <w:tr w:rsidR="00F45764" w:rsidTr="00263C3B">
        <w:trPr>
          <w:trHeight w:val="23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1.2.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AF00D8" w:rsidRDefault="00263C3B" w:rsidP="00F45764">
            <w:pPr>
              <w:rPr>
                <w:szCs w:val="24"/>
              </w:rPr>
            </w:pPr>
            <w:r w:rsidRPr="0004043D">
              <w:rPr>
                <w:szCs w:val="24"/>
              </w:rPr>
              <w:t xml:space="preserve">Замена водопроводной сети д. </w:t>
            </w:r>
            <w:proofErr w:type="spellStart"/>
            <w:r w:rsidRPr="0004043D">
              <w:rPr>
                <w:szCs w:val="24"/>
              </w:rPr>
              <w:t>Паровичи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450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2019-2024</w:t>
            </w:r>
          </w:p>
        </w:tc>
      </w:tr>
      <w:tr w:rsidR="00263C3B" w:rsidTr="00263C3B">
        <w:trPr>
          <w:trHeight w:val="17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1.3.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Pr="00AF00D8" w:rsidRDefault="00263C3B" w:rsidP="00F45764">
            <w:pPr>
              <w:rPr>
                <w:szCs w:val="24"/>
              </w:rPr>
            </w:pPr>
            <w:r w:rsidRPr="0004043D">
              <w:rPr>
                <w:szCs w:val="24"/>
              </w:rPr>
              <w:t xml:space="preserve">Замена водопроводной сети д. </w:t>
            </w:r>
            <w:proofErr w:type="spellStart"/>
            <w:r w:rsidRPr="0004043D">
              <w:rPr>
                <w:szCs w:val="24"/>
              </w:rPr>
              <w:t>Бобовня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2019-2024</w:t>
            </w:r>
          </w:p>
        </w:tc>
      </w:tr>
      <w:tr w:rsidR="00263C3B" w:rsidTr="00263C3B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1.4.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Pr="00AF00D8" w:rsidRDefault="00263C3B" w:rsidP="00F45764">
            <w:pPr>
              <w:rPr>
                <w:szCs w:val="24"/>
              </w:rPr>
            </w:pPr>
            <w:r w:rsidRPr="0004043D">
              <w:rPr>
                <w:szCs w:val="24"/>
              </w:rPr>
              <w:t xml:space="preserve">Замена водопроводной сети д. </w:t>
            </w:r>
            <w:proofErr w:type="gramStart"/>
            <w:r w:rsidRPr="0004043D">
              <w:rPr>
                <w:szCs w:val="24"/>
              </w:rPr>
              <w:t>Ильино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2019-2024</w:t>
            </w:r>
          </w:p>
        </w:tc>
      </w:tr>
      <w:tr w:rsidR="00263C3B" w:rsidTr="00263C3B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1.5.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Pr="00AF00D8" w:rsidRDefault="00263C3B" w:rsidP="00F45764">
            <w:pPr>
              <w:rPr>
                <w:szCs w:val="24"/>
              </w:rPr>
            </w:pPr>
            <w:r w:rsidRPr="0004043D">
              <w:rPr>
                <w:szCs w:val="24"/>
              </w:rPr>
              <w:t>Замена водопроводной сети д. Молчаново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2014-2019</w:t>
            </w:r>
          </w:p>
        </w:tc>
      </w:tr>
      <w:tr w:rsidR="00263C3B" w:rsidTr="00263C3B">
        <w:trPr>
          <w:trHeight w:val="23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1.6.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Pr="00AF00D8" w:rsidRDefault="00263C3B" w:rsidP="00F45764">
            <w:pPr>
              <w:rPr>
                <w:szCs w:val="24"/>
              </w:rPr>
            </w:pPr>
            <w:r w:rsidRPr="0004043D">
              <w:rPr>
                <w:szCs w:val="24"/>
              </w:rPr>
              <w:t>Замена водопроводной сети д. Ужа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2014-2024</w:t>
            </w:r>
          </w:p>
        </w:tc>
      </w:tr>
      <w:tr w:rsidR="00263C3B" w:rsidTr="00263C3B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1.7.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Pr="00AF00D8" w:rsidRDefault="00263C3B" w:rsidP="00F45764">
            <w:pPr>
              <w:rPr>
                <w:szCs w:val="24"/>
              </w:rPr>
            </w:pPr>
            <w:r w:rsidRPr="0004043D">
              <w:rPr>
                <w:szCs w:val="24"/>
              </w:rPr>
              <w:t xml:space="preserve">Замена водопроводной сети д. </w:t>
            </w:r>
            <w:proofErr w:type="spellStart"/>
            <w:r w:rsidRPr="0004043D">
              <w:rPr>
                <w:szCs w:val="24"/>
              </w:rPr>
              <w:t>Емельяновка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750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2014-2024</w:t>
            </w:r>
          </w:p>
        </w:tc>
      </w:tr>
      <w:tr w:rsidR="00263C3B" w:rsidTr="00263C3B">
        <w:trPr>
          <w:trHeight w:val="19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1.8.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Pr="00AF00D8" w:rsidRDefault="00263C3B" w:rsidP="00F45764">
            <w:pPr>
              <w:rPr>
                <w:szCs w:val="24"/>
              </w:rPr>
            </w:pPr>
            <w:r w:rsidRPr="0004043D">
              <w:rPr>
                <w:szCs w:val="24"/>
              </w:rPr>
              <w:t xml:space="preserve">Замена водопроводной сети д. </w:t>
            </w:r>
            <w:proofErr w:type="spellStart"/>
            <w:r w:rsidRPr="0004043D">
              <w:rPr>
                <w:szCs w:val="24"/>
              </w:rPr>
              <w:t>Потапово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2014-2024</w:t>
            </w:r>
          </w:p>
        </w:tc>
      </w:tr>
      <w:tr w:rsidR="00263C3B" w:rsidTr="00263C3B">
        <w:trPr>
          <w:trHeight w:val="6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1.9.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Pr="00AF00D8" w:rsidRDefault="00263C3B" w:rsidP="00F45764">
            <w:pPr>
              <w:rPr>
                <w:szCs w:val="24"/>
              </w:rPr>
            </w:pPr>
            <w:r w:rsidRPr="0004043D">
              <w:rPr>
                <w:color w:val="000000"/>
                <w:szCs w:val="24"/>
              </w:rPr>
              <w:t>Ремонт и санитарная очистка колодцев и криниц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4401D3" w:rsidP="00F4576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4401D3" w:rsidP="00F4576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4401D3" w:rsidP="00F45764">
            <w:pPr>
              <w:rPr>
                <w:szCs w:val="28"/>
              </w:rPr>
            </w:pPr>
            <w:r>
              <w:rPr>
                <w:szCs w:val="28"/>
              </w:rPr>
              <w:t>350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4401D3" w:rsidP="00F45764">
            <w:pPr>
              <w:rPr>
                <w:szCs w:val="28"/>
              </w:rPr>
            </w:pPr>
            <w:r>
              <w:rPr>
                <w:szCs w:val="28"/>
              </w:rPr>
              <w:t>2014-2024</w:t>
            </w:r>
          </w:p>
        </w:tc>
      </w:tr>
      <w:tr w:rsidR="00263C3B" w:rsidTr="00F45764">
        <w:trPr>
          <w:trHeight w:val="1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1.10.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Pr="00263C3B" w:rsidRDefault="00263C3B" w:rsidP="00F45764">
            <w:pPr>
              <w:rPr>
                <w:color w:val="000000"/>
                <w:szCs w:val="24"/>
              </w:rPr>
            </w:pPr>
            <w:r w:rsidRPr="00263C3B">
              <w:rPr>
                <w:color w:val="000000"/>
                <w:szCs w:val="24"/>
              </w:rPr>
              <w:t>Ремонт водонапорных башен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3B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2014-2024</w:t>
            </w:r>
          </w:p>
        </w:tc>
      </w:tr>
      <w:tr w:rsidR="00F45764" w:rsidTr="00F45764">
        <w:trPr>
          <w:trHeight w:val="113"/>
        </w:trPr>
        <w:tc>
          <w:tcPr>
            <w:tcW w:w="95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327F6F" w:rsidRDefault="00F45764" w:rsidP="00F45764">
            <w:pPr>
              <w:pStyle w:val="ab"/>
              <w:ind w:left="0"/>
              <w:jc w:val="center"/>
              <w:rPr>
                <w:b/>
                <w:szCs w:val="24"/>
              </w:rPr>
            </w:pPr>
            <w:r w:rsidRPr="00327F6F">
              <w:rPr>
                <w:b/>
                <w:szCs w:val="24"/>
              </w:rPr>
              <w:t xml:space="preserve">Новое строительство </w:t>
            </w:r>
            <w:r>
              <w:rPr>
                <w:b/>
                <w:szCs w:val="24"/>
              </w:rPr>
              <w:t>в системе</w:t>
            </w:r>
            <w:r w:rsidRPr="00327F6F">
              <w:rPr>
                <w:b/>
                <w:szCs w:val="24"/>
              </w:rPr>
              <w:t xml:space="preserve"> водоснабжения</w:t>
            </w:r>
          </w:p>
        </w:tc>
      </w:tr>
      <w:tr w:rsidR="00F45764" w:rsidTr="00F45764">
        <w:trPr>
          <w:trHeight w:val="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475C8F" w:rsidRDefault="00F45764" w:rsidP="00F45764">
            <w:pPr>
              <w:rPr>
                <w:szCs w:val="24"/>
              </w:rPr>
            </w:pPr>
            <w:r w:rsidRPr="00CB1D0C">
              <w:rPr>
                <w:color w:val="000000"/>
                <w:szCs w:val="24"/>
              </w:rPr>
              <w:t>Строительство водопроводных сетей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15000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2014-2024</w:t>
            </w:r>
          </w:p>
        </w:tc>
      </w:tr>
      <w:tr w:rsidR="00F45764" w:rsidTr="00F45764">
        <w:trPr>
          <w:trHeight w:val="461"/>
        </w:trPr>
        <w:tc>
          <w:tcPr>
            <w:tcW w:w="9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485C71" w:rsidRDefault="00F45764" w:rsidP="00F45764">
            <w:pPr>
              <w:pStyle w:val="ab"/>
              <w:spacing w:line="360" w:lineRule="auto"/>
              <w:ind w:left="-567"/>
              <w:jc w:val="center"/>
              <w:rPr>
                <w:b/>
                <w:color w:val="000000"/>
                <w:szCs w:val="24"/>
              </w:rPr>
            </w:pPr>
            <w:r w:rsidRPr="00485C71">
              <w:rPr>
                <w:b/>
                <w:color w:val="000000"/>
                <w:szCs w:val="24"/>
              </w:rPr>
              <w:t>Мероприятия по улучшению эффективности работы системы водоснабжения</w:t>
            </w:r>
          </w:p>
        </w:tc>
      </w:tr>
      <w:tr w:rsidR="00F45764" w:rsidTr="00F45764">
        <w:trPr>
          <w:trHeight w:val="24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3.1.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E64330" w:rsidRDefault="00263C3B" w:rsidP="00F45764">
            <w:pPr>
              <w:rPr>
                <w:color w:val="000000"/>
                <w:szCs w:val="24"/>
              </w:rPr>
            </w:pPr>
            <w:r w:rsidRPr="0004043D">
              <w:rPr>
                <w:color w:val="000000"/>
                <w:szCs w:val="24"/>
              </w:rPr>
              <w:t xml:space="preserve">Проведение </w:t>
            </w:r>
            <w:r>
              <w:rPr>
                <w:color w:val="000000"/>
                <w:szCs w:val="24"/>
              </w:rPr>
              <w:t xml:space="preserve">лабораторных </w:t>
            </w:r>
            <w:r w:rsidRPr="0004043D">
              <w:rPr>
                <w:color w:val="000000"/>
                <w:szCs w:val="24"/>
              </w:rPr>
              <w:t>анализов проб воды на скважинах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650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263C3B" w:rsidP="00F45764">
            <w:pPr>
              <w:rPr>
                <w:szCs w:val="28"/>
              </w:rPr>
            </w:pPr>
            <w:r>
              <w:rPr>
                <w:szCs w:val="28"/>
              </w:rPr>
              <w:t>2014-2024</w:t>
            </w:r>
          </w:p>
        </w:tc>
      </w:tr>
      <w:tr w:rsidR="00F45764" w:rsidTr="00F45764">
        <w:trPr>
          <w:trHeight w:val="2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3.2.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Установка общедомовых приборов учета холодного водоснабжения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pPr>
              <w:rPr>
                <w:szCs w:val="28"/>
              </w:rPr>
            </w:pPr>
            <w:r>
              <w:rPr>
                <w:szCs w:val="28"/>
              </w:rPr>
              <w:t>2014-2019</w:t>
            </w:r>
          </w:p>
        </w:tc>
      </w:tr>
    </w:tbl>
    <w:p w:rsidR="00F45764" w:rsidRDefault="00F45764" w:rsidP="00F45764">
      <w:pPr>
        <w:pStyle w:val="1"/>
        <w:spacing w:before="0" w:line="360" w:lineRule="auto"/>
        <w:ind w:firstLine="709"/>
        <w:rPr>
          <w:color w:val="auto"/>
        </w:rPr>
      </w:pPr>
      <w:bookmarkStart w:id="96" w:name="_Toc360541039"/>
      <w:bookmarkStart w:id="97" w:name="_Toc360540981"/>
      <w:bookmarkStart w:id="98" w:name="_Toc360540879"/>
      <w:bookmarkStart w:id="99" w:name="_Toc360540821"/>
      <w:bookmarkStart w:id="100" w:name="_Toc360187469"/>
      <w:bookmarkStart w:id="101" w:name="_Toc360613183"/>
      <w:bookmarkStart w:id="102" w:name="_Toc360612765"/>
      <w:bookmarkStart w:id="103" w:name="_Toc360611490"/>
      <w:bookmarkStart w:id="104" w:name="_Toc360611456"/>
      <w:bookmarkStart w:id="105" w:name="_Toc360541449"/>
      <w:bookmarkStart w:id="106" w:name="_Toc361734863"/>
      <w:bookmarkStart w:id="107" w:name="_Toc360633084"/>
    </w:p>
    <w:p w:rsidR="00F45764" w:rsidRDefault="00F45764" w:rsidP="00F45764">
      <w:pPr>
        <w:pStyle w:val="1"/>
        <w:spacing w:before="0" w:line="360" w:lineRule="auto"/>
        <w:ind w:firstLine="709"/>
        <w:rPr>
          <w:color w:val="auto"/>
        </w:rPr>
      </w:pPr>
    </w:p>
    <w:p w:rsidR="00F45764" w:rsidRDefault="00F45764" w:rsidP="00F45764">
      <w:pPr>
        <w:jc w:val="center"/>
        <w:rPr>
          <w:b/>
          <w:sz w:val="28"/>
          <w:szCs w:val="28"/>
        </w:rPr>
      </w:pPr>
      <w:r w:rsidRPr="006E24A2">
        <w:rPr>
          <w:b/>
          <w:sz w:val="28"/>
          <w:szCs w:val="28"/>
        </w:rPr>
        <w:t>1.7. Перечень выявленных бесхозных объектов централизованных систем водоснабжения и перечень организаций, уполномоченных на их эксплуатацию.</w:t>
      </w:r>
    </w:p>
    <w:p w:rsidR="00F45764" w:rsidRPr="006E24A2" w:rsidRDefault="00F45764" w:rsidP="00F457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момент составления схемы водоснабжения бесхозных объектов централизованных систем водоснабжения не выявлено.</w:t>
      </w:r>
    </w:p>
    <w:p w:rsidR="00F45764" w:rsidRDefault="00F45764" w:rsidP="00F45764">
      <w:pPr>
        <w:rPr>
          <w:b/>
          <w:bCs/>
          <w:sz w:val="28"/>
          <w:szCs w:val="28"/>
        </w:rPr>
      </w:pPr>
      <w:r>
        <w:br w:type="page"/>
      </w:r>
    </w:p>
    <w:p w:rsidR="00F45764" w:rsidRDefault="00F45764" w:rsidP="00F45764">
      <w:pPr>
        <w:pStyle w:val="1"/>
        <w:spacing w:before="0" w:line="360" w:lineRule="auto"/>
        <w:ind w:firstLine="709"/>
        <w:rPr>
          <w:color w:val="auto"/>
        </w:rPr>
      </w:pPr>
      <w:r>
        <w:rPr>
          <w:color w:val="auto"/>
        </w:rPr>
        <w:t xml:space="preserve">Глава 2. </w:t>
      </w:r>
      <w:bookmarkEnd w:id="96"/>
      <w:bookmarkEnd w:id="97"/>
      <w:bookmarkEnd w:id="98"/>
      <w:bookmarkEnd w:id="99"/>
      <w:bookmarkEnd w:id="100"/>
      <w:r>
        <w:rPr>
          <w:color w:val="auto"/>
        </w:rPr>
        <w:t>Схема водоотведения</w:t>
      </w:r>
      <w:bookmarkEnd w:id="101"/>
      <w:bookmarkEnd w:id="102"/>
      <w:bookmarkEnd w:id="103"/>
      <w:bookmarkEnd w:id="104"/>
      <w:bookmarkEnd w:id="105"/>
      <w:r>
        <w:rPr>
          <w:color w:val="auto"/>
        </w:rPr>
        <w:t>.</w:t>
      </w:r>
      <w:bookmarkEnd w:id="106"/>
      <w:bookmarkEnd w:id="107"/>
    </w:p>
    <w:p w:rsidR="00F45764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bookmarkStart w:id="108" w:name="_Toc361734864"/>
      <w:bookmarkStart w:id="109" w:name="_Toc360633085"/>
      <w:bookmarkStart w:id="110" w:name="_Toc360613184"/>
      <w:bookmarkStart w:id="111" w:name="_Toc360612766"/>
      <w:bookmarkStart w:id="112" w:name="_Toc360611491"/>
      <w:bookmarkStart w:id="113" w:name="_Toc360611457"/>
      <w:bookmarkStart w:id="114" w:name="_Toc360541450"/>
      <w:r>
        <w:rPr>
          <w:color w:val="auto"/>
          <w:szCs w:val="28"/>
        </w:rPr>
        <w:t xml:space="preserve">2.1 Существующее положение в сфере водоотведения </w:t>
      </w:r>
      <w:bookmarkEnd w:id="108"/>
      <w:bookmarkEnd w:id="109"/>
      <w:bookmarkEnd w:id="110"/>
      <w:bookmarkEnd w:id="111"/>
      <w:bookmarkEnd w:id="112"/>
      <w:bookmarkEnd w:id="113"/>
      <w:bookmarkEnd w:id="114"/>
      <w:proofErr w:type="spellStart"/>
      <w:r w:rsidR="00C63443">
        <w:rPr>
          <w:color w:val="auto"/>
          <w:szCs w:val="28"/>
        </w:rPr>
        <w:t>Семячковского</w:t>
      </w:r>
      <w:proofErr w:type="spellEnd"/>
      <w:r>
        <w:rPr>
          <w:color w:val="auto"/>
          <w:szCs w:val="28"/>
        </w:rPr>
        <w:t xml:space="preserve"> сельского поселения.</w:t>
      </w:r>
    </w:p>
    <w:p w:rsidR="00F45764" w:rsidRPr="00873699" w:rsidRDefault="00F45764" w:rsidP="00F45764">
      <w:pPr>
        <w:pStyle w:val="3"/>
        <w:spacing w:before="0" w:line="360" w:lineRule="auto"/>
        <w:ind w:firstLine="709"/>
        <w:jc w:val="center"/>
        <w:rPr>
          <w:color w:val="auto"/>
          <w:sz w:val="28"/>
          <w:szCs w:val="28"/>
        </w:rPr>
      </w:pPr>
      <w:bookmarkStart w:id="115" w:name="_Toc361734865"/>
      <w:bookmarkStart w:id="116" w:name="_Toc360633086"/>
      <w:bookmarkStart w:id="117" w:name="_Toc360613185"/>
      <w:bookmarkStart w:id="118" w:name="_Toc360612767"/>
      <w:bookmarkStart w:id="119" w:name="_Toc360611492"/>
      <w:bookmarkStart w:id="120" w:name="_Toc360611458"/>
      <w:bookmarkStart w:id="121" w:name="_Toc360541451"/>
      <w:r>
        <w:rPr>
          <w:color w:val="auto"/>
        </w:rPr>
        <w:t>2</w:t>
      </w:r>
      <w:r w:rsidRPr="00873699">
        <w:rPr>
          <w:color w:val="auto"/>
          <w:sz w:val="28"/>
          <w:szCs w:val="28"/>
        </w:rPr>
        <w:t>.1.1 Описание структуры системы сбора, очистки и отведения сточных вод муниципального образования.</w:t>
      </w:r>
      <w:bookmarkEnd w:id="115"/>
      <w:bookmarkEnd w:id="116"/>
      <w:bookmarkEnd w:id="117"/>
      <w:bookmarkEnd w:id="118"/>
      <w:bookmarkEnd w:id="119"/>
      <w:bookmarkEnd w:id="120"/>
      <w:bookmarkEnd w:id="121"/>
    </w:p>
    <w:p w:rsidR="00F45764" w:rsidRPr="00D34A60" w:rsidRDefault="00F45764" w:rsidP="00F45764">
      <w:pPr>
        <w:shd w:val="clear" w:color="auto" w:fill="FFFFFF"/>
        <w:suppressAutoHyphens/>
        <w:spacing w:line="360" w:lineRule="auto"/>
        <w:ind w:left="10" w:firstLine="720"/>
        <w:jc w:val="both"/>
        <w:rPr>
          <w:sz w:val="28"/>
          <w:szCs w:val="28"/>
        </w:rPr>
      </w:pPr>
      <w:r w:rsidRPr="00D34A60">
        <w:rPr>
          <w:sz w:val="28"/>
          <w:szCs w:val="28"/>
        </w:rPr>
        <w:t xml:space="preserve">На территории населенных пунктов </w:t>
      </w:r>
      <w:proofErr w:type="spellStart"/>
      <w:r w:rsidR="00C63443">
        <w:rPr>
          <w:sz w:val="28"/>
          <w:szCs w:val="28"/>
        </w:rPr>
        <w:t>Семячковского</w:t>
      </w:r>
      <w:proofErr w:type="spellEnd"/>
      <w:r w:rsidRPr="00D34A60">
        <w:rPr>
          <w:sz w:val="28"/>
          <w:szCs w:val="28"/>
        </w:rPr>
        <w:t xml:space="preserve"> сельского поселения в основном, действует выгребная система канализации и локальные (индивидуальные очистные сооружения)</w:t>
      </w:r>
      <w:r>
        <w:rPr>
          <w:sz w:val="28"/>
          <w:szCs w:val="28"/>
        </w:rPr>
        <w:t>, централизованная канализация отсутствует во всех населенных пунктах.</w:t>
      </w:r>
    </w:p>
    <w:p w:rsidR="00F45764" w:rsidRPr="00873699" w:rsidRDefault="00F45764" w:rsidP="00F45764">
      <w:pPr>
        <w:pStyle w:val="3"/>
        <w:spacing w:before="0" w:line="360" w:lineRule="auto"/>
        <w:ind w:firstLine="709"/>
        <w:rPr>
          <w:color w:val="auto"/>
          <w:sz w:val="28"/>
          <w:szCs w:val="28"/>
        </w:rPr>
      </w:pPr>
      <w:bookmarkStart w:id="122" w:name="_Toc361734866"/>
      <w:bookmarkStart w:id="123" w:name="_Toc360633087"/>
      <w:bookmarkStart w:id="124" w:name="_Toc360613186"/>
      <w:bookmarkStart w:id="125" w:name="_Toc360612768"/>
      <w:bookmarkStart w:id="126" w:name="_Toc360611493"/>
      <w:bookmarkStart w:id="127" w:name="_Toc360611459"/>
      <w:bookmarkStart w:id="128" w:name="_Toc360541452"/>
      <w:bookmarkStart w:id="129" w:name="_Toc360541040"/>
      <w:bookmarkStart w:id="130" w:name="_Toc360540982"/>
      <w:bookmarkStart w:id="131" w:name="_Toc360540880"/>
      <w:bookmarkStart w:id="132" w:name="_Toc360540822"/>
      <w:bookmarkStart w:id="133" w:name="_Toc360187470"/>
      <w:r w:rsidRPr="00873699">
        <w:rPr>
          <w:color w:val="auto"/>
          <w:sz w:val="28"/>
          <w:szCs w:val="28"/>
        </w:rPr>
        <w:t>2.1.2 Анализ действующих систем и схем водоотведения поселения.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F45764" w:rsidRDefault="00F45764" w:rsidP="00F45764">
      <w:pPr>
        <w:tabs>
          <w:tab w:val="left" w:pos="510"/>
        </w:tabs>
        <w:spacing w:after="0" w:line="360" w:lineRule="auto"/>
        <w:ind w:firstLine="709"/>
        <w:jc w:val="both"/>
        <w:rPr>
          <w:szCs w:val="24"/>
        </w:rPr>
      </w:pPr>
      <w:r w:rsidRPr="00C0103E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C0103E">
        <w:rPr>
          <w:sz w:val="28"/>
          <w:szCs w:val="28"/>
        </w:rPr>
        <w:t xml:space="preserve"> населенных пунктов </w:t>
      </w:r>
      <w:proofErr w:type="spellStart"/>
      <w:r w:rsidR="00C63443">
        <w:rPr>
          <w:sz w:val="28"/>
          <w:szCs w:val="28"/>
        </w:rPr>
        <w:t>Семячковского</w:t>
      </w:r>
      <w:proofErr w:type="spellEnd"/>
      <w:r w:rsidRPr="00C0103E">
        <w:rPr>
          <w:sz w:val="28"/>
          <w:szCs w:val="28"/>
        </w:rPr>
        <w:t xml:space="preserve"> сельского поселения в основном, действует выгребная система канализации и локальные (индивидуальные очистные сооружения). Далее из выгребов стоки запахивают на сельскохозяйственных полях или утилизируют на приусадебных участках</w:t>
      </w:r>
      <w:r>
        <w:rPr>
          <w:sz w:val="28"/>
          <w:szCs w:val="28"/>
        </w:rPr>
        <w:t>.</w:t>
      </w:r>
    </w:p>
    <w:p w:rsidR="00F45764" w:rsidRPr="00EB397F" w:rsidRDefault="00F45764" w:rsidP="00F45764">
      <w:pPr>
        <w:pStyle w:val="3"/>
        <w:spacing w:before="0" w:line="360" w:lineRule="auto"/>
        <w:ind w:firstLine="709"/>
        <w:jc w:val="center"/>
        <w:rPr>
          <w:color w:val="auto"/>
          <w:sz w:val="28"/>
          <w:szCs w:val="28"/>
        </w:rPr>
      </w:pPr>
      <w:bookmarkStart w:id="134" w:name="_Toc361734867"/>
      <w:bookmarkStart w:id="135" w:name="_Toc360633088"/>
      <w:bookmarkStart w:id="136" w:name="_Toc360613187"/>
      <w:bookmarkStart w:id="137" w:name="_Toc360612769"/>
      <w:bookmarkStart w:id="138" w:name="_Toc360611494"/>
      <w:bookmarkStart w:id="139" w:name="_Toc360611460"/>
      <w:bookmarkStart w:id="140" w:name="_Toc360541453"/>
      <w:r w:rsidRPr="00EB397F">
        <w:rPr>
          <w:color w:val="auto"/>
          <w:sz w:val="28"/>
          <w:szCs w:val="28"/>
        </w:rPr>
        <w:t>2.1.3 Описание существующих технических и технологич</w:t>
      </w:r>
      <w:r>
        <w:rPr>
          <w:color w:val="auto"/>
          <w:sz w:val="28"/>
          <w:szCs w:val="28"/>
        </w:rPr>
        <w:t xml:space="preserve">еских проблем </w:t>
      </w:r>
      <w:r w:rsidRPr="00EB397F">
        <w:rPr>
          <w:color w:val="auto"/>
          <w:sz w:val="28"/>
          <w:szCs w:val="28"/>
        </w:rPr>
        <w:t>в сфере водоотведения</w:t>
      </w:r>
      <w:bookmarkEnd w:id="134"/>
      <w:bookmarkEnd w:id="135"/>
      <w:bookmarkEnd w:id="136"/>
      <w:bookmarkEnd w:id="137"/>
      <w:bookmarkEnd w:id="138"/>
      <w:bookmarkEnd w:id="139"/>
      <w:bookmarkEnd w:id="140"/>
      <w:r>
        <w:rPr>
          <w:color w:val="auto"/>
          <w:sz w:val="28"/>
          <w:szCs w:val="28"/>
        </w:rPr>
        <w:t>.</w:t>
      </w:r>
    </w:p>
    <w:p w:rsidR="00F45764" w:rsidRDefault="00F45764" w:rsidP="00F45764">
      <w:pPr>
        <w:tabs>
          <w:tab w:val="left" w:pos="2972"/>
        </w:tabs>
        <w:spacing w:after="0" w:line="360" w:lineRule="auto"/>
        <w:ind w:firstLine="709"/>
        <w:jc w:val="both"/>
        <w:rPr>
          <w:b/>
          <w:szCs w:val="24"/>
        </w:rPr>
      </w:pPr>
      <w:r>
        <w:rPr>
          <w:sz w:val="28"/>
          <w:szCs w:val="28"/>
        </w:rPr>
        <w:t xml:space="preserve">Централизованное водоотведение отсутствует во всех населенных пунктах </w:t>
      </w:r>
      <w:proofErr w:type="spellStart"/>
      <w:r w:rsidR="00C63443"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F45764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bookmarkStart w:id="141" w:name="_Toc361734868"/>
      <w:bookmarkStart w:id="142" w:name="_Toc360633089"/>
      <w:bookmarkStart w:id="143" w:name="_Toc360613188"/>
      <w:bookmarkStart w:id="144" w:name="_Toc360612770"/>
      <w:bookmarkStart w:id="145" w:name="_Toc360187472"/>
    </w:p>
    <w:p w:rsidR="00F45764" w:rsidRPr="00AB639C" w:rsidRDefault="00F45764" w:rsidP="00F45764">
      <w:pPr>
        <w:rPr>
          <w:b/>
          <w:bCs/>
          <w:sz w:val="32"/>
          <w:szCs w:val="28"/>
        </w:rPr>
      </w:pPr>
      <w:r w:rsidRPr="00AB639C">
        <w:rPr>
          <w:sz w:val="28"/>
          <w:szCs w:val="28"/>
        </w:rPr>
        <w:br w:type="page"/>
      </w:r>
    </w:p>
    <w:p w:rsidR="00F45764" w:rsidRPr="00EB397F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r w:rsidRPr="00EB397F">
        <w:rPr>
          <w:color w:val="auto"/>
          <w:szCs w:val="28"/>
        </w:rPr>
        <w:t xml:space="preserve">2.2 </w:t>
      </w:r>
      <w:bookmarkEnd w:id="141"/>
      <w:bookmarkEnd w:id="142"/>
      <w:bookmarkEnd w:id="143"/>
      <w:bookmarkEnd w:id="144"/>
      <w:r>
        <w:rPr>
          <w:color w:val="auto"/>
          <w:szCs w:val="28"/>
        </w:rPr>
        <w:t>Балансы сточных вод в системе водоотведения</w:t>
      </w:r>
    </w:p>
    <w:p w:rsidR="00F45764" w:rsidRPr="00AB639C" w:rsidRDefault="00F45764" w:rsidP="00F45764">
      <w:pPr>
        <w:spacing w:line="360" w:lineRule="auto"/>
        <w:ind w:left="-426" w:firstLine="567"/>
        <w:jc w:val="both"/>
        <w:rPr>
          <w:sz w:val="28"/>
          <w:szCs w:val="28"/>
        </w:rPr>
      </w:pPr>
      <w:bookmarkStart w:id="146" w:name="_Toc360541455"/>
      <w:bookmarkStart w:id="147" w:name="_Toc360541042"/>
      <w:bookmarkStart w:id="148" w:name="_Toc360540984"/>
      <w:bookmarkStart w:id="149" w:name="_Toc360540882"/>
      <w:bookmarkStart w:id="150" w:name="_Toc360540824"/>
      <w:bookmarkStart w:id="151" w:name="_Toc360187473"/>
      <w:bookmarkEnd w:id="145"/>
      <w:r w:rsidRPr="00AB639C">
        <w:rPr>
          <w:sz w:val="28"/>
          <w:szCs w:val="28"/>
        </w:rPr>
        <w:t>Сброс сточных вод школ и жилых домов, оборудованных местной канализацией</w:t>
      </w:r>
      <w:r>
        <w:rPr>
          <w:sz w:val="28"/>
          <w:szCs w:val="28"/>
        </w:rPr>
        <w:t xml:space="preserve"> в </w:t>
      </w:r>
      <w:proofErr w:type="spellStart"/>
      <w:r w:rsidR="00C63443"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сельском поселении</w:t>
      </w:r>
      <w:r w:rsidRPr="00AB639C">
        <w:rPr>
          <w:sz w:val="28"/>
          <w:szCs w:val="28"/>
        </w:rPr>
        <w:t xml:space="preserve"> осуществляется в выгребные ямы с последующим вывозом по прямым договорам со специализированными организациями. Сброс сточных вод жилых домов, оборудованных водопроводом, осуществляется в местные септики. Сброса сточных вод жилых домов, не оборудованных водопроводом и пользующихся уличной колонкой, нет.</w:t>
      </w:r>
    </w:p>
    <w:p w:rsidR="00F45764" w:rsidRDefault="00F45764" w:rsidP="00F45764"/>
    <w:p w:rsidR="00F45764" w:rsidRDefault="00F45764" w:rsidP="00F45764">
      <w:pPr>
        <w:rPr>
          <w:b/>
          <w:bCs/>
          <w:sz w:val="28"/>
          <w:szCs w:val="26"/>
        </w:rPr>
      </w:pPr>
      <w:bookmarkStart w:id="152" w:name="_Toc361734869"/>
      <w:bookmarkStart w:id="153" w:name="_Toc360633090"/>
      <w:bookmarkStart w:id="154" w:name="_Toc360613190"/>
      <w:bookmarkStart w:id="155" w:name="_Toc360612772"/>
      <w:bookmarkStart w:id="156" w:name="_Toc360611496"/>
      <w:bookmarkStart w:id="157" w:name="_Toc360611462"/>
      <w:r>
        <w:br w:type="page"/>
      </w:r>
    </w:p>
    <w:p w:rsidR="00F45764" w:rsidRDefault="00F45764" w:rsidP="00F45764">
      <w:pPr>
        <w:pStyle w:val="2"/>
        <w:jc w:val="center"/>
        <w:rPr>
          <w:color w:val="auto"/>
        </w:rPr>
      </w:pPr>
      <w:r>
        <w:rPr>
          <w:color w:val="auto"/>
        </w:rPr>
        <w:t xml:space="preserve">2.3 </w:t>
      </w:r>
      <w:bookmarkEnd w:id="152"/>
      <w:bookmarkEnd w:id="153"/>
      <w:bookmarkEnd w:id="154"/>
      <w:bookmarkEnd w:id="155"/>
      <w:bookmarkEnd w:id="156"/>
      <w:bookmarkEnd w:id="157"/>
      <w:r>
        <w:rPr>
          <w:color w:val="auto"/>
        </w:rPr>
        <w:t>Прогноз объема сточных вод</w:t>
      </w:r>
    </w:p>
    <w:p w:rsidR="00F45764" w:rsidRDefault="00F45764" w:rsidP="00F45764"/>
    <w:p w:rsidR="00F45764" w:rsidRPr="00DD2118" w:rsidRDefault="00F45764" w:rsidP="00F457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 w:val="28"/>
          <w:szCs w:val="28"/>
        </w:rPr>
      </w:pPr>
      <w:r w:rsidRPr="00DD2118">
        <w:rPr>
          <w:sz w:val="28"/>
          <w:szCs w:val="28"/>
        </w:rPr>
        <w:t xml:space="preserve"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территории, с учетом коэффициента суточной неравномерности. </w:t>
      </w:r>
    </w:p>
    <w:p w:rsidR="00F45764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4401D3">
        <w:rPr>
          <w:sz w:val="28"/>
          <w:szCs w:val="28"/>
        </w:rPr>
        <w:t xml:space="preserve">Результаты расчета суммарного расхода сточных вод от села </w:t>
      </w:r>
      <w:proofErr w:type="spellStart"/>
      <w:r w:rsidR="004401D3" w:rsidRPr="004401D3">
        <w:rPr>
          <w:sz w:val="28"/>
          <w:szCs w:val="28"/>
        </w:rPr>
        <w:t>Семячки</w:t>
      </w:r>
      <w:proofErr w:type="spellEnd"/>
      <w:r w:rsidR="004401D3" w:rsidRPr="004401D3">
        <w:rPr>
          <w:sz w:val="28"/>
          <w:szCs w:val="28"/>
        </w:rPr>
        <w:t>,</w:t>
      </w:r>
      <w:r w:rsidRPr="004401D3">
        <w:rPr>
          <w:sz w:val="28"/>
          <w:szCs w:val="28"/>
        </w:rPr>
        <w:t xml:space="preserve"> </w:t>
      </w:r>
      <w:r w:rsidR="004401D3" w:rsidRPr="004401D3">
        <w:rPr>
          <w:sz w:val="28"/>
          <w:szCs w:val="28"/>
        </w:rPr>
        <w:t xml:space="preserve">деревни Молчаново, деревни </w:t>
      </w:r>
      <w:proofErr w:type="spellStart"/>
      <w:r w:rsidR="004401D3" w:rsidRPr="004401D3">
        <w:rPr>
          <w:sz w:val="28"/>
          <w:szCs w:val="28"/>
        </w:rPr>
        <w:t>Бобовня</w:t>
      </w:r>
      <w:proofErr w:type="spellEnd"/>
      <w:r w:rsidR="004401D3" w:rsidRPr="004401D3">
        <w:rPr>
          <w:sz w:val="28"/>
          <w:szCs w:val="28"/>
        </w:rPr>
        <w:t xml:space="preserve">, деревни Ильино, деревни Ужа и деревни </w:t>
      </w:r>
      <w:proofErr w:type="spellStart"/>
      <w:r w:rsidR="004401D3" w:rsidRPr="004401D3">
        <w:rPr>
          <w:sz w:val="28"/>
          <w:szCs w:val="28"/>
        </w:rPr>
        <w:t>Емельяновка</w:t>
      </w:r>
      <w:proofErr w:type="spellEnd"/>
      <w:r w:rsidR="004401D3" w:rsidRPr="004401D3">
        <w:rPr>
          <w:sz w:val="28"/>
          <w:szCs w:val="28"/>
        </w:rPr>
        <w:t xml:space="preserve"> </w:t>
      </w:r>
      <w:r w:rsidR="002A04B5">
        <w:rPr>
          <w:sz w:val="28"/>
          <w:szCs w:val="28"/>
        </w:rPr>
        <w:t>приведены в таблице 9</w:t>
      </w:r>
      <w:r w:rsidRPr="009D5091">
        <w:rPr>
          <w:sz w:val="28"/>
          <w:szCs w:val="28"/>
        </w:rPr>
        <w:t>.</w:t>
      </w:r>
    </w:p>
    <w:p w:rsidR="00F45764" w:rsidRDefault="002A04B5" w:rsidP="00F45764">
      <w:pPr>
        <w:spacing w:after="0" w:line="360" w:lineRule="auto"/>
        <w:ind w:firstLine="709"/>
        <w:jc w:val="right"/>
        <w:rPr>
          <w:szCs w:val="24"/>
        </w:rPr>
      </w:pPr>
      <w:r>
        <w:rPr>
          <w:sz w:val="28"/>
          <w:szCs w:val="28"/>
        </w:rPr>
        <w:t>Таблица 9</w:t>
      </w:r>
    </w:p>
    <w:p w:rsidR="00F45764" w:rsidRDefault="00F45764" w:rsidP="00F45764">
      <w:pPr>
        <w:spacing w:after="0" w:line="360" w:lineRule="auto"/>
        <w:ind w:firstLine="709"/>
        <w:jc w:val="both"/>
        <w:rPr>
          <w:szCs w:val="24"/>
        </w:rPr>
      </w:pPr>
    </w:p>
    <w:p w:rsidR="004401D3" w:rsidRDefault="00F45764" w:rsidP="00F45764">
      <w:pPr>
        <w:rPr>
          <w:szCs w:val="24"/>
        </w:rPr>
      </w:pPr>
      <w:r>
        <w:rPr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1731"/>
        <w:gridCol w:w="1129"/>
        <w:gridCol w:w="1276"/>
        <w:gridCol w:w="1417"/>
        <w:gridCol w:w="1382"/>
        <w:gridCol w:w="1277"/>
      </w:tblGrid>
      <w:tr w:rsidR="004401D3" w:rsidTr="006D2054">
        <w:trPr>
          <w:trHeight w:val="525"/>
        </w:trPr>
        <w:tc>
          <w:tcPr>
            <w:tcW w:w="1359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Расчётные сроки</w:t>
            </w:r>
          </w:p>
        </w:tc>
        <w:tc>
          <w:tcPr>
            <w:tcW w:w="1731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 </w:t>
            </w:r>
          </w:p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Наименование  расхода </w:t>
            </w:r>
          </w:p>
        </w:tc>
        <w:tc>
          <w:tcPr>
            <w:tcW w:w="1129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proofErr w:type="spellStart"/>
            <w:r w:rsidRPr="00915F87">
              <w:rPr>
                <w:b/>
                <w:bCs/>
                <w:sz w:val="22"/>
              </w:rPr>
              <w:t>Ед-ца</w:t>
            </w:r>
            <w:proofErr w:type="spellEnd"/>
            <w:r w:rsidRPr="00915F87">
              <w:rPr>
                <w:b/>
                <w:bCs/>
                <w:sz w:val="22"/>
              </w:rPr>
              <w:t xml:space="preserve"> </w:t>
            </w:r>
            <w:proofErr w:type="spellStart"/>
            <w:r w:rsidRPr="00915F87">
              <w:rPr>
                <w:b/>
                <w:bCs/>
                <w:sz w:val="22"/>
              </w:rPr>
              <w:t>изм</w:t>
            </w:r>
            <w:proofErr w:type="gramStart"/>
            <w:r w:rsidRPr="00915F87">
              <w:rPr>
                <w:b/>
                <w:bCs/>
                <w:sz w:val="22"/>
              </w:rPr>
              <w:t>е</w:t>
            </w:r>
            <w:proofErr w:type="spellEnd"/>
            <w:r w:rsidRPr="00915F87">
              <w:rPr>
                <w:b/>
                <w:bCs/>
                <w:sz w:val="22"/>
              </w:rPr>
              <w:t>-</w:t>
            </w:r>
            <w:proofErr w:type="gramEnd"/>
            <w:r w:rsidRPr="00915F87">
              <w:rPr>
                <w:b/>
                <w:bCs/>
                <w:sz w:val="22"/>
              </w:rPr>
              <w:t xml:space="preserve"> ре- </w:t>
            </w:r>
            <w:proofErr w:type="spellStart"/>
            <w:r w:rsidRPr="00915F87">
              <w:rPr>
                <w:b/>
                <w:bCs/>
                <w:sz w:val="22"/>
              </w:rPr>
              <w:t>ния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Кол-во</w:t>
            </w:r>
          </w:p>
        </w:tc>
        <w:tc>
          <w:tcPr>
            <w:tcW w:w="1417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Ср</w:t>
            </w:r>
            <w:r>
              <w:rPr>
                <w:b/>
                <w:bCs/>
                <w:sz w:val="22"/>
              </w:rPr>
              <w:t xml:space="preserve">едне </w:t>
            </w:r>
            <w:proofErr w:type="spellStart"/>
            <w:r>
              <w:rPr>
                <w:b/>
                <w:bCs/>
                <w:sz w:val="22"/>
              </w:rPr>
              <w:t>суточн</w:t>
            </w:r>
            <w:proofErr w:type="spellEnd"/>
            <w:r>
              <w:rPr>
                <w:b/>
                <w:bCs/>
                <w:sz w:val="22"/>
              </w:rPr>
              <w:t>. норма  на ед. изм., л</w:t>
            </w:r>
          </w:p>
        </w:tc>
        <w:tc>
          <w:tcPr>
            <w:tcW w:w="2659" w:type="dxa"/>
            <w:gridSpan w:val="2"/>
          </w:tcPr>
          <w:p w:rsidR="004401D3" w:rsidRPr="00F8309D" w:rsidRDefault="004401D3" w:rsidP="006D2054">
            <w:pPr>
              <w:spacing w:line="360" w:lineRule="auto"/>
              <w:jc w:val="center"/>
              <w:rPr>
                <w:b/>
                <w:szCs w:val="24"/>
              </w:rPr>
            </w:pPr>
            <w:r w:rsidRPr="00F8309D">
              <w:rPr>
                <w:b/>
                <w:szCs w:val="24"/>
              </w:rPr>
              <w:t>Водопотребление</w:t>
            </w:r>
          </w:p>
        </w:tc>
      </w:tr>
      <w:tr w:rsidR="004401D3" w:rsidTr="006D2054">
        <w:trPr>
          <w:trHeight w:val="480"/>
        </w:trPr>
        <w:tc>
          <w:tcPr>
            <w:tcW w:w="1359" w:type="dxa"/>
            <w:vMerge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731" w:type="dxa"/>
            <w:vMerge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29" w:type="dxa"/>
            <w:vMerge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382" w:type="dxa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</w:rPr>
              <w:t>Сред</w:t>
            </w:r>
            <w:proofErr w:type="gramStart"/>
            <w:r w:rsidRPr="00915F87">
              <w:rPr>
                <w:b/>
                <w:bCs/>
                <w:sz w:val="22"/>
              </w:rPr>
              <w:t>.</w:t>
            </w:r>
            <w:proofErr w:type="gramEnd"/>
            <w:r w:rsidRPr="00915F87">
              <w:rPr>
                <w:b/>
                <w:bCs/>
                <w:sz w:val="22"/>
              </w:rPr>
              <w:br/>
            </w:r>
            <w:proofErr w:type="spellStart"/>
            <w:proofErr w:type="gramStart"/>
            <w:r w:rsidRPr="00915F87">
              <w:rPr>
                <w:b/>
                <w:bCs/>
                <w:sz w:val="22"/>
              </w:rPr>
              <w:t>с</w:t>
            </w:r>
            <w:proofErr w:type="gramEnd"/>
            <w:r w:rsidRPr="00915F87">
              <w:rPr>
                <w:b/>
                <w:bCs/>
                <w:sz w:val="22"/>
              </w:rPr>
              <w:t>ут</w:t>
            </w:r>
            <w:proofErr w:type="spellEnd"/>
            <w:r w:rsidRPr="00915F87">
              <w:rPr>
                <w:b/>
                <w:bCs/>
                <w:sz w:val="22"/>
              </w:rPr>
              <w:t>.</w:t>
            </w:r>
            <w:r w:rsidRPr="00915F87">
              <w:rPr>
                <w:b/>
                <w:bCs/>
                <w:sz w:val="22"/>
              </w:rPr>
              <w:br/>
              <w:t>м³/</w:t>
            </w:r>
            <w:proofErr w:type="spellStart"/>
            <w:r w:rsidRPr="00915F87">
              <w:rPr>
                <w:b/>
                <w:bCs/>
                <w:sz w:val="22"/>
              </w:rPr>
              <w:t>сут</w:t>
            </w:r>
            <w:proofErr w:type="spellEnd"/>
          </w:p>
        </w:tc>
        <w:tc>
          <w:tcPr>
            <w:tcW w:w="1277" w:type="dxa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Годовое</w:t>
            </w:r>
            <w:proofErr w:type="gramEnd"/>
            <w:r>
              <w:rPr>
                <w:b/>
                <w:bCs/>
                <w:sz w:val="22"/>
              </w:rPr>
              <w:br/>
              <w:t xml:space="preserve">тыс. </w:t>
            </w:r>
            <w:r w:rsidRPr="00915F87">
              <w:rPr>
                <w:b/>
                <w:bCs/>
                <w:sz w:val="22"/>
              </w:rPr>
              <w:t>м³/год</w:t>
            </w:r>
          </w:p>
        </w:tc>
      </w:tr>
      <w:tr w:rsidR="004401D3" w:rsidTr="006D2054">
        <w:tc>
          <w:tcPr>
            <w:tcW w:w="9571" w:type="dxa"/>
            <w:gridSpan w:val="7"/>
          </w:tcPr>
          <w:p w:rsidR="004401D3" w:rsidRPr="00C94379" w:rsidRDefault="004401D3" w:rsidP="006D2054">
            <w:pPr>
              <w:tabs>
                <w:tab w:val="center" w:pos="4677"/>
                <w:tab w:val="left" w:pos="5580"/>
              </w:tabs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ab/>
              <w:t xml:space="preserve">с. </w:t>
            </w:r>
            <w:proofErr w:type="spellStart"/>
            <w:r>
              <w:rPr>
                <w:b/>
                <w:szCs w:val="24"/>
              </w:rPr>
              <w:t>Семячки</w:t>
            </w:r>
            <w:proofErr w:type="spellEnd"/>
          </w:p>
        </w:tc>
      </w:tr>
      <w:tr w:rsidR="004401D3" w:rsidTr="006D2054">
        <w:tc>
          <w:tcPr>
            <w:tcW w:w="1359" w:type="dxa"/>
            <w:vMerge w:val="restart"/>
          </w:tcPr>
          <w:p w:rsidR="004401D3" w:rsidRDefault="004401D3" w:rsidP="006D2054">
            <w:pPr>
              <w:jc w:val="center"/>
              <w:rPr>
                <w:b/>
                <w:bCs/>
                <w:sz w:val="22"/>
              </w:rPr>
            </w:pPr>
          </w:p>
          <w:p w:rsidR="004401D3" w:rsidRDefault="004401D3" w:rsidP="006D2054">
            <w:pPr>
              <w:jc w:val="center"/>
              <w:rPr>
                <w:b/>
                <w:bCs/>
                <w:sz w:val="22"/>
              </w:rPr>
            </w:pPr>
          </w:p>
          <w:p w:rsidR="004401D3" w:rsidRDefault="004401D3" w:rsidP="006D2054">
            <w:pPr>
              <w:jc w:val="center"/>
              <w:rPr>
                <w:b/>
                <w:bCs/>
                <w:sz w:val="22"/>
              </w:rPr>
            </w:pPr>
          </w:p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 xml:space="preserve">г. </w:t>
            </w:r>
          </w:p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1090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272,5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99,46</w:t>
            </w:r>
          </w:p>
        </w:tc>
      </w:tr>
      <w:tr w:rsidR="004401D3" w:rsidTr="006D2054"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27,3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4401D3" w:rsidTr="006D2054"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299,8</w:t>
            </w:r>
          </w:p>
        </w:tc>
        <w:tc>
          <w:tcPr>
            <w:tcW w:w="1277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109,46</w:t>
            </w:r>
          </w:p>
        </w:tc>
      </w:tr>
      <w:tr w:rsidR="004401D3" w:rsidTr="006D2054">
        <w:tc>
          <w:tcPr>
            <w:tcW w:w="1359" w:type="dxa"/>
            <w:vMerge w:val="restart"/>
            <w:vAlign w:val="center"/>
          </w:tcPr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1050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262,5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95,81</w:t>
            </w:r>
          </w:p>
        </w:tc>
      </w:tr>
      <w:tr w:rsidR="004401D3" w:rsidTr="006D2054"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26,3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9,58</w:t>
            </w:r>
          </w:p>
        </w:tc>
      </w:tr>
      <w:tr w:rsidR="004401D3" w:rsidTr="006D2054">
        <w:trPr>
          <w:trHeight w:val="255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382" w:type="dxa"/>
          </w:tcPr>
          <w:p w:rsidR="004401D3" w:rsidRPr="00C94379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288,8</w:t>
            </w:r>
          </w:p>
        </w:tc>
        <w:tc>
          <w:tcPr>
            <w:tcW w:w="1277" w:type="dxa"/>
          </w:tcPr>
          <w:p w:rsidR="004401D3" w:rsidRPr="00C94379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105,39</w:t>
            </w:r>
          </w:p>
        </w:tc>
      </w:tr>
      <w:tr w:rsidR="004401D3" w:rsidTr="006D2054">
        <w:trPr>
          <w:trHeight w:val="195"/>
        </w:trPr>
        <w:tc>
          <w:tcPr>
            <w:tcW w:w="9571" w:type="dxa"/>
            <w:gridSpan w:val="7"/>
          </w:tcPr>
          <w:p w:rsidR="004401D3" w:rsidRPr="00C94379" w:rsidRDefault="004401D3" w:rsidP="004401D3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д. </w:t>
            </w:r>
            <w:proofErr w:type="spellStart"/>
            <w:r>
              <w:rPr>
                <w:b/>
                <w:szCs w:val="24"/>
              </w:rPr>
              <w:t>Бобовня</w:t>
            </w:r>
            <w:proofErr w:type="spellEnd"/>
          </w:p>
        </w:tc>
      </w:tr>
      <w:tr w:rsidR="004401D3" w:rsidTr="006D2054">
        <w:trPr>
          <w:trHeight w:val="120"/>
        </w:trPr>
        <w:tc>
          <w:tcPr>
            <w:tcW w:w="1359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340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31,03</w:t>
            </w:r>
          </w:p>
        </w:tc>
      </w:tr>
      <w:tr w:rsidR="004401D3" w:rsidTr="006D2054">
        <w:trPr>
          <w:trHeight w:val="240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3,1</w:t>
            </w:r>
          </w:p>
        </w:tc>
      </w:tr>
      <w:tr w:rsidR="004401D3" w:rsidTr="006D2054">
        <w:trPr>
          <w:trHeight w:val="225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93,5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34,13</w:t>
            </w:r>
          </w:p>
        </w:tc>
      </w:tr>
      <w:tr w:rsidR="004401D3" w:rsidTr="006D2054">
        <w:trPr>
          <w:trHeight w:val="210"/>
        </w:trPr>
        <w:tc>
          <w:tcPr>
            <w:tcW w:w="1359" w:type="dxa"/>
            <w:vMerge w:val="restart"/>
            <w:vAlign w:val="center"/>
          </w:tcPr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 w:rsidRPr="00915F87">
              <w:rPr>
                <w:b/>
                <w:bCs/>
                <w:sz w:val="22"/>
              </w:rPr>
              <w:t xml:space="preserve">-этап до </w:t>
            </w:r>
            <w:r>
              <w:rPr>
                <w:b/>
                <w:bCs/>
                <w:sz w:val="22"/>
              </w:rPr>
              <w:t>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310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77,5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28,29</w:t>
            </w:r>
          </w:p>
        </w:tc>
      </w:tr>
      <w:tr w:rsidR="004401D3" w:rsidTr="006D2054">
        <w:trPr>
          <w:trHeight w:val="240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7,75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2,83</w:t>
            </w:r>
          </w:p>
        </w:tc>
      </w:tr>
      <w:tr w:rsidR="004401D3" w:rsidTr="006D2054">
        <w:trPr>
          <w:trHeight w:val="195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85,25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31,12</w:t>
            </w:r>
          </w:p>
        </w:tc>
      </w:tr>
      <w:tr w:rsidR="004401D3" w:rsidRPr="0057456F" w:rsidTr="006D2054">
        <w:trPr>
          <w:trHeight w:val="204"/>
        </w:trPr>
        <w:tc>
          <w:tcPr>
            <w:tcW w:w="9571" w:type="dxa"/>
            <w:gridSpan w:val="7"/>
            <w:vAlign w:val="center"/>
          </w:tcPr>
          <w:p w:rsidR="004401D3" w:rsidRPr="0057456F" w:rsidRDefault="004401D3" w:rsidP="006D2054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д. Ильино</w:t>
            </w:r>
          </w:p>
        </w:tc>
      </w:tr>
      <w:tr w:rsidR="004401D3" w:rsidTr="006D2054">
        <w:trPr>
          <w:trHeight w:val="195"/>
        </w:trPr>
        <w:tc>
          <w:tcPr>
            <w:tcW w:w="1359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23,73</w:t>
            </w:r>
          </w:p>
        </w:tc>
      </w:tr>
      <w:tr w:rsidR="004401D3" w:rsidTr="006D2054">
        <w:trPr>
          <w:trHeight w:val="20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2,37</w:t>
            </w:r>
          </w:p>
        </w:tc>
      </w:tr>
      <w:tr w:rsidR="004401D3" w:rsidRPr="0057456F" w:rsidTr="006D2054">
        <w:trPr>
          <w:trHeight w:val="17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71,5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26,1</w:t>
            </w:r>
          </w:p>
        </w:tc>
      </w:tr>
      <w:tr w:rsidR="004401D3" w:rsidTr="006D2054">
        <w:trPr>
          <w:trHeight w:val="210"/>
        </w:trPr>
        <w:tc>
          <w:tcPr>
            <w:tcW w:w="1359" w:type="dxa"/>
            <w:vMerge w:val="restart"/>
            <w:vAlign w:val="center"/>
          </w:tcPr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245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61,25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22,36</w:t>
            </w:r>
          </w:p>
        </w:tc>
      </w:tr>
      <w:tr w:rsidR="004401D3" w:rsidTr="006D2054">
        <w:trPr>
          <w:trHeight w:val="14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6,13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2,24</w:t>
            </w:r>
          </w:p>
        </w:tc>
      </w:tr>
      <w:tr w:rsidR="004401D3" w:rsidRPr="0057456F" w:rsidTr="006D2054">
        <w:trPr>
          <w:trHeight w:val="419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67,38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24,6</w:t>
            </w:r>
          </w:p>
        </w:tc>
      </w:tr>
      <w:tr w:rsidR="004401D3" w:rsidRPr="0057456F" w:rsidTr="006D2054">
        <w:trPr>
          <w:trHeight w:val="204"/>
        </w:trPr>
        <w:tc>
          <w:tcPr>
            <w:tcW w:w="9571" w:type="dxa"/>
            <w:gridSpan w:val="7"/>
            <w:vAlign w:val="center"/>
          </w:tcPr>
          <w:p w:rsidR="004401D3" w:rsidRPr="0057456F" w:rsidRDefault="004401D3" w:rsidP="006D2054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д. Молчаново</w:t>
            </w:r>
          </w:p>
        </w:tc>
      </w:tr>
      <w:tr w:rsidR="004401D3" w:rsidTr="006D2054">
        <w:trPr>
          <w:trHeight w:val="195"/>
        </w:trPr>
        <w:tc>
          <w:tcPr>
            <w:tcW w:w="1359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140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12,78</w:t>
            </w:r>
          </w:p>
        </w:tc>
      </w:tr>
      <w:tr w:rsidR="004401D3" w:rsidTr="006D2054">
        <w:trPr>
          <w:trHeight w:val="20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1,28</w:t>
            </w:r>
          </w:p>
        </w:tc>
      </w:tr>
      <w:tr w:rsidR="004401D3" w:rsidRPr="0057456F" w:rsidTr="006D2054">
        <w:trPr>
          <w:trHeight w:val="17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38,5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14,06</w:t>
            </w:r>
          </w:p>
        </w:tc>
      </w:tr>
      <w:tr w:rsidR="004401D3" w:rsidTr="006D2054">
        <w:trPr>
          <w:trHeight w:val="210"/>
        </w:trPr>
        <w:tc>
          <w:tcPr>
            <w:tcW w:w="1359" w:type="dxa"/>
            <w:vMerge w:val="restart"/>
            <w:vAlign w:val="center"/>
          </w:tcPr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205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51,25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18,71</w:t>
            </w:r>
          </w:p>
        </w:tc>
      </w:tr>
      <w:tr w:rsidR="004401D3" w:rsidTr="006D2054">
        <w:trPr>
          <w:trHeight w:val="14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5,13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1,87</w:t>
            </w:r>
          </w:p>
        </w:tc>
      </w:tr>
      <w:tr w:rsidR="004401D3" w:rsidRPr="0057456F" w:rsidTr="006D2054">
        <w:trPr>
          <w:trHeight w:val="419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56,38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20,58</w:t>
            </w:r>
          </w:p>
        </w:tc>
      </w:tr>
      <w:tr w:rsidR="004401D3" w:rsidRPr="0057456F" w:rsidTr="006D2054">
        <w:trPr>
          <w:trHeight w:val="204"/>
        </w:trPr>
        <w:tc>
          <w:tcPr>
            <w:tcW w:w="9571" w:type="dxa"/>
            <w:gridSpan w:val="7"/>
            <w:vAlign w:val="center"/>
          </w:tcPr>
          <w:p w:rsidR="004401D3" w:rsidRPr="0057456F" w:rsidRDefault="004401D3" w:rsidP="006D2054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д. Ужа</w:t>
            </w:r>
          </w:p>
        </w:tc>
      </w:tr>
      <w:tr w:rsidR="004401D3" w:rsidTr="006D2054">
        <w:trPr>
          <w:trHeight w:val="195"/>
        </w:trPr>
        <w:tc>
          <w:tcPr>
            <w:tcW w:w="1359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530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132,5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48,36</w:t>
            </w:r>
          </w:p>
        </w:tc>
      </w:tr>
      <w:tr w:rsidR="004401D3" w:rsidTr="006D2054">
        <w:trPr>
          <w:trHeight w:val="20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13,3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4,84</w:t>
            </w:r>
          </w:p>
        </w:tc>
      </w:tr>
      <w:tr w:rsidR="004401D3" w:rsidRPr="0057456F" w:rsidTr="006D2054">
        <w:trPr>
          <w:trHeight w:val="17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145,8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53,2</w:t>
            </w:r>
          </w:p>
        </w:tc>
      </w:tr>
      <w:tr w:rsidR="004401D3" w:rsidTr="006D2054">
        <w:trPr>
          <w:trHeight w:val="210"/>
        </w:trPr>
        <w:tc>
          <w:tcPr>
            <w:tcW w:w="1359" w:type="dxa"/>
            <w:vMerge w:val="restart"/>
            <w:vAlign w:val="center"/>
          </w:tcPr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490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122,5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44,71</w:t>
            </w:r>
          </w:p>
        </w:tc>
      </w:tr>
      <w:tr w:rsidR="004401D3" w:rsidTr="006D2054">
        <w:trPr>
          <w:trHeight w:val="14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12,25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4,47</w:t>
            </w:r>
          </w:p>
        </w:tc>
      </w:tr>
      <w:tr w:rsidR="004401D3" w:rsidRPr="0057456F" w:rsidTr="006D2054">
        <w:trPr>
          <w:trHeight w:val="419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134,75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49,18</w:t>
            </w:r>
          </w:p>
        </w:tc>
      </w:tr>
      <w:tr w:rsidR="004401D3" w:rsidRPr="0057456F" w:rsidTr="006D2054">
        <w:trPr>
          <w:trHeight w:val="204"/>
        </w:trPr>
        <w:tc>
          <w:tcPr>
            <w:tcW w:w="9571" w:type="dxa"/>
            <w:gridSpan w:val="7"/>
            <w:vAlign w:val="center"/>
          </w:tcPr>
          <w:p w:rsidR="004401D3" w:rsidRPr="0057456F" w:rsidRDefault="004401D3" w:rsidP="006D2054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д. </w:t>
            </w:r>
            <w:proofErr w:type="spellStart"/>
            <w:r>
              <w:rPr>
                <w:b/>
                <w:szCs w:val="24"/>
              </w:rPr>
              <w:t>Емельяновка</w:t>
            </w:r>
            <w:proofErr w:type="spellEnd"/>
          </w:p>
        </w:tc>
      </w:tr>
      <w:tr w:rsidR="004401D3" w:rsidTr="006D2054">
        <w:trPr>
          <w:trHeight w:val="195"/>
        </w:trPr>
        <w:tc>
          <w:tcPr>
            <w:tcW w:w="1359" w:type="dxa"/>
            <w:vMerge w:val="restart"/>
            <w:vAlign w:val="center"/>
          </w:tcPr>
          <w:p w:rsidR="004401D3" w:rsidRPr="00915F87" w:rsidRDefault="004401D3" w:rsidP="006D2054">
            <w:pPr>
              <w:jc w:val="center"/>
              <w:rPr>
                <w:b/>
                <w:bCs/>
                <w:sz w:val="22"/>
              </w:rPr>
            </w:pPr>
            <w:r w:rsidRPr="00915F87">
              <w:rPr>
                <w:b/>
                <w:bCs/>
                <w:sz w:val="22"/>
                <w:lang w:val="en-US"/>
              </w:rPr>
              <w:t>I</w:t>
            </w:r>
            <w:r>
              <w:rPr>
                <w:b/>
                <w:bCs/>
                <w:sz w:val="22"/>
              </w:rPr>
              <w:t>-этап до 2019</w:t>
            </w:r>
            <w:r w:rsidRPr="00915F87">
              <w:rPr>
                <w:b/>
                <w:bCs/>
                <w:sz w:val="22"/>
              </w:rPr>
              <w:t>г.</w:t>
            </w:r>
          </w:p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1,8</w:t>
            </w:r>
          </w:p>
        </w:tc>
      </w:tr>
      <w:tr w:rsidR="004401D3" w:rsidTr="006D2054">
        <w:trPr>
          <w:trHeight w:val="20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</w:tr>
      <w:tr w:rsidR="004401D3" w:rsidRPr="0057456F" w:rsidTr="006D2054">
        <w:trPr>
          <w:trHeight w:val="17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5,5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2,0</w:t>
            </w:r>
          </w:p>
        </w:tc>
      </w:tr>
      <w:tr w:rsidR="004401D3" w:rsidTr="006D2054">
        <w:trPr>
          <w:trHeight w:val="210"/>
        </w:trPr>
        <w:tc>
          <w:tcPr>
            <w:tcW w:w="1359" w:type="dxa"/>
            <w:vMerge w:val="restart"/>
            <w:vAlign w:val="center"/>
          </w:tcPr>
          <w:p w:rsidR="004401D3" w:rsidRDefault="004401D3" w:rsidP="006D2054">
            <w:pPr>
              <w:spacing w:line="360" w:lineRule="auto"/>
              <w:jc w:val="center"/>
              <w:rPr>
                <w:szCs w:val="24"/>
              </w:rPr>
            </w:pPr>
            <w:r w:rsidRPr="00915F87">
              <w:rPr>
                <w:b/>
                <w:bCs/>
                <w:sz w:val="22"/>
                <w:lang w:val="en-US"/>
              </w:rPr>
              <w:t>II</w:t>
            </w:r>
            <w:r>
              <w:rPr>
                <w:b/>
                <w:bCs/>
                <w:sz w:val="22"/>
              </w:rPr>
              <w:t>-этап до 2024</w:t>
            </w:r>
            <w:r w:rsidRPr="00915F87">
              <w:rPr>
                <w:b/>
                <w:bCs/>
                <w:sz w:val="22"/>
              </w:rPr>
              <w:t>г.</w:t>
            </w: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Хозяйственно-питьевые нужды</w:t>
            </w:r>
          </w:p>
          <w:p w:rsidR="004401D3" w:rsidRPr="00190508" w:rsidRDefault="004401D3" w:rsidP="006D2054">
            <w:pPr>
              <w:jc w:val="both"/>
              <w:rPr>
                <w:szCs w:val="24"/>
              </w:rPr>
            </w:pPr>
            <w:r w:rsidRPr="00190508">
              <w:rPr>
                <w:bCs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1,8</w:t>
            </w:r>
          </w:p>
        </w:tc>
      </w:tr>
      <w:tr w:rsidR="004401D3" w:rsidTr="006D2054">
        <w:trPr>
          <w:trHeight w:val="144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Default="004401D3" w:rsidP="006D205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127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</w:tr>
      <w:tr w:rsidR="004401D3" w:rsidRPr="0057456F" w:rsidTr="006D2054">
        <w:trPr>
          <w:trHeight w:val="419"/>
        </w:trPr>
        <w:tc>
          <w:tcPr>
            <w:tcW w:w="1359" w:type="dxa"/>
            <w:vMerge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731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 w:rsidRPr="00F22E2C">
              <w:rPr>
                <w:b/>
                <w:szCs w:val="24"/>
              </w:rPr>
              <w:t>Итого:</w:t>
            </w:r>
          </w:p>
        </w:tc>
        <w:tc>
          <w:tcPr>
            <w:tcW w:w="1129" w:type="dxa"/>
          </w:tcPr>
          <w:p w:rsidR="004401D3" w:rsidRPr="00F22E2C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</w:tcPr>
          <w:p w:rsidR="004401D3" w:rsidRDefault="004401D3" w:rsidP="006D2054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82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5,5</w:t>
            </w:r>
          </w:p>
        </w:tc>
        <w:tc>
          <w:tcPr>
            <w:tcW w:w="1277" w:type="dxa"/>
          </w:tcPr>
          <w:p w:rsidR="004401D3" w:rsidRPr="0057456F" w:rsidRDefault="004401D3" w:rsidP="006D2054">
            <w:pPr>
              <w:spacing w:line="36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2,0</w:t>
            </w:r>
          </w:p>
        </w:tc>
      </w:tr>
    </w:tbl>
    <w:p w:rsidR="00F45764" w:rsidRDefault="00F45764" w:rsidP="00F45764">
      <w:pPr>
        <w:rPr>
          <w:szCs w:val="24"/>
        </w:rPr>
      </w:pPr>
    </w:p>
    <w:p w:rsidR="004401D3" w:rsidRDefault="004401D3">
      <w:pPr>
        <w:rPr>
          <w:b/>
          <w:bCs/>
          <w:sz w:val="28"/>
          <w:szCs w:val="26"/>
        </w:rPr>
      </w:pPr>
      <w:bookmarkStart w:id="158" w:name="_Toc361734870"/>
      <w:bookmarkStart w:id="159" w:name="_Toc360633091"/>
      <w:bookmarkStart w:id="160" w:name="_Toc360613191"/>
      <w:bookmarkStart w:id="161" w:name="_Toc360612773"/>
      <w:bookmarkStart w:id="162" w:name="_Toc360611497"/>
      <w:bookmarkStart w:id="163" w:name="_Toc360611463"/>
      <w:r>
        <w:br w:type="page"/>
      </w:r>
    </w:p>
    <w:p w:rsidR="00F45764" w:rsidRDefault="00F45764" w:rsidP="00F45764">
      <w:pPr>
        <w:pStyle w:val="2"/>
        <w:jc w:val="center"/>
        <w:rPr>
          <w:color w:val="auto"/>
        </w:rPr>
      </w:pPr>
      <w:r>
        <w:rPr>
          <w:color w:val="auto"/>
        </w:rPr>
        <w:t>2.4 Предложения по строительству, реконструкции и модернизации объектов централизованной системы водоотведения.</w:t>
      </w:r>
      <w:bookmarkEnd w:id="158"/>
      <w:bookmarkEnd w:id="159"/>
      <w:bookmarkEnd w:id="160"/>
      <w:bookmarkEnd w:id="161"/>
      <w:bookmarkEnd w:id="162"/>
      <w:bookmarkEnd w:id="163"/>
    </w:p>
    <w:p w:rsidR="00F45764" w:rsidRPr="00555920" w:rsidRDefault="00F45764" w:rsidP="00F45764">
      <w:pPr>
        <w:rPr>
          <w:sz w:val="28"/>
          <w:szCs w:val="28"/>
        </w:rPr>
      </w:pPr>
    </w:p>
    <w:bookmarkEnd w:id="146"/>
    <w:bookmarkEnd w:id="147"/>
    <w:bookmarkEnd w:id="148"/>
    <w:bookmarkEnd w:id="149"/>
    <w:bookmarkEnd w:id="150"/>
    <w:bookmarkEnd w:id="151"/>
    <w:p w:rsidR="00F45764" w:rsidRPr="00555920" w:rsidRDefault="00F45764" w:rsidP="00F45764">
      <w:pPr>
        <w:spacing w:after="0" w:line="360" w:lineRule="auto"/>
        <w:ind w:left="-567" w:firstLine="851"/>
        <w:jc w:val="both"/>
        <w:rPr>
          <w:sz w:val="28"/>
          <w:szCs w:val="28"/>
        </w:rPr>
      </w:pPr>
      <w:r w:rsidRPr="00555920">
        <w:rPr>
          <w:sz w:val="28"/>
          <w:szCs w:val="28"/>
        </w:rPr>
        <w:t xml:space="preserve">Перспективная схема водоотведения учитывает развитие </w:t>
      </w:r>
      <w:r>
        <w:rPr>
          <w:sz w:val="28"/>
          <w:szCs w:val="28"/>
        </w:rPr>
        <w:t xml:space="preserve">сельского </w:t>
      </w:r>
      <w:r w:rsidRPr="00555920">
        <w:rPr>
          <w:sz w:val="28"/>
          <w:szCs w:val="28"/>
        </w:rPr>
        <w:t>поселения, его первоочередную и перспективную застройку, исходя из увеличения степени благоустройства жилых зданий.</w:t>
      </w:r>
    </w:p>
    <w:p w:rsidR="00F45764" w:rsidRPr="00555920" w:rsidRDefault="00F45764" w:rsidP="00F45764">
      <w:pPr>
        <w:spacing w:after="0" w:line="360" w:lineRule="auto"/>
        <w:ind w:left="-567" w:firstLine="851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Перспективная система водоотведения предусматривает строительство единой центральной системы, в которую поступают хозяйственно-бытовые стоки</w:t>
      </w:r>
      <w:r>
        <w:rPr>
          <w:sz w:val="28"/>
          <w:szCs w:val="28"/>
        </w:rPr>
        <w:t xml:space="preserve"> в селе </w:t>
      </w:r>
      <w:proofErr w:type="spellStart"/>
      <w:r w:rsidR="00FF3F88" w:rsidRPr="00FF3F88">
        <w:rPr>
          <w:sz w:val="28"/>
          <w:szCs w:val="28"/>
        </w:rPr>
        <w:t>Семячки</w:t>
      </w:r>
      <w:proofErr w:type="spellEnd"/>
      <w:r w:rsidR="00FF3F88" w:rsidRPr="00FF3F88">
        <w:rPr>
          <w:sz w:val="28"/>
          <w:szCs w:val="28"/>
        </w:rPr>
        <w:t xml:space="preserve">, деревне Молчаново, деревне </w:t>
      </w:r>
      <w:proofErr w:type="spellStart"/>
      <w:r w:rsidR="00FF3F88" w:rsidRPr="00FF3F88">
        <w:rPr>
          <w:sz w:val="28"/>
          <w:szCs w:val="28"/>
        </w:rPr>
        <w:t>Бобовня</w:t>
      </w:r>
      <w:proofErr w:type="spellEnd"/>
      <w:r w:rsidR="00FF3F88" w:rsidRPr="00FF3F88">
        <w:rPr>
          <w:sz w:val="28"/>
          <w:szCs w:val="28"/>
        </w:rPr>
        <w:t xml:space="preserve">, деревне Ильино, </w:t>
      </w:r>
      <w:r w:rsidRPr="00FF3F88">
        <w:rPr>
          <w:sz w:val="28"/>
          <w:szCs w:val="28"/>
        </w:rPr>
        <w:t xml:space="preserve"> </w:t>
      </w:r>
      <w:r w:rsidR="00FF3F88">
        <w:rPr>
          <w:sz w:val="28"/>
          <w:szCs w:val="28"/>
        </w:rPr>
        <w:t xml:space="preserve">деревне Ужа и деревне </w:t>
      </w:r>
      <w:proofErr w:type="spellStart"/>
      <w:r w:rsidR="00FF3F88">
        <w:rPr>
          <w:sz w:val="28"/>
          <w:szCs w:val="28"/>
        </w:rPr>
        <w:t>Емельяновка</w:t>
      </w:r>
      <w:proofErr w:type="spellEnd"/>
      <w:r w:rsidR="00FF3F88">
        <w:rPr>
          <w:sz w:val="28"/>
          <w:szCs w:val="28"/>
        </w:rPr>
        <w:t>.</w:t>
      </w:r>
    </w:p>
    <w:p w:rsidR="00F45764" w:rsidRDefault="00F45764" w:rsidP="00F45764">
      <w:pPr>
        <w:spacing w:after="0" w:line="360" w:lineRule="auto"/>
        <w:ind w:left="-567" w:firstLine="851"/>
        <w:jc w:val="both"/>
        <w:rPr>
          <w:sz w:val="28"/>
          <w:szCs w:val="28"/>
        </w:rPr>
      </w:pPr>
      <w:r w:rsidRPr="00E64330">
        <w:rPr>
          <w:sz w:val="28"/>
          <w:szCs w:val="28"/>
        </w:rPr>
        <w:t xml:space="preserve">Для обеспечения отвода бытовых стоков на территории </w:t>
      </w:r>
      <w:proofErr w:type="spellStart"/>
      <w:r w:rsidR="00C63443"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E64330">
        <w:rPr>
          <w:sz w:val="28"/>
          <w:szCs w:val="28"/>
        </w:rPr>
        <w:t>предусматривают</w:t>
      </w:r>
      <w:r>
        <w:rPr>
          <w:sz w:val="28"/>
          <w:szCs w:val="28"/>
        </w:rPr>
        <w:t>ся</w:t>
      </w:r>
      <w:r w:rsidRPr="00E64330">
        <w:rPr>
          <w:sz w:val="28"/>
          <w:szCs w:val="28"/>
        </w:rPr>
        <w:t xml:space="preserve"> следующие мероприятия:</w:t>
      </w:r>
    </w:p>
    <w:p w:rsidR="00F45764" w:rsidRDefault="00F45764" w:rsidP="00F45764">
      <w:pPr>
        <w:pStyle w:val="ab"/>
        <w:spacing w:line="360" w:lineRule="auto"/>
        <w:ind w:left="-567"/>
        <w:jc w:val="center"/>
        <w:rPr>
          <w:b/>
          <w:sz w:val="28"/>
          <w:szCs w:val="28"/>
        </w:rPr>
      </w:pPr>
      <w:r w:rsidRPr="009D5091">
        <w:rPr>
          <w:b/>
          <w:sz w:val="28"/>
          <w:szCs w:val="28"/>
        </w:rPr>
        <w:t>Строительство сетей и объектов водоотведения:</w:t>
      </w:r>
    </w:p>
    <w:p w:rsidR="00FF3F88" w:rsidRPr="00FF3F88" w:rsidRDefault="00FF3F88" w:rsidP="00F45764">
      <w:pPr>
        <w:pStyle w:val="ad"/>
        <w:numPr>
          <w:ilvl w:val="0"/>
          <w:numId w:val="35"/>
        </w:numPr>
        <w:tabs>
          <w:tab w:val="left" w:pos="960"/>
        </w:tabs>
        <w:suppressAutoHyphens w:val="0"/>
        <w:rPr>
          <w:sz w:val="28"/>
          <w:szCs w:val="28"/>
        </w:rPr>
      </w:pPr>
      <w:r w:rsidRPr="00FF3F88">
        <w:rPr>
          <w:sz w:val="28"/>
          <w:szCs w:val="28"/>
        </w:rPr>
        <w:t xml:space="preserve">Строительство очистных сооружений и сетей канализации в селе </w:t>
      </w:r>
      <w:proofErr w:type="spellStart"/>
      <w:r w:rsidRPr="00FF3F88">
        <w:rPr>
          <w:sz w:val="28"/>
          <w:szCs w:val="28"/>
        </w:rPr>
        <w:t>Семячки</w:t>
      </w:r>
      <w:proofErr w:type="spellEnd"/>
      <w:r w:rsidRPr="00FF3F88">
        <w:rPr>
          <w:sz w:val="28"/>
          <w:szCs w:val="28"/>
        </w:rPr>
        <w:t xml:space="preserve">. </w:t>
      </w:r>
    </w:p>
    <w:p w:rsidR="00FF3F88" w:rsidRPr="00FF3F88" w:rsidRDefault="00FF3F88" w:rsidP="00FF3F88">
      <w:pPr>
        <w:pStyle w:val="ad"/>
        <w:numPr>
          <w:ilvl w:val="0"/>
          <w:numId w:val="35"/>
        </w:numPr>
        <w:tabs>
          <w:tab w:val="left" w:pos="960"/>
        </w:tabs>
        <w:suppressAutoHyphens w:val="0"/>
        <w:rPr>
          <w:sz w:val="28"/>
          <w:szCs w:val="28"/>
        </w:rPr>
      </w:pPr>
      <w:r w:rsidRPr="00FF3F88">
        <w:rPr>
          <w:sz w:val="28"/>
          <w:szCs w:val="28"/>
        </w:rPr>
        <w:t>Строительство очистных сооружений и сетей канализации в деревне Молчаново.</w:t>
      </w:r>
    </w:p>
    <w:p w:rsidR="00FF3F88" w:rsidRPr="00FF3F88" w:rsidRDefault="00FF3F88" w:rsidP="00FF3F88">
      <w:pPr>
        <w:pStyle w:val="ad"/>
        <w:numPr>
          <w:ilvl w:val="0"/>
          <w:numId w:val="35"/>
        </w:numPr>
        <w:tabs>
          <w:tab w:val="left" w:pos="960"/>
        </w:tabs>
        <w:suppressAutoHyphens w:val="0"/>
        <w:rPr>
          <w:sz w:val="28"/>
          <w:szCs w:val="28"/>
        </w:rPr>
      </w:pPr>
      <w:r w:rsidRPr="00FF3F88">
        <w:rPr>
          <w:sz w:val="28"/>
          <w:szCs w:val="28"/>
        </w:rPr>
        <w:t xml:space="preserve">Строительство очистных сооружений и сетей канализации в деревне </w:t>
      </w:r>
      <w:proofErr w:type="spellStart"/>
      <w:r w:rsidRPr="00FF3F88">
        <w:rPr>
          <w:sz w:val="28"/>
          <w:szCs w:val="28"/>
        </w:rPr>
        <w:t>Бобовня</w:t>
      </w:r>
      <w:proofErr w:type="spellEnd"/>
      <w:r w:rsidRPr="00FF3F88">
        <w:rPr>
          <w:sz w:val="28"/>
          <w:szCs w:val="28"/>
        </w:rPr>
        <w:t>.</w:t>
      </w:r>
    </w:p>
    <w:p w:rsidR="00FF3F88" w:rsidRPr="00FF3F88" w:rsidRDefault="00FF3F88" w:rsidP="00FF3F88">
      <w:pPr>
        <w:pStyle w:val="ad"/>
        <w:numPr>
          <w:ilvl w:val="0"/>
          <w:numId w:val="35"/>
        </w:numPr>
        <w:tabs>
          <w:tab w:val="left" w:pos="960"/>
        </w:tabs>
        <w:suppressAutoHyphens w:val="0"/>
        <w:rPr>
          <w:sz w:val="28"/>
          <w:szCs w:val="28"/>
        </w:rPr>
      </w:pPr>
      <w:r w:rsidRPr="00FF3F88">
        <w:rPr>
          <w:sz w:val="28"/>
          <w:szCs w:val="28"/>
        </w:rPr>
        <w:t xml:space="preserve"> Строительство очистных сооружений и сетей канализации в деревне Ильино.</w:t>
      </w:r>
    </w:p>
    <w:p w:rsidR="00FF3F88" w:rsidRPr="00FF3F88" w:rsidRDefault="00FF3F88" w:rsidP="00FF3F88">
      <w:pPr>
        <w:pStyle w:val="ad"/>
        <w:numPr>
          <w:ilvl w:val="0"/>
          <w:numId w:val="35"/>
        </w:numPr>
        <w:tabs>
          <w:tab w:val="left" w:pos="960"/>
        </w:tabs>
        <w:suppressAutoHyphens w:val="0"/>
        <w:rPr>
          <w:sz w:val="28"/>
          <w:szCs w:val="28"/>
        </w:rPr>
      </w:pPr>
      <w:r w:rsidRPr="00FF3F88">
        <w:rPr>
          <w:sz w:val="28"/>
          <w:szCs w:val="28"/>
        </w:rPr>
        <w:t xml:space="preserve">Строительство одних очистных сооружений, а также сетей канализации для деревень Ужа, </w:t>
      </w:r>
      <w:proofErr w:type="spellStart"/>
      <w:r w:rsidRPr="00FF3F88">
        <w:rPr>
          <w:sz w:val="28"/>
          <w:szCs w:val="28"/>
        </w:rPr>
        <w:t>Емельяновка</w:t>
      </w:r>
      <w:proofErr w:type="spellEnd"/>
      <w:r w:rsidRPr="00FF3F88">
        <w:rPr>
          <w:sz w:val="28"/>
          <w:szCs w:val="28"/>
        </w:rPr>
        <w:t>.</w:t>
      </w:r>
    </w:p>
    <w:p w:rsidR="00FF3F88" w:rsidRPr="00FF3F88" w:rsidRDefault="00FF3F88" w:rsidP="00FF3F88">
      <w:pPr>
        <w:pStyle w:val="ad"/>
        <w:numPr>
          <w:ilvl w:val="0"/>
          <w:numId w:val="35"/>
        </w:numPr>
        <w:tabs>
          <w:tab w:val="left" w:pos="960"/>
        </w:tabs>
        <w:suppressAutoHyphens w:val="0"/>
        <w:rPr>
          <w:sz w:val="28"/>
          <w:szCs w:val="28"/>
        </w:rPr>
      </w:pPr>
      <w:r w:rsidRPr="00FF3F88">
        <w:rPr>
          <w:sz w:val="28"/>
          <w:szCs w:val="28"/>
        </w:rPr>
        <w:t xml:space="preserve">Обеспечение локальных систем водоотведения </w:t>
      </w:r>
      <w:r>
        <w:rPr>
          <w:sz w:val="28"/>
          <w:szCs w:val="28"/>
        </w:rPr>
        <w:t>в населенных пунктах, где не предусмотрено строительство централизованной системы водоотведения.</w:t>
      </w:r>
    </w:p>
    <w:p w:rsidR="00FF3F88" w:rsidRPr="00FF3F88" w:rsidRDefault="00FF3F88" w:rsidP="00FF3F88">
      <w:pPr>
        <w:pStyle w:val="ad"/>
        <w:numPr>
          <w:ilvl w:val="0"/>
          <w:numId w:val="35"/>
        </w:numPr>
        <w:tabs>
          <w:tab w:val="left" w:pos="960"/>
        </w:tabs>
        <w:suppressAutoHyphens w:val="0"/>
        <w:rPr>
          <w:sz w:val="28"/>
          <w:szCs w:val="28"/>
        </w:rPr>
      </w:pPr>
      <w:r w:rsidRPr="00FF3F88">
        <w:rPr>
          <w:sz w:val="28"/>
          <w:szCs w:val="28"/>
        </w:rPr>
        <w:t>Решение вопросов утилизации осадка в сельском хозяйстве.</w:t>
      </w:r>
    </w:p>
    <w:p w:rsidR="00FF3F88" w:rsidRPr="00EB5BCE" w:rsidRDefault="00FF3F88" w:rsidP="00FF3F88">
      <w:pPr>
        <w:pStyle w:val="ad"/>
        <w:tabs>
          <w:tab w:val="left" w:pos="960"/>
        </w:tabs>
        <w:suppressAutoHyphens w:val="0"/>
        <w:ind w:left="450"/>
      </w:pPr>
    </w:p>
    <w:p w:rsidR="00F45764" w:rsidRPr="009D5091" w:rsidRDefault="00F45764" w:rsidP="00F45764">
      <w:pPr>
        <w:pStyle w:val="ad"/>
        <w:numPr>
          <w:ilvl w:val="0"/>
          <w:numId w:val="35"/>
        </w:numPr>
        <w:tabs>
          <w:tab w:val="left" w:pos="960"/>
        </w:tabs>
        <w:suppressAutoHyphens w:val="0"/>
      </w:pPr>
      <w:r w:rsidRPr="009D5091">
        <w:rPr>
          <w:szCs w:val="28"/>
        </w:rPr>
        <w:br w:type="page"/>
      </w:r>
    </w:p>
    <w:p w:rsidR="00F45764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r>
        <w:rPr>
          <w:color w:val="auto"/>
          <w:szCs w:val="28"/>
        </w:rPr>
        <w:t>2.5. Экологические аспекты мероприятий по строительству, реконструкции и модернизации объектов централизованных систем водоотведения.</w:t>
      </w:r>
    </w:p>
    <w:p w:rsidR="00F45764" w:rsidRPr="00E64330" w:rsidRDefault="00F45764" w:rsidP="00F45764">
      <w:pPr>
        <w:pStyle w:val="ad"/>
        <w:ind w:firstLine="705"/>
        <w:rPr>
          <w:bCs/>
          <w:iCs/>
          <w:sz w:val="28"/>
          <w:szCs w:val="28"/>
        </w:rPr>
      </w:pPr>
      <w:r w:rsidRPr="00E64330">
        <w:rPr>
          <w:bCs/>
          <w:iCs/>
          <w:sz w:val="28"/>
          <w:szCs w:val="28"/>
        </w:rPr>
        <w:t>На первую очередь проектом схемы водоотведения предлагается следующее:</w:t>
      </w:r>
    </w:p>
    <w:p w:rsidR="00F45764" w:rsidRPr="00E64330" w:rsidRDefault="00F45764" w:rsidP="00F45764">
      <w:pPr>
        <w:pStyle w:val="ad"/>
        <w:widowControl w:val="0"/>
        <w:numPr>
          <w:ilvl w:val="0"/>
          <w:numId w:val="28"/>
        </w:numPr>
        <w:ind w:left="0" w:firstLine="705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строительство</w:t>
      </w:r>
      <w:r w:rsidRPr="00E64330">
        <w:rPr>
          <w:bCs/>
          <w:iCs/>
          <w:sz w:val="28"/>
          <w:szCs w:val="28"/>
        </w:rPr>
        <w:t xml:space="preserve"> канализационных очистных сооружений для доведения качества сбрасываемой воды до нормативных показателей;</w:t>
      </w:r>
    </w:p>
    <w:p w:rsidR="00F45764" w:rsidRPr="00E64330" w:rsidRDefault="00F45764" w:rsidP="00F45764">
      <w:pPr>
        <w:pStyle w:val="ad"/>
        <w:widowControl w:val="0"/>
        <w:numPr>
          <w:ilvl w:val="0"/>
          <w:numId w:val="28"/>
        </w:numPr>
        <w:ind w:left="0" w:firstLine="705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строительство</w:t>
      </w:r>
      <w:r w:rsidRPr="00E64330">
        <w:rPr>
          <w:bCs/>
          <w:iCs/>
          <w:sz w:val="28"/>
          <w:szCs w:val="28"/>
        </w:rPr>
        <w:t xml:space="preserve"> сетей канализации;</w:t>
      </w:r>
    </w:p>
    <w:p w:rsidR="00F45764" w:rsidRPr="00E64330" w:rsidRDefault="00F45764" w:rsidP="00F45764">
      <w:pPr>
        <w:pStyle w:val="ad"/>
        <w:widowControl w:val="0"/>
        <w:numPr>
          <w:ilvl w:val="0"/>
          <w:numId w:val="28"/>
        </w:numPr>
        <w:ind w:left="0" w:firstLine="705"/>
        <w:rPr>
          <w:b/>
          <w:bCs/>
          <w:iCs/>
          <w:sz w:val="28"/>
          <w:szCs w:val="28"/>
        </w:rPr>
      </w:pPr>
      <w:r w:rsidRPr="00E64330">
        <w:rPr>
          <w:bCs/>
          <w:iCs/>
          <w:sz w:val="28"/>
          <w:szCs w:val="28"/>
        </w:rPr>
        <w:t xml:space="preserve">организация регуляторного </w:t>
      </w:r>
      <w:proofErr w:type="spellStart"/>
      <w:r w:rsidRPr="00E64330">
        <w:rPr>
          <w:bCs/>
          <w:iCs/>
          <w:sz w:val="28"/>
          <w:szCs w:val="28"/>
        </w:rPr>
        <w:t>гидромониторинга</w:t>
      </w:r>
      <w:proofErr w:type="spellEnd"/>
      <w:r w:rsidRPr="00E64330">
        <w:rPr>
          <w:bCs/>
          <w:iCs/>
          <w:sz w:val="28"/>
          <w:szCs w:val="28"/>
        </w:rPr>
        <w:t xml:space="preserve"> поверхностных водных объектов.</w:t>
      </w:r>
    </w:p>
    <w:p w:rsidR="00F45764" w:rsidRPr="00E64330" w:rsidRDefault="00F45764" w:rsidP="00F45764">
      <w:pPr>
        <w:pStyle w:val="ab"/>
        <w:spacing w:line="360" w:lineRule="auto"/>
        <w:ind w:left="-567" w:firstLine="567"/>
        <w:jc w:val="both"/>
        <w:rPr>
          <w:color w:val="000000"/>
          <w:sz w:val="28"/>
          <w:szCs w:val="28"/>
        </w:rPr>
      </w:pPr>
      <w:r w:rsidRPr="00E64330">
        <w:rPr>
          <w:sz w:val="28"/>
          <w:szCs w:val="28"/>
        </w:rPr>
        <w:t>В системе дождевой канализации должна быть обеспечена очистка наиболее загрязненной части поверхностного стока, образующегося в период выпадения дождей, таяния снега и мойки дорожных покрытий, т. е. не менее 70 % годового стока для селитебных территорий и площадок предприятий, близких к ним по загрязненности, и всего объема стока для площадок предприятий, территория которых может быть загрязнена специфическими веществами с токсичными свойствами или значительным количеством органических веществ.</w:t>
      </w:r>
    </w:p>
    <w:p w:rsidR="00F45764" w:rsidRPr="00E64330" w:rsidRDefault="00F45764" w:rsidP="00F45764">
      <w:pPr>
        <w:pStyle w:val="ab"/>
        <w:spacing w:line="360" w:lineRule="auto"/>
        <w:ind w:left="-567" w:firstLine="567"/>
        <w:jc w:val="both"/>
        <w:rPr>
          <w:rFonts w:eastAsia="SimSun"/>
          <w:color w:val="000000"/>
          <w:sz w:val="28"/>
          <w:szCs w:val="28"/>
        </w:rPr>
      </w:pPr>
      <w:r w:rsidRPr="00E64330">
        <w:rPr>
          <w:color w:val="000000"/>
          <w:sz w:val="28"/>
          <w:szCs w:val="28"/>
        </w:rPr>
        <w:t>При проектировании сетей и сооружений канализации должны быть предусмотрены прогрессивные технические решения, механизация трудоемких работ, автоматизация технологических процессов и максимальная индустриализация строительно-монтажных работ за счет применения сборных конструкций, стандартных и типовых изделий и деталей.</w:t>
      </w:r>
    </w:p>
    <w:p w:rsidR="00F45764" w:rsidRPr="00E64330" w:rsidRDefault="00F45764" w:rsidP="00F45764">
      <w:pPr>
        <w:pStyle w:val="ab"/>
        <w:spacing w:line="360" w:lineRule="auto"/>
        <w:ind w:left="-567" w:firstLine="567"/>
        <w:jc w:val="both"/>
        <w:rPr>
          <w:color w:val="000000"/>
          <w:sz w:val="28"/>
          <w:szCs w:val="28"/>
        </w:rPr>
      </w:pPr>
      <w:r w:rsidRPr="00E64330">
        <w:rPr>
          <w:rFonts w:eastAsia="SimSun"/>
          <w:color w:val="000000"/>
          <w:sz w:val="28"/>
          <w:szCs w:val="28"/>
        </w:rPr>
        <w:t xml:space="preserve">В соответствии с нормативными документами удельные нормы водоотведения принимаются равными нормам водопотребления. </w:t>
      </w:r>
      <w:r w:rsidRPr="00E64330">
        <w:rPr>
          <w:color w:val="000000"/>
          <w:sz w:val="28"/>
          <w:szCs w:val="28"/>
        </w:rPr>
        <w:t>Подробное рассмотрение данных мероприятий, а также необходимость и возможность строительства сооружений, и более точный расчёт потребностей производится на последующей стадии проектирования, в частности в проекте планировки.</w:t>
      </w:r>
    </w:p>
    <w:p w:rsidR="00F45764" w:rsidRDefault="00F45764" w:rsidP="00F45764">
      <w:pPr>
        <w:rPr>
          <w:b/>
          <w:bCs/>
          <w:sz w:val="28"/>
          <w:szCs w:val="28"/>
        </w:rPr>
      </w:pPr>
      <w:bookmarkStart w:id="164" w:name="_Toc361734871"/>
      <w:r>
        <w:rPr>
          <w:szCs w:val="28"/>
        </w:rPr>
        <w:br w:type="page"/>
      </w:r>
    </w:p>
    <w:p w:rsidR="00F45764" w:rsidRDefault="00F45764" w:rsidP="00F45764">
      <w:pPr>
        <w:pStyle w:val="2"/>
        <w:spacing w:before="0" w:line="360" w:lineRule="auto"/>
        <w:ind w:firstLine="709"/>
        <w:jc w:val="center"/>
        <w:rPr>
          <w:color w:val="auto"/>
          <w:szCs w:val="28"/>
        </w:rPr>
      </w:pPr>
      <w:r>
        <w:rPr>
          <w:color w:val="auto"/>
          <w:szCs w:val="28"/>
        </w:rPr>
        <w:t>2.6. Оценка капитальных вложений в новое строительство, реконструкцию и модернизацию объектов централизованных систем водоотведения</w:t>
      </w:r>
      <w:bookmarkEnd w:id="164"/>
      <w:r>
        <w:rPr>
          <w:color w:val="auto"/>
          <w:szCs w:val="28"/>
        </w:rPr>
        <w:t>.</w:t>
      </w:r>
    </w:p>
    <w:p w:rsidR="00F45764" w:rsidRPr="00441818" w:rsidRDefault="00F45764" w:rsidP="00F45764">
      <w:pPr>
        <w:jc w:val="center"/>
        <w:rPr>
          <w:b/>
          <w:sz w:val="28"/>
          <w:szCs w:val="28"/>
          <w:lang w:eastAsia="ar-SA"/>
        </w:rPr>
      </w:pPr>
      <w:r w:rsidRPr="00441818">
        <w:rPr>
          <w:b/>
          <w:sz w:val="28"/>
          <w:szCs w:val="28"/>
          <w:lang w:eastAsia="ar-SA"/>
        </w:rPr>
        <w:t>Предварительный расчет стоимости выполнения работ.</w:t>
      </w:r>
    </w:p>
    <w:p w:rsidR="00F45764" w:rsidRPr="00555920" w:rsidRDefault="00F45764" w:rsidP="00F45764">
      <w:pPr>
        <w:numPr>
          <w:ilvl w:val="0"/>
          <w:numId w:val="21"/>
        </w:numPr>
        <w:spacing w:after="0" w:line="360" w:lineRule="auto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Общие положения.</w:t>
      </w:r>
    </w:p>
    <w:p w:rsidR="00F45764" w:rsidRPr="0055592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 xml:space="preserve"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F45764" w:rsidRPr="0055592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F45764" w:rsidRPr="0055592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F45764" w:rsidRPr="0055592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2001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 согласно Письму № 1951-ВТ/10 от 12.02.2013г. Министерства регионального развития Российской Федерации.</w:t>
      </w:r>
    </w:p>
    <w:p w:rsidR="00F45764" w:rsidRPr="0055592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инженерной инфраструктур,  Укрупненным нормативам цены строительства для применения в 2012, изданным Министерством регионального развития РФ, по существующим сборникам ФЕР в ценах и нормах 2001 года, а также с использованием сборников УПВС в ценах и нормах 1969 года. Стоимость работ пересчитана в цены 2013 года с коэффициентами согласно: - Постановлению № 94 от 11.05.1983г. Государственного комитета СССР по делам строительства; - Письму № 14-Д от 06.09.1990г. Государственного комитета СССР по делам строительства; - Письму № 15-149/6 от 24.09.1990г. Государственного комитета РСФСР по делам строительства; - Письму № 2836-ИП/12/ГС от 03.12.2012г. Министерства регионального развития Российской Федерации; - Письму № 21790-АК/Д03 от 05.10.2011г. Министерства регионального развития Российской Федерации.</w:t>
      </w:r>
    </w:p>
    <w:p w:rsidR="00F45764" w:rsidRPr="0055592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 xml:space="preserve">Расчетная стоимость мероприятий приводится по этапам реализации, приведенным в Схеме водоснабжения и водоотведения, с учетом индексов-дефляторов до </w:t>
      </w:r>
      <w:r>
        <w:rPr>
          <w:sz w:val="28"/>
          <w:szCs w:val="28"/>
        </w:rPr>
        <w:t>2017</w:t>
      </w:r>
      <w:r w:rsidRPr="00555920">
        <w:rPr>
          <w:sz w:val="28"/>
          <w:szCs w:val="28"/>
        </w:rPr>
        <w:t>г. в соответствии с указаниями Минэкономразвития РФ Письмо № 21790-АК/Д03 от 05.10.2011г. "Об индексах цен и индексах-дефляторах для прогнозирования цен".</w:t>
      </w:r>
    </w:p>
    <w:p w:rsidR="00F45764" w:rsidRPr="0055592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 xml:space="preserve">Определение стоимости на разных этапах проектирования должно осуществляться различными методиками. На </w:t>
      </w:r>
      <w:proofErr w:type="spellStart"/>
      <w:r w:rsidRPr="00555920">
        <w:rPr>
          <w:sz w:val="28"/>
          <w:szCs w:val="28"/>
        </w:rPr>
        <w:t>предпроектной</w:t>
      </w:r>
      <w:proofErr w:type="spellEnd"/>
      <w:r w:rsidRPr="00555920">
        <w:rPr>
          <w:sz w:val="28"/>
          <w:szCs w:val="28"/>
        </w:rPr>
        <w:t xml:space="preserve"> стадии при обосновании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F45764" w:rsidRPr="00555920" w:rsidRDefault="00F45764" w:rsidP="00F45764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В расчетах не учитывались:</w:t>
      </w:r>
    </w:p>
    <w:p w:rsidR="00F45764" w:rsidRPr="00555920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стоимость резервирования и выкупа земельных участков и недвижимости для государственных и муниципальных нужд;</w:t>
      </w:r>
    </w:p>
    <w:p w:rsidR="00F45764" w:rsidRPr="00555920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F45764" w:rsidRPr="00555920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F45764" w:rsidRPr="00555920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F45764" w:rsidRPr="00555920" w:rsidRDefault="00F45764" w:rsidP="00F45764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особенности территории строительства.</w:t>
      </w:r>
    </w:p>
    <w:p w:rsidR="00F45764" w:rsidRPr="00555920" w:rsidRDefault="00F45764" w:rsidP="00F45764">
      <w:pPr>
        <w:jc w:val="both"/>
        <w:rPr>
          <w:sz w:val="28"/>
          <w:szCs w:val="28"/>
        </w:rPr>
      </w:pPr>
      <w:r w:rsidRPr="00555920">
        <w:rPr>
          <w:sz w:val="28"/>
          <w:szCs w:val="28"/>
        </w:rPr>
        <w:t>Результаты расчетов (сводная ведомость стоимости работ) приведены в таблице 1</w:t>
      </w:r>
      <w:r w:rsidR="002A04B5">
        <w:rPr>
          <w:sz w:val="28"/>
          <w:szCs w:val="28"/>
        </w:rPr>
        <w:t>0</w:t>
      </w:r>
      <w:bookmarkStart w:id="165" w:name="_GoBack"/>
      <w:bookmarkEnd w:id="165"/>
      <w:r w:rsidRPr="00555920">
        <w:rPr>
          <w:sz w:val="28"/>
          <w:szCs w:val="28"/>
        </w:rPr>
        <w:t>.</w:t>
      </w:r>
    </w:p>
    <w:p w:rsidR="00F45764" w:rsidRPr="00555920" w:rsidRDefault="00F45764" w:rsidP="00F45764">
      <w:pPr>
        <w:numPr>
          <w:ilvl w:val="0"/>
          <w:numId w:val="21"/>
        </w:numPr>
        <w:spacing w:line="240" w:lineRule="auto"/>
        <w:jc w:val="both"/>
        <w:rPr>
          <w:sz w:val="28"/>
          <w:szCs w:val="28"/>
        </w:rPr>
      </w:pPr>
      <w:r w:rsidRPr="00555920">
        <w:rPr>
          <w:sz w:val="28"/>
          <w:szCs w:val="28"/>
        </w:rPr>
        <w:t>Ориентировочная стоимость зданий, сооружений и инженерных коммуникаций.</w:t>
      </w:r>
    </w:p>
    <w:p w:rsidR="00F45764" w:rsidRDefault="00F45764" w:rsidP="00F45764">
      <w:pPr>
        <w:jc w:val="center"/>
      </w:pPr>
      <w:r>
        <w:t>ВЕДОМОСТЬ ОБЪЕМОВ И СТОИМОСТИ РАБОТ</w:t>
      </w:r>
    </w:p>
    <w:p w:rsidR="00F45764" w:rsidRPr="006C0EA0" w:rsidRDefault="00F45764" w:rsidP="00F45764">
      <w:pPr>
        <w:jc w:val="right"/>
        <w:rPr>
          <w:sz w:val="28"/>
          <w:szCs w:val="28"/>
        </w:rPr>
      </w:pPr>
      <w:r w:rsidRPr="006C0EA0">
        <w:rPr>
          <w:sz w:val="28"/>
          <w:szCs w:val="28"/>
        </w:rPr>
        <w:t>Таблица 1</w:t>
      </w:r>
      <w:r w:rsidR="002A04B5">
        <w:rPr>
          <w:sz w:val="28"/>
          <w:szCs w:val="28"/>
        </w:rPr>
        <w:t>0</w:t>
      </w: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418"/>
        <w:gridCol w:w="1276"/>
        <w:gridCol w:w="1842"/>
        <w:gridCol w:w="1525"/>
      </w:tblGrid>
      <w:tr w:rsidR="00F45764" w:rsidTr="00F4576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555920" w:rsidRDefault="00F45764" w:rsidP="00F45764">
            <w:pPr>
              <w:jc w:val="center"/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 xml:space="preserve">№ </w:t>
            </w:r>
            <w:proofErr w:type="gramStart"/>
            <w:r w:rsidRPr="00555920">
              <w:rPr>
                <w:b/>
                <w:szCs w:val="28"/>
              </w:rPr>
              <w:t>п</w:t>
            </w:r>
            <w:proofErr w:type="gramEnd"/>
            <w:r w:rsidRPr="00555920">
              <w:rPr>
                <w:b/>
                <w:szCs w:val="28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555920" w:rsidRDefault="00F45764" w:rsidP="00F45764">
            <w:pPr>
              <w:jc w:val="center"/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555920" w:rsidRDefault="00F45764" w:rsidP="00F45764">
            <w:pPr>
              <w:jc w:val="center"/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555920" w:rsidRDefault="00F45764" w:rsidP="00F45764">
            <w:pPr>
              <w:jc w:val="center"/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>Физический объем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555920" w:rsidRDefault="00F45764" w:rsidP="00F45764">
            <w:pPr>
              <w:jc w:val="center"/>
              <w:rPr>
                <w:b/>
                <w:szCs w:val="28"/>
              </w:rPr>
            </w:pPr>
            <w:r w:rsidRPr="00555920">
              <w:rPr>
                <w:b/>
                <w:szCs w:val="28"/>
              </w:rPr>
              <w:t>Объем финансирования, тыс. руб.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555920" w:rsidRDefault="00F45764" w:rsidP="00F45764">
            <w:pPr>
              <w:jc w:val="center"/>
              <w:rPr>
                <w:b/>
                <w:szCs w:val="28"/>
              </w:rPr>
            </w:pPr>
            <w:r w:rsidRPr="000A4CDF">
              <w:rPr>
                <w:b/>
              </w:rPr>
              <w:t>Сроки выполнения работ</w:t>
            </w:r>
          </w:p>
        </w:tc>
      </w:tr>
      <w:tr w:rsidR="00F45764" w:rsidRPr="00B60B7D" w:rsidTr="00F45764">
        <w:trPr>
          <w:trHeight w:val="10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B60B7D" w:rsidRDefault="00F45764" w:rsidP="00F45764">
            <w:r>
              <w:t>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7B2F05" w:rsidRDefault="00FF3F88" w:rsidP="00F45764">
            <w:pPr>
              <w:pStyle w:val="ab"/>
              <w:ind w:left="0"/>
              <w:jc w:val="both"/>
              <w:rPr>
                <w:szCs w:val="24"/>
              </w:rPr>
            </w:pPr>
            <w:r w:rsidRPr="00F47723">
              <w:rPr>
                <w:szCs w:val="24"/>
              </w:rPr>
              <w:t xml:space="preserve">Строительство очистных сооружений и сетей канализации в селе </w:t>
            </w:r>
            <w:proofErr w:type="spellStart"/>
            <w:r w:rsidRPr="00F47723">
              <w:rPr>
                <w:szCs w:val="24"/>
              </w:rPr>
              <w:t>Семячки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B60B7D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B60B7D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B60B7D" w:rsidRDefault="00FF3F88" w:rsidP="00F45764">
            <w:pPr>
              <w:jc w:val="center"/>
            </w:pPr>
            <w:r>
              <w:t>в соответствии с проектами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Pr="00B60B7D" w:rsidRDefault="00F45764" w:rsidP="00F45764">
            <w:pPr>
              <w:jc w:val="center"/>
            </w:pPr>
            <w:r>
              <w:t>2014-2024</w:t>
            </w:r>
          </w:p>
        </w:tc>
      </w:tr>
      <w:tr w:rsidR="00F45764" w:rsidRPr="00B60B7D" w:rsidTr="00F45764">
        <w:trPr>
          <w:trHeight w:val="6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r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7B2F05" w:rsidRDefault="00FF3F88" w:rsidP="00F45764">
            <w:pPr>
              <w:pStyle w:val="ab"/>
              <w:ind w:left="0"/>
              <w:jc w:val="both"/>
              <w:rPr>
                <w:szCs w:val="24"/>
              </w:rPr>
            </w:pPr>
            <w:r w:rsidRPr="00F47723">
              <w:rPr>
                <w:szCs w:val="24"/>
              </w:rPr>
              <w:t>Строительство очистных сооружений и сетей канализации в деревне Молчаново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в соответствии с проектами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45764" w:rsidP="00F45764">
            <w:pPr>
              <w:jc w:val="center"/>
            </w:pPr>
            <w:r>
              <w:t>2014-2024</w:t>
            </w:r>
          </w:p>
        </w:tc>
      </w:tr>
      <w:tr w:rsidR="00F45764" w:rsidRPr="00B60B7D" w:rsidTr="00F45764">
        <w:trPr>
          <w:trHeight w:val="8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r>
              <w:t>1.3.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7B2F05" w:rsidRDefault="00FF3F88" w:rsidP="00F45764">
            <w:pPr>
              <w:pStyle w:val="ab"/>
              <w:ind w:left="0"/>
              <w:jc w:val="both"/>
              <w:rPr>
                <w:szCs w:val="24"/>
              </w:rPr>
            </w:pPr>
            <w:r w:rsidRPr="00F47723">
              <w:rPr>
                <w:szCs w:val="24"/>
              </w:rPr>
              <w:t xml:space="preserve">Строительство очистных сооружений и сетей канализации в деревне </w:t>
            </w:r>
            <w:proofErr w:type="spellStart"/>
            <w:r w:rsidRPr="00F47723">
              <w:rPr>
                <w:szCs w:val="24"/>
              </w:rPr>
              <w:t>Бобовня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в соответствии с проектами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45764" w:rsidP="00F45764">
            <w:pPr>
              <w:jc w:val="center"/>
            </w:pPr>
            <w:r>
              <w:t>2014-2024</w:t>
            </w:r>
          </w:p>
        </w:tc>
      </w:tr>
      <w:tr w:rsidR="00F45764" w:rsidRPr="00B60B7D" w:rsidTr="00F45764">
        <w:trPr>
          <w:trHeight w:val="7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r>
              <w:t>1.4.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9D5091" w:rsidRDefault="00FF3F88" w:rsidP="00F45764">
            <w:pPr>
              <w:pStyle w:val="ad"/>
              <w:tabs>
                <w:tab w:val="left" w:pos="960"/>
              </w:tabs>
              <w:suppressAutoHyphens w:val="0"/>
              <w:spacing w:line="240" w:lineRule="auto"/>
            </w:pPr>
            <w:r w:rsidRPr="00F47723">
              <w:t>Строительство очистных сооружений и сет</w:t>
            </w:r>
            <w:r>
              <w:t>ей канализации в деревне Ильино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в соответствии с проектами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45764" w:rsidP="00F45764">
            <w:pPr>
              <w:jc w:val="center"/>
            </w:pPr>
            <w:r>
              <w:t>2014-2024</w:t>
            </w:r>
          </w:p>
        </w:tc>
      </w:tr>
      <w:tr w:rsidR="00F45764" w:rsidRPr="00B60B7D" w:rsidTr="00FF3F88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Default="00F45764" w:rsidP="00F45764">
            <w:r>
              <w:t>1.5.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64" w:rsidRPr="00727FAB" w:rsidRDefault="00FF3F88" w:rsidP="00F45764">
            <w:pPr>
              <w:pStyle w:val="ab"/>
              <w:ind w:left="0"/>
              <w:jc w:val="both"/>
            </w:pPr>
            <w:r w:rsidRPr="00F47723">
              <w:rPr>
                <w:szCs w:val="24"/>
              </w:rPr>
              <w:t xml:space="preserve">Строительство одних очистных сооружений, а также сетей канализации для деревень Ужа, </w:t>
            </w:r>
            <w:proofErr w:type="spellStart"/>
            <w:r w:rsidRPr="00F47723">
              <w:rPr>
                <w:szCs w:val="24"/>
              </w:rPr>
              <w:t>Емельяновка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F3F88" w:rsidP="00F45764">
            <w:pPr>
              <w:jc w:val="center"/>
            </w:pPr>
            <w:r>
              <w:t>в соответствии с проектами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64" w:rsidRDefault="00F45764" w:rsidP="00F45764">
            <w:pPr>
              <w:jc w:val="center"/>
            </w:pPr>
            <w:r>
              <w:t>2014-2024</w:t>
            </w:r>
          </w:p>
        </w:tc>
      </w:tr>
      <w:tr w:rsidR="00FF3F88" w:rsidRPr="00B60B7D" w:rsidTr="00FF3F88">
        <w:trPr>
          <w:trHeight w:val="1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8" w:rsidRDefault="00FF3F88" w:rsidP="00F45764">
            <w:r>
              <w:t>1.6.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8" w:rsidRPr="00727FAB" w:rsidRDefault="00FF3F88" w:rsidP="00F45764">
            <w:pPr>
              <w:pStyle w:val="ab"/>
              <w:ind w:left="0"/>
              <w:jc w:val="both"/>
            </w:pPr>
            <w:r w:rsidRPr="00F47723">
              <w:rPr>
                <w:szCs w:val="24"/>
              </w:rPr>
              <w:t>Обеспечение локальных систем водоотведения в населенных пунктах, где не предусмотрено строительство централизованной системы водоотведения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88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88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88" w:rsidRDefault="00FF3F88" w:rsidP="00F45764">
            <w:pPr>
              <w:jc w:val="center"/>
            </w:pPr>
            <w:r>
              <w:t>1500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88" w:rsidRDefault="00FF3F88" w:rsidP="00F45764">
            <w:pPr>
              <w:jc w:val="center"/>
            </w:pPr>
            <w:r>
              <w:t>2014-2024</w:t>
            </w:r>
          </w:p>
        </w:tc>
      </w:tr>
      <w:tr w:rsidR="00FF3F88" w:rsidRPr="00B60B7D" w:rsidTr="00F45764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8" w:rsidRDefault="00FF3F88" w:rsidP="00F45764">
            <w:r>
              <w:t>1.7.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88" w:rsidRPr="00727FAB" w:rsidRDefault="00FF3F88" w:rsidP="00F45764">
            <w:pPr>
              <w:pStyle w:val="ab"/>
              <w:ind w:left="0"/>
              <w:jc w:val="both"/>
            </w:pPr>
            <w:r w:rsidRPr="00F47723">
              <w:rPr>
                <w:szCs w:val="24"/>
              </w:rPr>
              <w:t>Решение вопросов утилизации осадка в сельском хозяйстве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88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88" w:rsidRDefault="00FF3F88" w:rsidP="00F45764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88" w:rsidRDefault="00FF3F88" w:rsidP="00F45764">
            <w:pPr>
              <w:jc w:val="center"/>
            </w:pPr>
            <w:r>
              <w:t>450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88" w:rsidRDefault="00FF3F88" w:rsidP="00F45764">
            <w:pPr>
              <w:jc w:val="center"/>
            </w:pPr>
            <w:r>
              <w:t>2014-2024</w:t>
            </w:r>
          </w:p>
        </w:tc>
      </w:tr>
    </w:tbl>
    <w:p w:rsidR="00FF3F88" w:rsidRDefault="00FF3F88" w:rsidP="00F45764">
      <w:pPr>
        <w:jc w:val="center"/>
        <w:rPr>
          <w:b/>
          <w:sz w:val="28"/>
          <w:szCs w:val="28"/>
        </w:rPr>
      </w:pPr>
    </w:p>
    <w:p w:rsidR="00FF3F88" w:rsidRDefault="00FF3F8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45764" w:rsidRDefault="00F45764" w:rsidP="00F457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6E24A2">
        <w:rPr>
          <w:b/>
          <w:sz w:val="28"/>
          <w:szCs w:val="28"/>
        </w:rPr>
        <w:t>.7. Перечень выявленных бесхозных объектов централизованных систем водо</w:t>
      </w:r>
      <w:r>
        <w:rPr>
          <w:b/>
          <w:sz w:val="28"/>
          <w:szCs w:val="28"/>
        </w:rPr>
        <w:t>отведения</w:t>
      </w:r>
      <w:r w:rsidRPr="006E24A2">
        <w:rPr>
          <w:b/>
          <w:sz w:val="28"/>
          <w:szCs w:val="28"/>
        </w:rPr>
        <w:t xml:space="preserve"> и перечень организаций, уполномоченных на их эксплуатацию.</w:t>
      </w:r>
    </w:p>
    <w:p w:rsidR="00F45764" w:rsidRPr="006E24A2" w:rsidRDefault="00F45764" w:rsidP="00F457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момент составления схемы водоотведения бесхозных объектов централизованных систем водоотведения не выявлено.</w:t>
      </w:r>
    </w:p>
    <w:p w:rsidR="00F45764" w:rsidRPr="00B60B7D" w:rsidRDefault="00F45764" w:rsidP="00F45764"/>
    <w:p w:rsidR="00F45764" w:rsidRDefault="00F45764" w:rsidP="00F45764"/>
    <w:sectPr w:rsidR="00F45764" w:rsidSect="00F457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EE0" w:rsidRDefault="00EC7EE0">
      <w:pPr>
        <w:spacing w:after="0" w:line="240" w:lineRule="auto"/>
      </w:pPr>
      <w:r>
        <w:separator/>
      </w:r>
    </w:p>
  </w:endnote>
  <w:endnote w:type="continuationSeparator" w:id="0">
    <w:p w:rsidR="00EC7EE0" w:rsidRDefault="00EC7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69015"/>
      <w:docPartObj>
        <w:docPartGallery w:val="Page Numbers (Bottom of Page)"/>
        <w:docPartUnique/>
      </w:docPartObj>
    </w:sdtPr>
    <w:sdtEndPr/>
    <w:sdtContent>
      <w:p w:rsidR="00EC7EE0" w:rsidRDefault="00EC7E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4B5">
          <w:rPr>
            <w:noProof/>
          </w:rPr>
          <w:t>45</w:t>
        </w:r>
        <w:r>
          <w:fldChar w:fldCharType="end"/>
        </w:r>
      </w:p>
    </w:sdtContent>
  </w:sdt>
  <w:p w:rsidR="00EC7EE0" w:rsidRDefault="00EC7E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EE0" w:rsidRDefault="00EC7EE0">
      <w:pPr>
        <w:spacing w:after="0" w:line="240" w:lineRule="auto"/>
      </w:pPr>
      <w:r>
        <w:separator/>
      </w:r>
    </w:p>
  </w:footnote>
  <w:footnote w:type="continuationSeparator" w:id="0">
    <w:p w:rsidR="00EC7EE0" w:rsidRDefault="00EC7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/>
        <w:color w:val="000000"/>
      </w:rPr>
    </w:lvl>
  </w:abstractNum>
  <w:abstractNum w:abstractNumId="2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8D871F6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981FBF"/>
    <w:multiLevelType w:val="hybridMultilevel"/>
    <w:tmpl w:val="F0129D42"/>
    <w:lvl w:ilvl="0" w:tplc="67080C30">
      <w:start w:val="1"/>
      <w:numFmt w:val="decimal"/>
      <w:lvlText w:val="%1."/>
      <w:lvlJc w:val="left"/>
      <w:pPr>
        <w:ind w:left="6173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87C20"/>
    <w:multiLevelType w:val="hybridMultilevel"/>
    <w:tmpl w:val="259C4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22D77"/>
    <w:multiLevelType w:val="multilevel"/>
    <w:tmpl w:val="AFAE55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8">
    <w:nsid w:val="220312D6"/>
    <w:multiLevelType w:val="hybridMultilevel"/>
    <w:tmpl w:val="3536BE86"/>
    <w:lvl w:ilvl="0" w:tplc="7E90C30C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6B0FBC"/>
    <w:multiLevelType w:val="hybridMultilevel"/>
    <w:tmpl w:val="36AEF84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51275"/>
    <w:multiLevelType w:val="hybridMultilevel"/>
    <w:tmpl w:val="90C2DA7A"/>
    <w:lvl w:ilvl="0" w:tplc="8EAA9A0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017B73"/>
    <w:multiLevelType w:val="multilevel"/>
    <w:tmpl w:val="5E845F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2">
    <w:nsid w:val="378F367F"/>
    <w:multiLevelType w:val="hybridMultilevel"/>
    <w:tmpl w:val="E2D6E832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0C7DBD"/>
    <w:multiLevelType w:val="hybridMultilevel"/>
    <w:tmpl w:val="17CC5E0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40250A1F"/>
    <w:multiLevelType w:val="hybridMultilevel"/>
    <w:tmpl w:val="6E1246B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1C86624"/>
    <w:multiLevelType w:val="multilevel"/>
    <w:tmpl w:val="6F1603D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6">
    <w:nsid w:val="4E6C5633"/>
    <w:multiLevelType w:val="hybridMultilevel"/>
    <w:tmpl w:val="44BE9246"/>
    <w:lvl w:ilvl="0" w:tplc="69706508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1D50EDC"/>
    <w:multiLevelType w:val="multilevel"/>
    <w:tmpl w:val="80CEEA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8">
    <w:nsid w:val="543D7F55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8B2EF2"/>
    <w:multiLevelType w:val="hybridMultilevel"/>
    <w:tmpl w:val="C1C41466"/>
    <w:lvl w:ilvl="0" w:tplc="0CBE1868">
      <w:start w:val="1"/>
      <w:numFmt w:val="decimal"/>
      <w:lvlText w:val="%1."/>
      <w:lvlJc w:val="left"/>
      <w:pPr>
        <w:ind w:left="1638" w:hanging="93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4FC01CC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5470F1"/>
    <w:multiLevelType w:val="multilevel"/>
    <w:tmpl w:val="C25820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22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C9D2F9B"/>
    <w:multiLevelType w:val="hybridMultilevel"/>
    <w:tmpl w:val="8938A826"/>
    <w:lvl w:ilvl="0" w:tplc="D30041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DF6F62"/>
    <w:multiLevelType w:val="hybridMultilevel"/>
    <w:tmpl w:val="D51C4008"/>
    <w:lvl w:ilvl="0" w:tplc="E43C6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633AEF"/>
    <w:multiLevelType w:val="hybridMultilevel"/>
    <w:tmpl w:val="1638D63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576769"/>
    <w:multiLevelType w:val="multilevel"/>
    <w:tmpl w:val="AFF866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1"/>
  </w:num>
  <w:num w:numId="28">
    <w:abstractNumId w:val="2"/>
  </w:num>
  <w:num w:numId="29">
    <w:abstractNumId w:val="0"/>
  </w:num>
  <w:num w:numId="30">
    <w:abstractNumId w:val="7"/>
  </w:num>
  <w:num w:numId="31">
    <w:abstractNumId w:val="11"/>
  </w:num>
  <w:num w:numId="32">
    <w:abstractNumId w:val="15"/>
  </w:num>
  <w:num w:numId="33">
    <w:abstractNumId w:val="26"/>
  </w:num>
  <w:num w:numId="34">
    <w:abstractNumId w:val="10"/>
  </w:num>
  <w:num w:numId="35">
    <w:abstractNumId w:val="17"/>
  </w:num>
  <w:num w:numId="36">
    <w:abstractNumId w:val="1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64"/>
    <w:rsid w:val="000903B8"/>
    <w:rsid w:val="0023319B"/>
    <w:rsid w:val="00246C95"/>
    <w:rsid w:val="00263C3B"/>
    <w:rsid w:val="002A04B5"/>
    <w:rsid w:val="002E18F9"/>
    <w:rsid w:val="004401D3"/>
    <w:rsid w:val="00492330"/>
    <w:rsid w:val="006C2A7D"/>
    <w:rsid w:val="00712E3B"/>
    <w:rsid w:val="008712B7"/>
    <w:rsid w:val="009A42E5"/>
    <w:rsid w:val="00B5700B"/>
    <w:rsid w:val="00C63443"/>
    <w:rsid w:val="00CF15AB"/>
    <w:rsid w:val="00EC13FB"/>
    <w:rsid w:val="00EC7EE0"/>
    <w:rsid w:val="00ED0459"/>
    <w:rsid w:val="00ED0B4F"/>
    <w:rsid w:val="00F23AFB"/>
    <w:rsid w:val="00F45764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64"/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5764"/>
    <w:pPr>
      <w:keepNext/>
      <w:keepLines/>
      <w:spacing w:before="480" w:after="0"/>
      <w:jc w:val="center"/>
      <w:outlineLvl w:val="0"/>
    </w:pPr>
    <w:rPr>
      <w:b/>
      <w:bCs/>
      <w:color w:val="0070C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5764"/>
    <w:pPr>
      <w:keepNext/>
      <w:keepLines/>
      <w:spacing w:before="200" w:after="0"/>
      <w:outlineLvl w:val="1"/>
    </w:pPr>
    <w:rPr>
      <w:b/>
      <w:bCs/>
      <w:color w:val="0070C0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5764"/>
    <w:pPr>
      <w:keepNext/>
      <w:keepLines/>
      <w:spacing w:before="200" w:after="0"/>
      <w:outlineLvl w:val="2"/>
    </w:pPr>
    <w:rPr>
      <w:b/>
      <w:bCs/>
      <w:color w:val="0070C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764"/>
    <w:rPr>
      <w:rFonts w:ascii="Times New Roman" w:eastAsia="Times New Roman" w:hAnsi="Times New Roman" w:cs="Times New Roman"/>
      <w:b/>
      <w:bCs/>
      <w:color w:val="0070C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5764"/>
    <w:rPr>
      <w:rFonts w:ascii="Times New Roman" w:eastAsia="Times New Roman" w:hAnsi="Times New Roman" w:cs="Times New Roman"/>
      <w:b/>
      <w:bCs/>
      <w:color w:val="0070C0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5764"/>
    <w:rPr>
      <w:rFonts w:ascii="Times New Roman" w:eastAsia="Times New Roman" w:hAnsi="Times New Roman" w:cs="Times New Roman"/>
      <w:b/>
      <w:bCs/>
      <w:color w:val="0070C0"/>
      <w:sz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45764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764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F45764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footer"/>
    <w:basedOn w:val="a"/>
    <w:link w:val="a5"/>
    <w:uiPriority w:val="99"/>
    <w:unhideWhenUsed/>
    <w:rsid w:val="00F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F45764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F4576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F4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F457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Без интервала Знак"/>
    <w:link w:val="aa"/>
    <w:uiPriority w:val="1"/>
    <w:locked/>
    <w:rsid w:val="00F45764"/>
  </w:style>
  <w:style w:type="paragraph" w:styleId="aa">
    <w:name w:val="No Spacing"/>
    <w:link w:val="a9"/>
    <w:uiPriority w:val="1"/>
    <w:qFormat/>
    <w:rsid w:val="00F4576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45764"/>
    <w:pPr>
      <w:ind w:left="720"/>
      <w:contextualSpacing/>
    </w:pPr>
  </w:style>
  <w:style w:type="paragraph" w:styleId="ac">
    <w:name w:val="TOC Heading"/>
    <w:basedOn w:val="1"/>
    <w:next w:val="a"/>
    <w:uiPriority w:val="39"/>
    <w:semiHidden/>
    <w:unhideWhenUsed/>
    <w:qFormat/>
    <w:rsid w:val="00F45764"/>
    <w:pPr>
      <w:outlineLvl w:val="9"/>
    </w:pPr>
    <w:rPr>
      <w:color w:val="365F91"/>
    </w:rPr>
  </w:style>
  <w:style w:type="paragraph" w:customStyle="1" w:styleId="xl65">
    <w:name w:val="xl65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0">
    <w:name w:val="xl70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3">
    <w:name w:val="xl73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8">
    <w:name w:val="xl7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Cs w:val="24"/>
    </w:rPr>
  </w:style>
  <w:style w:type="paragraph" w:customStyle="1" w:styleId="xl79">
    <w:name w:val="xl79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0">
    <w:name w:val="xl80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1">
    <w:name w:val="xl81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2">
    <w:name w:val="xl82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Cs w:val="24"/>
    </w:rPr>
  </w:style>
  <w:style w:type="paragraph" w:customStyle="1" w:styleId="xl84">
    <w:name w:val="xl84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3">
    <w:name w:val="xl93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457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7">
    <w:name w:val="xl97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457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45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457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45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457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45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457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9">
    <w:name w:val="xl109"/>
    <w:basedOn w:val="a"/>
    <w:rsid w:val="00F457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10">
    <w:name w:val="xl110"/>
    <w:basedOn w:val="a"/>
    <w:rsid w:val="00F457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457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457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457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457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457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Default">
    <w:name w:val="Default"/>
    <w:rsid w:val="00F457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4">
    <w:name w:val="Стиль1"/>
    <w:basedOn w:val="a"/>
    <w:qFormat/>
    <w:rsid w:val="00F45764"/>
    <w:rPr>
      <w:strike/>
      <w:color w:val="C00000"/>
    </w:rPr>
  </w:style>
  <w:style w:type="paragraph" w:customStyle="1" w:styleId="xl116">
    <w:name w:val="xl11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F457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F457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styleId="ad">
    <w:name w:val="Body Text"/>
    <w:basedOn w:val="a"/>
    <w:link w:val="ae"/>
    <w:rsid w:val="00F45764"/>
    <w:pPr>
      <w:suppressAutoHyphens/>
      <w:spacing w:after="0" w:line="360" w:lineRule="auto"/>
      <w:jc w:val="both"/>
    </w:pPr>
    <w:rPr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F457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Заголовок"/>
    <w:basedOn w:val="a"/>
    <w:next w:val="af"/>
    <w:rsid w:val="00F45764"/>
    <w:pPr>
      <w:suppressAutoHyphens/>
      <w:spacing w:after="0" w:line="240" w:lineRule="auto"/>
      <w:jc w:val="center"/>
    </w:pPr>
    <w:rPr>
      <w:b/>
      <w:bCs/>
      <w:szCs w:val="24"/>
      <w:lang w:eastAsia="ar-SA"/>
    </w:rPr>
  </w:style>
  <w:style w:type="paragraph" w:styleId="af">
    <w:name w:val="Subtitle"/>
    <w:basedOn w:val="a"/>
    <w:next w:val="a"/>
    <w:link w:val="af0"/>
    <w:uiPriority w:val="11"/>
    <w:qFormat/>
    <w:rsid w:val="00F457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F457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Main">
    <w:name w:val="Main"/>
    <w:rsid w:val="00F45764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Arial" w:hAnsi="Times New Roman" w:cs="Tahoma"/>
      <w:sz w:val="24"/>
      <w:szCs w:val="16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F457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45764"/>
    <w:rPr>
      <w:rFonts w:ascii="Times New Roman" w:eastAsia="Times New Roman" w:hAnsi="Times New Roman" w:cs="Times New Roman"/>
      <w:sz w:val="24"/>
      <w:lang w:eastAsia="ru-RU"/>
    </w:rPr>
  </w:style>
  <w:style w:type="table" w:styleId="af1">
    <w:name w:val="Table Grid"/>
    <w:basedOn w:val="a1"/>
    <w:uiPriority w:val="59"/>
    <w:rsid w:val="00F45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64"/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5764"/>
    <w:pPr>
      <w:keepNext/>
      <w:keepLines/>
      <w:spacing w:before="480" w:after="0"/>
      <w:jc w:val="center"/>
      <w:outlineLvl w:val="0"/>
    </w:pPr>
    <w:rPr>
      <w:b/>
      <w:bCs/>
      <w:color w:val="0070C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5764"/>
    <w:pPr>
      <w:keepNext/>
      <w:keepLines/>
      <w:spacing w:before="200" w:after="0"/>
      <w:outlineLvl w:val="1"/>
    </w:pPr>
    <w:rPr>
      <w:b/>
      <w:bCs/>
      <w:color w:val="0070C0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5764"/>
    <w:pPr>
      <w:keepNext/>
      <w:keepLines/>
      <w:spacing w:before="200" w:after="0"/>
      <w:outlineLvl w:val="2"/>
    </w:pPr>
    <w:rPr>
      <w:b/>
      <w:bCs/>
      <w:color w:val="0070C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764"/>
    <w:rPr>
      <w:rFonts w:ascii="Times New Roman" w:eastAsia="Times New Roman" w:hAnsi="Times New Roman" w:cs="Times New Roman"/>
      <w:b/>
      <w:bCs/>
      <w:color w:val="0070C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5764"/>
    <w:rPr>
      <w:rFonts w:ascii="Times New Roman" w:eastAsia="Times New Roman" w:hAnsi="Times New Roman" w:cs="Times New Roman"/>
      <w:b/>
      <w:bCs/>
      <w:color w:val="0070C0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5764"/>
    <w:rPr>
      <w:rFonts w:ascii="Times New Roman" w:eastAsia="Times New Roman" w:hAnsi="Times New Roman" w:cs="Times New Roman"/>
      <w:b/>
      <w:bCs/>
      <w:color w:val="0070C0"/>
      <w:sz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45764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764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F45764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footer"/>
    <w:basedOn w:val="a"/>
    <w:link w:val="a5"/>
    <w:uiPriority w:val="99"/>
    <w:unhideWhenUsed/>
    <w:rsid w:val="00F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F45764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F4576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F4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F457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Без интервала Знак"/>
    <w:link w:val="aa"/>
    <w:uiPriority w:val="1"/>
    <w:locked/>
    <w:rsid w:val="00F45764"/>
  </w:style>
  <w:style w:type="paragraph" w:styleId="aa">
    <w:name w:val="No Spacing"/>
    <w:link w:val="a9"/>
    <w:uiPriority w:val="1"/>
    <w:qFormat/>
    <w:rsid w:val="00F4576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45764"/>
    <w:pPr>
      <w:ind w:left="720"/>
      <w:contextualSpacing/>
    </w:pPr>
  </w:style>
  <w:style w:type="paragraph" w:styleId="ac">
    <w:name w:val="TOC Heading"/>
    <w:basedOn w:val="1"/>
    <w:next w:val="a"/>
    <w:uiPriority w:val="39"/>
    <w:semiHidden/>
    <w:unhideWhenUsed/>
    <w:qFormat/>
    <w:rsid w:val="00F45764"/>
    <w:pPr>
      <w:outlineLvl w:val="9"/>
    </w:pPr>
    <w:rPr>
      <w:color w:val="365F91"/>
    </w:rPr>
  </w:style>
  <w:style w:type="paragraph" w:customStyle="1" w:styleId="xl65">
    <w:name w:val="xl65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0">
    <w:name w:val="xl70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3">
    <w:name w:val="xl73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8">
    <w:name w:val="xl7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Cs w:val="24"/>
    </w:rPr>
  </w:style>
  <w:style w:type="paragraph" w:customStyle="1" w:styleId="xl79">
    <w:name w:val="xl79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0">
    <w:name w:val="xl80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1">
    <w:name w:val="xl81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2">
    <w:name w:val="xl82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Cs w:val="24"/>
    </w:rPr>
  </w:style>
  <w:style w:type="paragraph" w:customStyle="1" w:styleId="xl84">
    <w:name w:val="xl84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3">
    <w:name w:val="xl93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457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7">
    <w:name w:val="xl97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457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45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457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45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457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45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457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9">
    <w:name w:val="xl109"/>
    <w:basedOn w:val="a"/>
    <w:rsid w:val="00F457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10">
    <w:name w:val="xl110"/>
    <w:basedOn w:val="a"/>
    <w:rsid w:val="00F457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457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457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457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457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457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Default">
    <w:name w:val="Default"/>
    <w:rsid w:val="00F457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4">
    <w:name w:val="Стиль1"/>
    <w:basedOn w:val="a"/>
    <w:qFormat/>
    <w:rsid w:val="00F45764"/>
    <w:rPr>
      <w:strike/>
      <w:color w:val="C00000"/>
    </w:rPr>
  </w:style>
  <w:style w:type="paragraph" w:customStyle="1" w:styleId="xl116">
    <w:name w:val="xl116"/>
    <w:basedOn w:val="a"/>
    <w:rsid w:val="00F45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F457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F457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styleId="ad">
    <w:name w:val="Body Text"/>
    <w:basedOn w:val="a"/>
    <w:link w:val="ae"/>
    <w:rsid w:val="00F45764"/>
    <w:pPr>
      <w:suppressAutoHyphens/>
      <w:spacing w:after="0" w:line="360" w:lineRule="auto"/>
      <w:jc w:val="both"/>
    </w:pPr>
    <w:rPr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F457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Заголовок"/>
    <w:basedOn w:val="a"/>
    <w:next w:val="af"/>
    <w:rsid w:val="00F45764"/>
    <w:pPr>
      <w:suppressAutoHyphens/>
      <w:spacing w:after="0" w:line="240" w:lineRule="auto"/>
      <w:jc w:val="center"/>
    </w:pPr>
    <w:rPr>
      <w:b/>
      <w:bCs/>
      <w:szCs w:val="24"/>
      <w:lang w:eastAsia="ar-SA"/>
    </w:rPr>
  </w:style>
  <w:style w:type="paragraph" w:styleId="af">
    <w:name w:val="Subtitle"/>
    <w:basedOn w:val="a"/>
    <w:next w:val="a"/>
    <w:link w:val="af0"/>
    <w:uiPriority w:val="11"/>
    <w:qFormat/>
    <w:rsid w:val="00F457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F457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Main">
    <w:name w:val="Main"/>
    <w:rsid w:val="00F45764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Arial" w:hAnsi="Times New Roman" w:cs="Tahoma"/>
      <w:sz w:val="24"/>
      <w:szCs w:val="16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F457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45764"/>
    <w:rPr>
      <w:rFonts w:ascii="Times New Roman" w:eastAsia="Times New Roman" w:hAnsi="Times New Roman" w:cs="Times New Roman"/>
      <w:sz w:val="24"/>
      <w:lang w:eastAsia="ru-RU"/>
    </w:rPr>
  </w:style>
  <w:style w:type="table" w:styleId="af1">
    <w:name w:val="Table Grid"/>
    <w:basedOn w:val="a1"/>
    <w:uiPriority w:val="59"/>
    <w:rsid w:val="00F45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70C9A-0E1E-422E-B632-D15A4F11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47</Pages>
  <Words>7531</Words>
  <Characters>42927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</dc:creator>
  <cp:lastModifiedBy>Mari</cp:lastModifiedBy>
  <cp:revision>3</cp:revision>
  <dcterms:created xsi:type="dcterms:W3CDTF">2014-10-20T10:25:00Z</dcterms:created>
  <dcterms:modified xsi:type="dcterms:W3CDTF">2014-10-22T09:39:00Z</dcterms:modified>
</cp:coreProperties>
</file>