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A8D" w:rsidRPr="00F31D56" w:rsidRDefault="00D93A8D" w:rsidP="00532124">
      <w:pPr>
        <w:pStyle w:val="1"/>
        <w:ind w:right="139"/>
        <w:rPr>
          <w:rFonts w:ascii="Academy" w:hAnsi="Academy"/>
          <w:b/>
          <w:sz w:val="24"/>
          <w:szCs w:val="24"/>
        </w:rPr>
      </w:pPr>
      <w:r w:rsidRPr="00F31D56">
        <w:rPr>
          <w:rFonts w:ascii="Academy" w:hAnsi="Academy"/>
          <w:b/>
          <w:sz w:val="24"/>
          <w:szCs w:val="24"/>
        </w:rPr>
        <w:t>РОССИЙСКАЯ ФЕДЕРАЦИЯ</w:t>
      </w:r>
    </w:p>
    <w:p w:rsidR="00D93A8D" w:rsidRDefault="00D93A8D" w:rsidP="00D93A8D">
      <w:pPr>
        <w:jc w:val="center"/>
        <w:rPr>
          <w:b/>
        </w:rPr>
      </w:pPr>
      <w:r w:rsidRPr="00F31D56">
        <w:rPr>
          <w:b/>
        </w:rPr>
        <w:t>АДМИНИСТРАЦИЯ ТРУБЧЕВСКОГО МУНИЦИПАЛЬНОГО РАЙОНА</w:t>
      </w:r>
    </w:p>
    <w:p w:rsidR="00D93A8D" w:rsidRPr="00F31D56" w:rsidRDefault="00D93A8D" w:rsidP="00D93A8D">
      <w:pPr>
        <w:jc w:val="center"/>
        <w:rPr>
          <w:b/>
        </w:rPr>
      </w:pPr>
    </w:p>
    <w:p w:rsidR="00D93A8D" w:rsidRPr="00F31D56" w:rsidRDefault="006C410F" w:rsidP="00D93A8D">
      <w:pPr>
        <w:ind w:left="709" w:right="139"/>
        <w:rPr>
          <w:rFonts w:ascii="CyrillicOld" w:hAnsi="CyrillicOld"/>
          <w:b/>
        </w:rPr>
      </w:pPr>
      <w:r w:rsidRPr="006C410F">
        <w:rPr>
          <w:b/>
        </w:rPr>
        <w:pict>
          <v:shape id="_x0000_s1028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D93A8D" w:rsidRDefault="00D93A8D" w:rsidP="00D93A8D">
      <w:pPr>
        <w:jc w:val="center"/>
        <w:rPr>
          <w:b/>
          <w:sz w:val="40"/>
          <w:szCs w:val="40"/>
        </w:rPr>
      </w:pPr>
      <w:proofErr w:type="gramStart"/>
      <w:r w:rsidRPr="00F31D56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</w:p>
    <w:p w:rsidR="00D93A8D" w:rsidRPr="00C746C0" w:rsidRDefault="00D93A8D" w:rsidP="00D93A8D">
      <w:pPr>
        <w:jc w:val="center"/>
        <w:rPr>
          <w:b/>
          <w:sz w:val="26"/>
          <w:szCs w:val="26"/>
        </w:rPr>
      </w:pPr>
    </w:p>
    <w:p w:rsidR="00D93A8D" w:rsidRPr="00C746C0" w:rsidRDefault="00D93A8D" w:rsidP="00D93A8D">
      <w:pPr>
        <w:rPr>
          <w:sz w:val="26"/>
          <w:szCs w:val="26"/>
        </w:rPr>
      </w:pPr>
      <w:r w:rsidRPr="00C746C0">
        <w:rPr>
          <w:sz w:val="26"/>
          <w:szCs w:val="26"/>
        </w:rPr>
        <w:t xml:space="preserve">от </w:t>
      </w:r>
      <w:r w:rsidR="00405802">
        <w:rPr>
          <w:sz w:val="26"/>
          <w:szCs w:val="26"/>
        </w:rPr>
        <w:t xml:space="preserve"> 20.12.2016г. № 1050</w:t>
      </w:r>
    </w:p>
    <w:p w:rsidR="00D93A8D" w:rsidRPr="00C746C0" w:rsidRDefault="00D93A8D" w:rsidP="00D93A8D">
      <w:pPr>
        <w:rPr>
          <w:sz w:val="26"/>
          <w:szCs w:val="26"/>
        </w:rPr>
      </w:pPr>
      <w:r w:rsidRPr="00C746C0">
        <w:rPr>
          <w:sz w:val="26"/>
          <w:szCs w:val="26"/>
        </w:rPr>
        <w:t>г. Трубчевск</w:t>
      </w:r>
    </w:p>
    <w:p w:rsidR="00D93A8D" w:rsidRPr="00C746C0" w:rsidRDefault="00D93A8D" w:rsidP="00D93A8D">
      <w:pPr>
        <w:rPr>
          <w:sz w:val="26"/>
          <w:szCs w:val="26"/>
        </w:rPr>
      </w:pPr>
    </w:p>
    <w:p w:rsidR="007C5997" w:rsidRDefault="003D05DA" w:rsidP="003D05DA">
      <w:pPr>
        <w:rPr>
          <w:bCs/>
          <w:sz w:val="26"/>
          <w:szCs w:val="26"/>
        </w:rPr>
      </w:pPr>
      <w:r w:rsidRPr="003D05DA">
        <w:rPr>
          <w:bCs/>
          <w:sz w:val="26"/>
          <w:szCs w:val="26"/>
        </w:rPr>
        <w:t>О</w:t>
      </w:r>
      <w:r w:rsidR="00305CFA">
        <w:rPr>
          <w:bCs/>
          <w:sz w:val="26"/>
          <w:szCs w:val="26"/>
        </w:rPr>
        <w:t xml:space="preserve"> внесении изменений в</w:t>
      </w:r>
      <w:r w:rsidR="007C5997">
        <w:rPr>
          <w:bCs/>
          <w:sz w:val="26"/>
          <w:szCs w:val="26"/>
        </w:rPr>
        <w:t xml:space="preserve"> постановление </w:t>
      </w:r>
    </w:p>
    <w:p w:rsidR="007C5997" w:rsidRDefault="007C5997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об утверждении</w:t>
      </w:r>
      <w:r w:rsidR="00305CFA">
        <w:rPr>
          <w:bCs/>
          <w:sz w:val="26"/>
          <w:szCs w:val="26"/>
        </w:rPr>
        <w:t xml:space="preserve"> М</w:t>
      </w:r>
      <w:r w:rsidR="003D05DA" w:rsidRPr="003D05DA">
        <w:rPr>
          <w:bCs/>
          <w:sz w:val="26"/>
          <w:szCs w:val="26"/>
        </w:rPr>
        <w:t>униципальн</w:t>
      </w:r>
      <w:r>
        <w:rPr>
          <w:bCs/>
          <w:sz w:val="26"/>
          <w:szCs w:val="26"/>
        </w:rPr>
        <w:t>ой</w:t>
      </w:r>
      <w:r w:rsidR="003D05DA" w:rsidRPr="003D05DA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>ы</w:t>
      </w:r>
    </w:p>
    <w:p w:rsidR="003D05DA" w:rsidRPr="003D05DA" w:rsidRDefault="003D05DA" w:rsidP="003D05DA">
      <w:pPr>
        <w:rPr>
          <w:bCs/>
          <w:sz w:val="26"/>
          <w:szCs w:val="26"/>
        </w:rPr>
      </w:pPr>
      <w:r w:rsidRPr="003D05DA">
        <w:rPr>
          <w:bCs/>
          <w:sz w:val="26"/>
          <w:szCs w:val="26"/>
        </w:rPr>
        <w:t xml:space="preserve">«Развитие образования </w:t>
      </w:r>
      <w:proofErr w:type="spellStart"/>
      <w:r w:rsidRPr="003D05DA">
        <w:rPr>
          <w:bCs/>
          <w:sz w:val="26"/>
          <w:szCs w:val="26"/>
        </w:rPr>
        <w:t>Трубчевского</w:t>
      </w:r>
      <w:proofErr w:type="spellEnd"/>
      <w:r w:rsidRPr="003D05DA">
        <w:rPr>
          <w:bCs/>
          <w:sz w:val="26"/>
          <w:szCs w:val="26"/>
        </w:rPr>
        <w:t xml:space="preserve"> </w:t>
      </w:r>
    </w:p>
    <w:p w:rsidR="00D93A8D" w:rsidRDefault="003D05DA" w:rsidP="003D05DA">
      <w:pPr>
        <w:rPr>
          <w:sz w:val="26"/>
          <w:szCs w:val="26"/>
        </w:rPr>
      </w:pPr>
      <w:r w:rsidRPr="003D05DA">
        <w:rPr>
          <w:bCs/>
          <w:sz w:val="26"/>
          <w:szCs w:val="26"/>
        </w:rPr>
        <w:t>муниципального района на 2018-2022 годы»</w:t>
      </w:r>
    </w:p>
    <w:p w:rsidR="00D93A8D" w:rsidRDefault="00D93A8D" w:rsidP="00D93A8D">
      <w:pPr>
        <w:spacing w:line="312" w:lineRule="auto"/>
        <w:rPr>
          <w:sz w:val="26"/>
          <w:szCs w:val="26"/>
        </w:rPr>
      </w:pPr>
    </w:p>
    <w:p w:rsidR="003D05DA" w:rsidRPr="003D05DA" w:rsidRDefault="003D05DA" w:rsidP="003D05DA">
      <w:pPr>
        <w:ind w:firstLine="709"/>
        <w:jc w:val="both"/>
        <w:rPr>
          <w:sz w:val="26"/>
          <w:szCs w:val="26"/>
        </w:rPr>
      </w:pPr>
      <w:proofErr w:type="gramStart"/>
      <w:r w:rsidRPr="003D05DA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3D05DA">
        <w:rPr>
          <w:sz w:val="26"/>
          <w:szCs w:val="26"/>
        </w:rPr>
        <w:t>Трубчевского</w:t>
      </w:r>
      <w:proofErr w:type="spellEnd"/>
      <w:r w:rsidRPr="003D05DA">
        <w:rPr>
          <w:sz w:val="26"/>
          <w:szCs w:val="26"/>
        </w:rPr>
        <w:t xml:space="preserve"> муниципального района от 16.10.2013 года № 720 «Об утверждении Порядка разработки, реализации и оценки эффективности муниципальных программ </w:t>
      </w:r>
      <w:proofErr w:type="spellStart"/>
      <w:r w:rsidRPr="003D05DA">
        <w:rPr>
          <w:sz w:val="26"/>
          <w:szCs w:val="26"/>
        </w:rPr>
        <w:t>Трубчевского</w:t>
      </w:r>
      <w:proofErr w:type="spellEnd"/>
      <w:r w:rsidRPr="003D05DA">
        <w:rPr>
          <w:sz w:val="26"/>
          <w:szCs w:val="26"/>
        </w:rPr>
        <w:t xml:space="preserve"> муниципального района» (с учетом изменений, внесенных постановлением администрации </w:t>
      </w:r>
      <w:proofErr w:type="spellStart"/>
      <w:r w:rsidRPr="003D05DA">
        <w:rPr>
          <w:sz w:val="26"/>
          <w:szCs w:val="26"/>
        </w:rPr>
        <w:t>Трубчевского</w:t>
      </w:r>
      <w:proofErr w:type="spellEnd"/>
      <w:r w:rsidRPr="003D05DA">
        <w:rPr>
          <w:sz w:val="26"/>
          <w:szCs w:val="26"/>
        </w:rPr>
        <w:t xml:space="preserve"> муниципального района  от 14.10.2014 №731, от 05.05.2016 года № 378)», от 27.10.2016 года № 858 «Об утверждении перечня муниципальных программ (подпрограмм) для формирования бюджета</w:t>
      </w:r>
      <w:proofErr w:type="gramEnd"/>
      <w:r w:rsidRPr="003D05DA">
        <w:rPr>
          <w:sz w:val="26"/>
          <w:szCs w:val="26"/>
        </w:rPr>
        <w:t xml:space="preserve"> </w:t>
      </w:r>
      <w:proofErr w:type="spellStart"/>
      <w:r w:rsidRPr="003D05DA">
        <w:rPr>
          <w:sz w:val="26"/>
          <w:szCs w:val="26"/>
        </w:rPr>
        <w:t>Трубчевского</w:t>
      </w:r>
      <w:proofErr w:type="spellEnd"/>
      <w:r w:rsidRPr="003D05DA">
        <w:rPr>
          <w:sz w:val="26"/>
          <w:szCs w:val="26"/>
        </w:rPr>
        <w:t xml:space="preserve"> муниципального района на 2017 год и на плановый период 2018 и 2019 годы», а также в связи с </w:t>
      </w:r>
      <w:r w:rsidR="00305CFA">
        <w:rPr>
          <w:sz w:val="26"/>
          <w:szCs w:val="26"/>
        </w:rPr>
        <w:t>изменениями в</w:t>
      </w:r>
      <w:r w:rsidRPr="003D05DA">
        <w:rPr>
          <w:sz w:val="26"/>
          <w:szCs w:val="26"/>
        </w:rPr>
        <w:t xml:space="preserve"> бюджет</w:t>
      </w:r>
      <w:r w:rsidR="00305CFA">
        <w:rPr>
          <w:sz w:val="26"/>
          <w:szCs w:val="26"/>
        </w:rPr>
        <w:t>е</w:t>
      </w:r>
      <w:r w:rsidRPr="003D05DA">
        <w:rPr>
          <w:sz w:val="26"/>
          <w:szCs w:val="26"/>
        </w:rPr>
        <w:t xml:space="preserve"> </w:t>
      </w:r>
      <w:proofErr w:type="spellStart"/>
      <w:r w:rsidRPr="003D05DA">
        <w:rPr>
          <w:sz w:val="26"/>
          <w:szCs w:val="26"/>
        </w:rPr>
        <w:t>Трубчевского</w:t>
      </w:r>
      <w:proofErr w:type="spellEnd"/>
      <w:r w:rsidRPr="003D05DA">
        <w:rPr>
          <w:sz w:val="26"/>
          <w:szCs w:val="26"/>
        </w:rPr>
        <w:t xml:space="preserve"> муниципального района на 2017 год и на плановый период 2018 и 2019 годов</w:t>
      </w:r>
    </w:p>
    <w:p w:rsidR="003D05DA" w:rsidRPr="003D05DA" w:rsidRDefault="003D05DA" w:rsidP="003D05DA">
      <w:pPr>
        <w:ind w:firstLine="709"/>
        <w:jc w:val="both"/>
        <w:rPr>
          <w:sz w:val="26"/>
          <w:szCs w:val="26"/>
        </w:rPr>
      </w:pPr>
      <w:r w:rsidRPr="003D05DA">
        <w:rPr>
          <w:sz w:val="26"/>
          <w:szCs w:val="26"/>
        </w:rPr>
        <w:t>ПОСТАНОВЛЯЮ:</w:t>
      </w:r>
    </w:p>
    <w:p w:rsidR="003D05DA" w:rsidRPr="003D05DA" w:rsidRDefault="003D05DA" w:rsidP="003D05DA">
      <w:pPr>
        <w:ind w:firstLine="709"/>
        <w:jc w:val="both"/>
        <w:rPr>
          <w:sz w:val="26"/>
          <w:szCs w:val="26"/>
        </w:rPr>
      </w:pPr>
      <w:r w:rsidRPr="003D05DA">
        <w:rPr>
          <w:sz w:val="26"/>
          <w:szCs w:val="26"/>
        </w:rPr>
        <w:t>1.</w:t>
      </w:r>
      <w:r w:rsidR="00305CFA">
        <w:rPr>
          <w:sz w:val="26"/>
          <w:szCs w:val="26"/>
        </w:rPr>
        <w:t>Внести изменения в М</w:t>
      </w:r>
      <w:r w:rsidRPr="003D05DA">
        <w:rPr>
          <w:sz w:val="26"/>
          <w:szCs w:val="26"/>
        </w:rPr>
        <w:t xml:space="preserve">униципальную программу «Развитие образования </w:t>
      </w:r>
      <w:proofErr w:type="spellStart"/>
      <w:r w:rsidRPr="003D05DA">
        <w:rPr>
          <w:sz w:val="26"/>
          <w:szCs w:val="26"/>
        </w:rPr>
        <w:t>Трубчевского</w:t>
      </w:r>
      <w:proofErr w:type="spellEnd"/>
      <w:r w:rsidRPr="003D05DA">
        <w:rPr>
          <w:sz w:val="26"/>
          <w:szCs w:val="26"/>
        </w:rPr>
        <w:t xml:space="preserve"> муниципального района на 2018-2022 годы»</w:t>
      </w:r>
      <w:r w:rsidR="00305CFA">
        <w:rPr>
          <w:sz w:val="26"/>
          <w:szCs w:val="26"/>
        </w:rPr>
        <w:t xml:space="preserve"> согласно приложению</w:t>
      </w:r>
      <w:r w:rsidRPr="003D05DA">
        <w:rPr>
          <w:sz w:val="26"/>
          <w:szCs w:val="26"/>
        </w:rPr>
        <w:t>.</w:t>
      </w:r>
    </w:p>
    <w:p w:rsidR="003D05DA" w:rsidRPr="003D05DA" w:rsidRDefault="003D05DA" w:rsidP="003D05DA">
      <w:pPr>
        <w:ind w:firstLine="709"/>
        <w:jc w:val="both"/>
        <w:rPr>
          <w:sz w:val="26"/>
          <w:szCs w:val="26"/>
        </w:rPr>
      </w:pPr>
      <w:r w:rsidRPr="003D05DA">
        <w:rPr>
          <w:sz w:val="26"/>
          <w:szCs w:val="26"/>
        </w:rPr>
        <w:t xml:space="preserve">2.Опубликовать настоящее постановление  на официальном  сайте администрации  </w:t>
      </w:r>
      <w:proofErr w:type="spellStart"/>
      <w:r w:rsidRPr="003D05DA">
        <w:rPr>
          <w:sz w:val="26"/>
          <w:szCs w:val="26"/>
        </w:rPr>
        <w:t>Трубчевского</w:t>
      </w:r>
      <w:proofErr w:type="spellEnd"/>
      <w:r w:rsidRPr="003D05DA">
        <w:rPr>
          <w:sz w:val="26"/>
          <w:szCs w:val="26"/>
        </w:rPr>
        <w:t xml:space="preserve"> муниципального района в сети Интернет.</w:t>
      </w:r>
    </w:p>
    <w:p w:rsidR="00D93A8D" w:rsidRPr="00C746C0" w:rsidRDefault="003D05DA" w:rsidP="003D05DA">
      <w:pPr>
        <w:ind w:firstLine="709"/>
        <w:jc w:val="both"/>
        <w:rPr>
          <w:sz w:val="26"/>
          <w:szCs w:val="26"/>
        </w:rPr>
      </w:pPr>
      <w:r w:rsidRPr="003D05DA">
        <w:rPr>
          <w:sz w:val="26"/>
          <w:szCs w:val="26"/>
        </w:rPr>
        <w:t>3.</w:t>
      </w:r>
      <w:proofErr w:type="gramStart"/>
      <w:r w:rsidRPr="003D05DA">
        <w:rPr>
          <w:sz w:val="26"/>
          <w:szCs w:val="26"/>
        </w:rPr>
        <w:t>Контроль за</w:t>
      </w:r>
      <w:proofErr w:type="gramEnd"/>
      <w:r w:rsidRPr="003D05DA">
        <w:rPr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3D05DA">
        <w:rPr>
          <w:sz w:val="26"/>
          <w:szCs w:val="26"/>
        </w:rPr>
        <w:t>Трубчевского</w:t>
      </w:r>
      <w:proofErr w:type="spellEnd"/>
      <w:r w:rsidRPr="003D05DA">
        <w:rPr>
          <w:sz w:val="26"/>
          <w:szCs w:val="26"/>
        </w:rPr>
        <w:t xml:space="preserve"> муниципального района </w:t>
      </w:r>
      <w:proofErr w:type="spellStart"/>
      <w:r w:rsidRPr="003D05DA">
        <w:rPr>
          <w:sz w:val="26"/>
          <w:szCs w:val="26"/>
        </w:rPr>
        <w:t>С.А.Робкину</w:t>
      </w:r>
      <w:proofErr w:type="spellEnd"/>
      <w:r w:rsidRPr="003D05DA">
        <w:rPr>
          <w:sz w:val="26"/>
          <w:szCs w:val="26"/>
        </w:rPr>
        <w:t>.</w:t>
      </w:r>
    </w:p>
    <w:p w:rsidR="00D93A8D" w:rsidRPr="00C746C0" w:rsidRDefault="00D93A8D" w:rsidP="00D93A8D">
      <w:pPr>
        <w:rPr>
          <w:sz w:val="26"/>
          <w:szCs w:val="26"/>
        </w:rPr>
      </w:pPr>
    </w:p>
    <w:p w:rsidR="003D05DA" w:rsidRDefault="00D93A8D" w:rsidP="00D93A8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D93A8D" w:rsidRPr="00C746C0" w:rsidRDefault="00D93A8D" w:rsidP="00305C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746C0">
        <w:rPr>
          <w:sz w:val="26"/>
          <w:szCs w:val="26"/>
        </w:rPr>
        <w:t xml:space="preserve"> администрации </w:t>
      </w:r>
    </w:p>
    <w:p w:rsidR="00D93A8D" w:rsidRPr="00C746C0" w:rsidRDefault="00D93A8D" w:rsidP="00305C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746C0">
        <w:rPr>
          <w:sz w:val="26"/>
          <w:szCs w:val="26"/>
        </w:rPr>
        <w:t>Трубчевского</w:t>
      </w:r>
      <w:proofErr w:type="spellEnd"/>
      <w:r w:rsidRPr="00C746C0">
        <w:rPr>
          <w:sz w:val="26"/>
          <w:szCs w:val="26"/>
        </w:rPr>
        <w:t xml:space="preserve"> муниципального района                 </w:t>
      </w:r>
      <w:r w:rsidR="00305CFA">
        <w:rPr>
          <w:sz w:val="26"/>
          <w:szCs w:val="26"/>
        </w:rPr>
        <w:t xml:space="preserve">   </w:t>
      </w:r>
      <w:r w:rsidRPr="00C746C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</w:t>
      </w:r>
      <w:r w:rsidR="00305CFA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И.И.Обыдённов</w:t>
      </w:r>
      <w:proofErr w:type="spellEnd"/>
    </w:p>
    <w:p w:rsidR="00B219B6" w:rsidRDefault="00B219B6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B219B6" w:rsidRDefault="00B219B6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05802" w:rsidRDefault="00405802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B219B6" w:rsidRPr="00593D76" w:rsidRDefault="00B219B6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Приложение</w:t>
      </w:r>
    </w:p>
    <w:p w:rsidR="00B219B6" w:rsidRPr="00593D76" w:rsidRDefault="00B219B6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 </w:t>
      </w:r>
      <w:r w:rsidRPr="00593D76">
        <w:rPr>
          <w:rFonts w:eastAsia="Calibri"/>
          <w:sz w:val="26"/>
          <w:szCs w:val="26"/>
        </w:rPr>
        <w:t>постановлени</w:t>
      </w:r>
      <w:r>
        <w:rPr>
          <w:rFonts w:eastAsia="Calibri"/>
          <w:sz w:val="26"/>
          <w:szCs w:val="26"/>
        </w:rPr>
        <w:t>ю</w:t>
      </w:r>
      <w:r w:rsidRPr="00593D76">
        <w:rPr>
          <w:rFonts w:eastAsia="Calibri"/>
          <w:sz w:val="26"/>
          <w:szCs w:val="26"/>
        </w:rPr>
        <w:t xml:space="preserve"> администрации</w:t>
      </w:r>
    </w:p>
    <w:p w:rsidR="00B219B6" w:rsidRPr="00593D76" w:rsidRDefault="00B219B6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 w:rsidRPr="00593D76">
        <w:rPr>
          <w:rFonts w:eastAsia="Calibri"/>
          <w:sz w:val="26"/>
          <w:szCs w:val="26"/>
        </w:rPr>
        <w:t>Трубчевского</w:t>
      </w:r>
      <w:proofErr w:type="spellEnd"/>
      <w:r w:rsidRPr="00593D76">
        <w:rPr>
          <w:rFonts w:eastAsia="Calibri"/>
          <w:sz w:val="26"/>
          <w:szCs w:val="26"/>
        </w:rPr>
        <w:t xml:space="preserve"> муниципального района </w:t>
      </w:r>
    </w:p>
    <w:p w:rsidR="00B219B6" w:rsidRPr="00593D76" w:rsidRDefault="00B219B6" w:rsidP="00B219B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93D76">
        <w:rPr>
          <w:rFonts w:eastAsia="Calibri"/>
          <w:sz w:val="26"/>
          <w:szCs w:val="26"/>
        </w:rPr>
        <w:t xml:space="preserve">от </w:t>
      </w:r>
      <w:r w:rsidR="00405802">
        <w:rPr>
          <w:rFonts w:eastAsia="Calibri"/>
          <w:sz w:val="26"/>
          <w:szCs w:val="26"/>
        </w:rPr>
        <w:t xml:space="preserve"> 20.12.2016</w:t>
      </w:r>
      <w:r>
        <w:rPr>
          <w:rFonts w:eastAsia="Calibri"/>
          <w:sz w:val="26"/>
          <w:szCs w:val="26"/>
        </w:rPr>
        <w:t xml:space="preserve">г. </w:t>
      </w:r>
      <w:r w:rsidRPr="00593D76">
        <w:rPr>
          <w:rFonts w:eastAsia="Calibri"/>
          <w:sz w:val="26"/>
          <w:szCs w:val="26"/>
        </w:rPr>
        <w:t xml:space="preserve">№ </w:t>
      </w:r>
      <w:r w:rsidR="00405802">
        <w:rPr>
          <w:rFonts w:eastAsia="Calibri"/>
          <w:sz w:val="26"/>
          <w:szCs w:val="26"/>
        </w:rPr>
        <w:t>1050</w:t>
      </w:r>
    </w:p>
    <w:p w:rsidR="00B219B6" w:rsidRPr="00593D76" w:rsidRDefault="00B219B6" w:rsidP="00B219B6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B219B6" w:rsidRDefault="00B219B6" w:rsidP="00B219B6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B219B6" w:rsidRDefault="00B219B6" w:rsidP="00B219B6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ИЗМЕНЕНИЯ</w:t>
      </w:r>
    </w:p>
    <w:p w:rsidR="00B219B6" w:rsidRPr="00593D76" w:rsidRDefault="00B219B6" w:rsidP="00B219B6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 муниципальную программу</w:t>
      </w:r>
    </w:p>
    <w:p w:rsidR="00B219B6" w:rsidRPr="00B219B6" w:rsidRDefault="00B219B6" w:rsidP="00B219B6">
      <w:pPr>
        <w:jc w:val="center"/>
        <w:rPr>
          <w:b/>
          <w:bCs/>
          <w:sz w:val="26"/>
          <w:szCs w:val="26"/>
        </w:rPr>
      </w:pPr>
      <w:r w:rsidRPr="00B219B6">
        <w:rPr>
          <w:rFonts w:eastAsia="Calibri"/>
          <w:b/>
          <w:sz w:val="26"/>
          <w:szCs w:val="26"/>
        </w:rPr>
        <w:t>«</w:t>
      </w:r>
      <w:r w:rsidRPr="00B219B6">
        <w:rPr>
          <w:b/>
          <w:bCs/>
          <w:sz w:val="26"/>
          <w:szCs w:val="26"/>
        </w:rPr>
        <w:t xml:space="preserve">Развитие образования </w:t>
      </w:r>
      <w:proofErr w:type="spellStart"/>
      <w:r w:rsidRPr="00B219B6">
        <w:rPr>
          <w:b/>
          <w:bCs/>
          <w:sz w:val="26"/>
          <w:szCs w:val="26"/>
        </w:rPr>
        <w:t>Трубчевского</w:t>
      </w:r>
      <w:proofErr w:type="spellEnd"/>
    </w:p>
    <w:p w:rsidR="00B219B6" w:rsidRPr="00B219B6" w:rsidRDefault="00B219B6" w:rsidP="00B219B6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B219B6">
        <w:rPr>
          <w:b/>
          <w:bCs/>
          <w:sz w:val="26"/>
          <w:szCs w:val="26"/>
        </w:rPr>
        <w:t>муниципального района на 2018-2022 годы</w:t>
      </w:r>
      <w:r w:rsidRPr="00B219B6">
        <w:rPr>
          <w:rFonts w:eastAsia="Calibri"/>
          <w:b/>
          <w:sz w:val="26"/>
          <w:szCs w:val="26"/>
        </w:rPr>
        <w:t>»</w:t>
      </w:r>
    </w:p>
    <w:p w:rsidR="00B219B6" w:rsidRPr="00593D76" w:rsidRDefault="00B219B6" w:rsidP="00B219B6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B219B6" w:rsidRPr="00B219B6" w:rsidRDefault="00B219B6" w:rsidP="00B219B6">
      <w:pPr>
        <w:ind w:firstLine="709"/>
        <w:jc w:val="both"/>
        <w:rPr>
          <w:sz w:val="26"/>
          <w:szCs w:val="26"/>
        </w:rPr>
      </w:pPr>
      <w:r w:rsidRPr="00B219B6">
        <w:rPr>
          <w:sz w:val="26"/>
          <w:szCs w:val="26"/>
        </w:rPr>
        <w:t>1.Позицию паспорта «</w:t>
      </w:r>
      <w:r w:rsidR="006D7A3F">
        <w:rPr>
          <w:color w:val="000000"/>
          <w:sz w:val="26"/>
          <w:szCs w:val="26"/>
        </w:rPr>
        <w:t>Объем</w:t>
      </w:r>
      <w:r>
        <w:rPr>
          <w:color w:val="000000"/>
          <w:sz w:val="26"/>
          <w:szCs w:val="26"/>
        </w:rPr>
        <w:t xml:space="preserve"> бюджетных </w:t>
      </w:r>
      <w:r w:rsidRPr="00B219B6">
        <w:rPr>
          <w:color w:val="000000"/>
          <w:sz w:val="26"/>
          <w:szCs w:val="26"/>
        </w:rPr>
        <w:t>ассигнований на реализацию муниципальной программы</w:t>
      </w:r>
      <w:r w:rsidRPr="00B219B6">
        <w:rPr>
          <w:sz w:val="26"/>
          <w:szCs w:val="26"/>
        </w:rPr>
        <w:t>» изложить в редакции:</w:t>
      </w:r>
    </w:p>
    <w:p w:rsidR="00B219B6" w:rsidRDefault="00B219B6" w:rsidP="00B219B6">
      <w:pPr>
        <w:ind w:firstLine="709"/>
        <w:jc w:val="both"/>
        <w:rPr>
          <w:sz w:val="26"/>
          <w:szCs w:val="26"/>
        </w:rPr>
      </w:pP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sz w:val="26"/>
          <w:szCs w:val="26"/>
        </w:rPr>
        <w:t>«</w:t>
      </w:r>
      <w:r w:rsidRPr="00B219B6">
        <w:rPr>
          <w:rFonts w:ascii="Times New Roman" w:hAnsi="Times New Roman" w:cs="Times New Roman"/>
          <w:color w:val="000000"/>
          <w:sz w:val="26"/>
          <w:szCs w:val="26"/>
        </w:rPr>
        <w:t xml:space="preserve">Общий объем средств, предусмотренных на реализацию муниципальной программы - 474 165 317 рублей, 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 xml:space="preserve">в том числе: 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2018 год – 234 203 677,00 рублей;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2019 год – 239 961 640,00 рублей;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2020 год – 0,00 рублей;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B219B6" w:rsidRDefault="00B219B6" w:rsidP="00B219B6">
      <w:pPr>
        <w:ind w:firstLine="709"/>
        <w:jc w:val="both"/>
        <w:rPr>
          <w:sz w:val="26"/>
          <w:szCs w:val="26"/>
        </w:rPr>
      </w:pPr>
    </w:p>
    <w:p w:rsidR="00C41911" w:rsidRDefault="00C41911" w:rsidP="00B219B6">
      <w:pPr>
        <w:ind w:firstLine="709"/>
        <w:jc w:val="both"/>
        <w:rPr>
          <w:sz w:val="26"/>
          <w:szCs w:val="26"/>
        </w:rPr>
      </w:pPr>
    </w:p>
    <w:p w:rsidR="00C41911" w:rsidRDefault="00C41911" w:rsidP="00B219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Позицию паспорта «Ожидаемые результаты реализации муниципальной программы» изложить в редакции: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-увеличение доли</w:t>
      </w:r>
      <w:r w:rsidRPr="00AA3630">
        <w:rPr>
          <w:rFonts w:eastAsia="Calibri"/>
          <w:lang w:eastAsia="en-US"/>
        </w:rPr>
        <w:t xml:space="preserve"> образовательных учреждений, в которых проведены капитальные, текущие ремонты</w:t>
      </w:r>
      <w:r>
        <w:rPr>
          <w:rFonts w:eastAsia="Calibri"/>
          <w:lang w:eastAsia="en-US"/>
        </w:rPr>
        <w:t>: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2018 год-60%;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2019 год-70%;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2020 год-0%;</w:t>
      </w:r>
    </w:p>
    <w:p w:rsidR="00C41911" w:rsidRP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 w:rsidRPr="00C41911">
        <w:rPr>
          <w:rFonts w:eastAsia="Calibri"/>
          <w:lang w:eastAsia="en-US"/>
        </w:rPr>
        <w:t>2021 год-0%</w:t>
      </w:r>
      <w:r>
        <w:rPr>
          <w:rFonts w:eastAsia="Calibri"/>
          <w:lang w:eastAsia="en-US"/>
        </w:rPr>
        <w:t>;</w:t>
      </w:r>
    </w:p>
    <w:p w:rsidR="00C41911" w:rsidRP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 w:rsidRPr="00C41911">
        <w:rPr>
          <w:rFonts w:eastAsia="Calibri"/>
          <w:lang w:eastAsia="en-US"/>
        </w:rPr>
        <w:t>2022 год-0%</w:t>
      </w:r>
      <w:r>
        <w:rPr>
          <w:rFonts w:eastAsia="Calibri"/>
          <w:lang w:eastAsia="en-US"/>
        </w:rPr>
        <w:t>.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-с</w:t>
      </w:r>
      <w:r w:rsidRPr="00AA3630">
        <w:rPr>
          <w:rFonts w:eastAsia="Calibri"/>
          <w:lang w:eastAsia="en-US"/>
        </w:rPr>
        <w:t xml:space="preserve">оответствие обязательств образовательных учреждений требованиям органов </w:t>
      </w:r>
      <w:proofErr w:type="spellStart"/>
      <w:r w:rsidRPr="00AA3630">
        <w:rPr>
          <w:rFonts w:eastAsia="Calibri"/>
          <w:lang w:eastAsia="en-US"/>
        </w:rPr>
        <w:t>госпожнадзора</w:t>
      </w:r>
      <w:proofErr w:type="spellEnd"/>
      <w:r>
        <w:rPr>
          <w:rFonts w:eastAsia="Calibri"/>
          <w:lang w:eastAsia="en-US"/>
        </w:rPr>
        <w:t>: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2018 год-100%;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2019 год-100%;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2020 год-0%;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2021 год-0%;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2022 год-0%.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-к</w:t>
      </w:r>
      <w:r w:rsidRPr="00AA3630">
        <w:rPr>
          <w:rFonts w:eastAsia="Calibri"/>
          <w:lang w:eastAsia="en-US"/>
        </w:rPr>
        <w:t xml:space="preserve">оличество </w:t>
      </w:r>
      <w:r>
        <w:rPr>
          <w:rFonts w:eastAsia="Calibri"/>
          <w:lang w:eastAsia="en-US"/>
        </w:rPr>
        <w:t>учреждений, в которых</w:t>
      </w:r>
      <w:r w:rsidRPr="00AA3630">
        <w:rPr>
          <w:rFonts w:eastAsia="Calibri"/>
          <w:lang w:eastAsia="en-US"/>
        </w:rPr>
        <w:t xml:space="preserve"> проведены мероприятия по укреплению материально-технической базы</w:t>
      </w:r>
      <w:r>
        <w:rPr>
          <w:rFonts w:eastAsia="Calibri"/>
          <w:lang w:eastAsia="en-US"/>
        </w:rPr>
        <w:t>:</w:t>
      </w:r>
    </w:p>
    <w:p w:rsidR="00C41911" w:rsidRPr="009746BF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9746BF">
        <w:rPr>
          <w:rFonts w:eastAsia="Calibri"/>
          <w:color w:val="000000"/>
          <w:lang w:eastAsia="en-US"/>
        </w:rPr>
        <w:t>201</w:t>
      </w:r>
      <w:r>
        <w:rPr>
          <w:rFonts w:eastAsia="Calibri"/>
          <w:color w:val="000000"/>
          <w:lang w:eastAsia="en-US"/>
        </w:rPr>
        <w:t>8</w:t>
      </w:r>
      <w:r w:rsidRPr="009746BF">
        <w:rPr>
          <w:rFonts w:eastAsia="Calibri"/>
          <w:color w:val="000000"/>
          <w:lang w:eastAsia="en-US"/>
        </w:rPr>
        <w:t xml:space="preserve"> го</w:t>
      </w:r>
      <w:proofErr w:type="gramStart"/>
      <w:r w:rsidRPr="009746BF">
        <w:rPr>
          <w:rFonts w:eastAsia="Calibri"/>
          <w:color w:val="000000"/>
          <w:lang w:eastAsia="en-US"/>
        </w:rPr>
        <w:t>д-</w:t>
      </w:r>
      <w:proofErr w:type="gramEnd"/>
      <w:r>
        <w:rPr>
          <w:rFonts w:eastAsia="Calibri"/>
          <w:color w:val="000000"/>
          <w:lang w:eastAsia="en-US"/>
        </w:rPr>
        <w:t xml:space="preserve"> не мене  2-х;</w:t>
      </w:r>
    </w:p>
    <w:p w:rsidR="00C41911" w:rsidRPr="009746BF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2019</w:t>
      </w:r>
      <w:r w:rsidRPr="009746BF">
        <w:rPr>
          <w:rFonts w:eastAsia="Calibri"/>
          <w:color w:val="000000"/>
          <w:lang w:eastAsia="en-US"/>
        </w:rPr>
        <w:t xml:space="preserve"> го</w:t>
      </w:r>
      <w:proofErr w:type="gramStart"/>
      <w:r w:rsidRPr="009746BF">
        <w:rPr>
          <w:rFonts w:eastAsia="Calibri"/>
          <w:color w:val="000000"/>
          <w:lang w:eastAsia="en-US"/>
        </w:rPr>
        <w:t>д-</w:t>
      </w:r>
      <w:proofErr w:type="gramEnd"/>
      <w:r>
        <w:rPr>
          <w:rFonts w:eastAsia="Calibri"/>
          <w:color w:val="000000"/>
          <w:lang w:eastAsia="en-US"/>
        </w:rPr>
        <w:t xml:space="preserve"> не менее 2-х;</w:t>
      </w:r>
    </w:p>
    <w:p w:rsidR="00C41911" w:rsidRPr="00E33D9E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2020 год-0;</w:t>
      </w:r>
    </w:p>
    <w:p w:rsidR="00C41911" w:rsidRPr="00E029C4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E029C4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</w:t>
      </w:r>
      <w:r w:rsidRPr="00E029C4">
        <w:rPr>
          <w:rFonts w:eastAsia="Calibri"/>
          <w:color w:val="000000"/>
          <w:lang w:eastAsia="en-US"/>
        </w:rPr>
        <w:t xml:space="preserve"> г</w:t>
      </w:r>
      <w:r>
        <w:rPr>
          <w:rFonts w:eastAsia="Calibri"/>
          <w:color w:val="000000"/>
          <w:lang w:eastAsia="en-US"/>
        </w:rPr>
        <w:t>од-0;</w:t>
      </w:r>
    </w:p>
    <w:p w:rsidR="00C41911" w:rsidRPr="00E029C4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E029C4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22 год-</w:t>
      </w:r>
      <w:r w:rsidRPr="00E029C4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0.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-г</w:t>
      </w:r>
      <w:r w:rsidRPr="00AA3630">
        <w:rPr>
          <w:rFonts w:eastAsia="Calibri"/>
          <w:lang w:eastAsia="en-US"/>
        </w:rPr>
        <w:t>отовность учреждений к работе в осенне-зимний период</w:t>
      </w:r>
      <w:r>
        <w:rPr>
          <w:rFonts w:eastAsia="Calibri"/>
          <w:lang w:eastAsia="en-US"/>
        </w:rPr>
        <w:t>: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2018 год-100%;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2019 год-100%;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2020 год-0%;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2021 год-0%;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2022 год-0%.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4C605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</w:t>
      </w:r>
      <w:r w:rsidRPr="00990F9A">
        <w:rPr>
          <w:rFonts w:eastAsia="Calibri"/>
          <w:lang w:eastAsia="en-US"/>
        </w:rPr>
        <w:t>аличие призеров и победителей областных спортивных соревнований, поддержка талантливой молодежи: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2018 го</w:t>
      </w:r>
      <w:proofErr w:type="gramStart"/>
      <w:r>
        <w:rPr>
          <w:rFonts w:eastAsia="Calibri"/>
          <w:lang w:eastAsia="en-US"/>
        </w:rPr>
        <w:t>д-</w:t>
      </w:r>
      <w:proofErr w:type="gramEnd"/>
      <w:r>
        <w:rPr>
          <w:rFonts w:eastAsia="Calibri"/>
          <w:lang w:eastAsia="en-US"/>
        </w:rPr>
        <w:t xml:space="preserve"> не менее 5;</w:t>
      </w:r>
    </w:p>
    <w:p w:rsidR="00C41911" w:rsidRPr="00E029C4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2019</w:t>
      </w:r>
      <w:r w:rsidRPr="00E029C4">
        <w:rPr>
          <w:rFonts w:eastAsia="Calibri"/>
          <w:color w:val="000000"/>
          <w:lang w:eastAsia="en-US"/>
        </w:rPr>
        <w:t xml:space="preserve"> го</w:t>
      </w:r>
      <w:proofErr w:type="gramStart"/>
      <w:r w:rsidRPr="00E029C4">
        <w:rPr>
          <w:rFonts w:eastAsia="Calibri"/>
          <w:color w:val="000000"/>
          <w:lang w:eastAsia="en-US"/>
        </w:rPr>
        <w:t>д-</w:t>
      </w:r>
      <w:proofErr w:type="gramEnd"/>
      <w:r>
        <w:rPr>
          <w:rFonts w:eastAsia="Calibri"/>
          <w:color w:val="000000"/>
          <w:lang w:eastAsia="en-US"/>
        </w:rPr>
        <w:t xml:space="preserve"> не менее 5;</w:t>
      </w:r>
    </w:p>
    <w:p w:rsidR="00C41911" w:rsidRPr="00E029C4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2020</w:t>
      </w:r>
      <w:r w:rsidRPr="00E029C4">
        <w:rPr>
          <w:rFonts w:eastAsia="Calibri"/>
          <w:color w:val="000000"/>
          <w:lang w:eastAsia="en-US"/>
        </w:rPr>
        <w:t xml:space="preserve"> год -</w:t>
      </w:r>
      <w:r>
        <w:rPr>
          <w:rFonts w:eastAsia="Calibri"/>
          <w:color w:val="000000"/>
          <w:lang w:eastAsia="en-US"/>
        </w:rPr>
        <w:t>0;</w:t>
      </w:r>
    </w:p>
    <w:p w:rsidR="00C41911" w:rsidRPr="00E029C4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2021</w:t>
      </w:r>
      <w:r w:rsidRPr="00E029C4">
        <w:rPr>
          <w:rFonts w:eastAsia="Calibri"/>
          <w:color w:val="000000"/>
          <w:lang w:eastAsia="en-US"/>
        </w:rPr>
        <w:t xml:space="preserve"> год -</w:t>
      </w:r>
      <w:r>
        <w:rPr>
          <w:rFonts w:eastAsia="Calibri"/>
          <w:color w:val="000000"/>
          <w:lang w:eastAsia="en-US"/>
        </w:rPr>
        <w:t>0;</w:t>
      </w:r>
    </w:p>
    <w:p w:rsidR="00C41911" w:rsidRPr="00E029C4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E029C4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22 год- 0.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-у</w:t>
      </w:r>
      <w:r w:rsidRPr="00AA3630">
        <w:rPr>
          <w:rFonts w:eastAsia="Calibri"/>
          <w:lang w:eastAsia="en-US"/>
        </w:rPr>
        <w:t>комплектованность педагогическими кадрам</w:t>
      </w:r>
      <w:r>
        <w:rPr>
          <w:rFonts w:eastAsia="Calibri"/>
          <w:lang w:eastAsia="en-US"/>
        </w:rPr>
        <w:t>и:</w:t>
      </w:r>
    </w:p>
    <w:p w:rsidR="00C41911" w:rsidRDefault="00C41911" w:rsidP="00C41911">
      <w:pPr>
        <w:spacing w:line="276" w:lineRule="auto"/>
        <w:ind w:right="57"/>
        <w:jc w:val="both"/>
      </w:pPr>
      <w:r>
        <w:t>2018 год-100%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t>2019 год-100%</w:t>
      </w:r>
    </w:p>
    <w:p w:rsidR="00C41911" w:rsidRDefault="00C41911" w:rsidP="00C41911">
      <w:pPr>
        <w:spacing w:line="276" w:lineRule="auto"/>
        <w:ind w:right="57"/>
        <w:jc w:val="both"/>
      </w:pPr>
      <w:r>
        <w:t>2020 год-0;</w:t>
      </w:r>
    </w:p>
    <w:p w:rsidR="00C41911" w:rsidRDefault="00C41911" w:rsidP="00C41911">
      <w:pPr>
        <w:spacing w:line="276" w:lineRule="auto"/>
        <w:ind w:right="57"/>
        <w:jc w:val="both"/>
      </w:pPr>
      <w:r>
        <w:t>2021 год-0;</w:t>
      </w:r>
    </w:p>
    <w:p w:rsidR="00C41911" w:rsidRPr="009D250A" w:rsidRDefault="00C41911" w:rsidP="00C41911">
      <w:pPr>
        <w:spacing w:line="276" w:lineRule="auto"/>
        <w:ind w:right="57"/>
        <w:jc w:val="both"/>
      </w:pPr>
      <w:r>
        <w:t>2022 год-0.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bookmarkStart w:id="0" w:name="OLE_LINK1"/>
      <w:bookmarkStart w:id="1" w:name="OLE_LINK2"/>
      <w:r>
        <w:rPr>
          <w:rFonts w:eastAsia="Calibri"/>
          <w:lang w:eastAsia="en-US"/>
        </w:rPr>
        <w:t>о</w:t>
      </w:r>
      <w:r w:rsidRPr="00AA3630">
        <w:rPr>
          <w:rFonts w:eastAsia="Calibri"/>
          <w:lang w:eastAsia="en-US"/>
        </w:rPr>
        <w:t>тсутствие обоснованных жалоб на некачественное предоставление  образовательных услуг</w:t>
      </w:r>
      <w:bookmarkEnd w:id="0"/>
      <w:bookmarkEnd w:id="1"/>
      <w:r>
        <w:rPr>
          <w:rFonts w:eastAsia="Calibri"/>
          <w:lang w:eastAsia="en-US"/>
        </w:rPr>
        <w:t>:</w:t>
      </w:r>
    </w:p>
    <w:p w:rsidR="00C41911" w:rsidRDefault="00C41911" w:rsidP="00C41911">
      <w:pPr>
        <w:spacing w:line="276" w:lineRule="auto"/>
        <w:ind w:right="57"/>
        <w:jc w:val="both"/>
      </w:pPr>
      <w:r>
        <w:t>2018 год-100%;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t>2019 год-100%;</w:t>
      </w:r>
    </w:p>
    <w:p w:rsidR="00C41911" w:rsidRDefault="00C41911" w:rsidP="00C41911">
      <w:pPr>
        <w:spacing w:line="276" w:lineRule="auto"/>
        <w:ind w:right="57"/>
        <w:jc w:val="both"/>
      </w:pPr>
      <w:r>
        <w:t>2020 год-0;</w:t>
      </w:r>
    </w:p>
    <w:p w:rsidR="00C41911" w:rsidRDefault="00C41911" w:rsidP="00C41911">
      <w:pPr>
        <w:spacing w:line="276" w:lineRule="auto"/>
        <w:ind w:right="57"/>
        <w:jc w:val="both"/>
      </w:pPr>
      <w:r>
        <w:t>2021 год-0;</w:t>
      </w:r>
    </w:p>
    <w:p w:rsidR="00C41911" w:rsidRPr="009D250A" w:rsidRDefault="00C41911" w:rsidP="00C41911">
      <w:pPr>
        <w:spacing w:line="276" w:lineRule="auto"/>
        <w:ind w:right="57"/>
        <w:jc w:val="both"/>
      </w:pPr>
      <w:r>
        <w:t>2022 год- 0.</w:t>
      </w:r>
    </w:p>
    <w:p w:rsidR="00C41911" w:rsidRDefault="00C41911" w:rsidP="00C41911">
      <w:pPr>
        <w:spacing w:line="276" w:lineRule="auto"/>
        <w:ind w:right="57"/>
        <w:jc w:val="both"/>
      </w:pPr>
      <w:r>
        <w:rPr>
          <w:rFonts w:eastAsia="Calibri"/>
          <w:lang w:eastAsia="en-US"/>
        </w:rPr>
        <w:t xml:space="preserve"> -с</w:t>
      </w:r>
      <w:r w:rsidRPr="00AA3630">
        <w:rPr>
          <w:rFonts w:eastAsia="Calibri"/>
          <w:lang w:eastAsia="en-US"/>
        </w:rPr>
        <w:t>оответствие среднемесячной заработной пл</w:t>
      </w:r>
      <w:r>
        <w:rPr>
          <w:rFonts w:eastAsia="Calibri"/>
          <w:lang w:eastAsia="en-US"/>
        </w:rPr>
        <w:t>аты педагогических работников общеобразовательных учреждений</w:t>
      </w:r>
      <w:r w:rsidRPr="00AA363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уровню прошлого года</w:t>
      </w:r>
      <w:r>
        <w:t>:</w:t>
      </w:r>
    </w:p>
    <w:p w:rsidR="00C41911" w:rsidRPr="00B31A46" w:rsidRDefault="00C41911" w:rsidP="00C41911">
      <w:pPr>
        <w:spacing w:line="276" w:lineRule="auto"/>
        <w:ind w:right="57"/>
        <w:jc w:val="both"/>
      </w:pPr>
      <w:r>
        <w:t>2018</w:t>
      </w:r>
      <w:r w:rsidRPr="00B31A46">
        <w:t xml:space="preserve"> год</w:t>
      </w:r>
      <w:r>
        <w:t>-100%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t>2019 год-100%</w:t>
      </w:r>
    </w:p>
    <w:p w:rsidR="00C41911" w:rsidRDefault="00C41911" w:rsidP="00C41911">
      <w:pPr>
        <w:spacing w:line="276" w:lineRule="auto"/>
        <w:ind w:right="57"/>
        <w:jc w:val="both"/>
      </w:pPr>
      <w:r>
        <w:t>2020 год – 0;</w:t>
      </w:r>
    </w:p>
    <w:p w:rsidR="00C41911" w:rsidRDefault="00C41911" w:rsidP="00C41911">
      <w:pPr>
        <w:spacing w:line="276" w:lineRule="auto"/>
        <w:ind w:right="57"/>
        <w:jc w:val="both"/>
      </w:pPr>
      <w:r>
        <w:t>2021 год -0;</w:t>
      </w:r>
    </w:p>
    <w:p w:rsidR="00C41911" w:rsidRPr="001A7676" w:rsidRDefault="00C41911" w:rsidP="00C41911">
      <w:pPr>
        <w:spacing w:line="276" w:lineRule="auto"/>
        <w:ind w:right="57"/>
        <w:jc w:val="both"/>
      </w:pPr>
      <w:r>
        <w:t>2022 год – 0.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297C86">
        <w:rPr>
          <w:rFonts w:ascii="Times New Roman" w:hAnsi="Times New Roman" w:cs="Times New Roman"/>
          <w:sz w:val="24"/>
          <w:szCs w:val="24"/>
        </w:rPr>
        <w:t>- д</w:t>
      </w:r>
      <w:r>
        <w:rPr>
          <w:rFonts w:ascii="Times New Roman" w:hAnsi="Times New Roman" w:cs="Times New Roman"/>
          <w:sz w:val="24"/>
          <w:szCs w:val="24"/>
        </w:rPr>
        <w:t>инамика уменьшения</w:t>
      </w:r>
      <w:r w:rsidRPr="00297C86">
        <w:rPr>
          <w:rFonts w:ascii="Times New Roman" w:hAnsi="Times New Roman" w:cs="Times New Roman"/>
          <w:sz w:val="24"/>
          <w:szCs w:val="24"/>
        </w:rPr>
        <w:t xml:space="preserve"> потребления по всем видам топливно-энергетических ресурсов: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 - не менее 3%</w:t>
      </w:r>
      <w:r w:rsidR="000517CC">
        <w:rPr>
          <w:rFonts w:ascii="Times New Roman" w:hAnsi="Times New Roman" w:cs="Times New Roman"/>
          <w:sz w:val="24"/>
          <w:szCs w:val="24"/>
        </w:rPr>
        <w:t>;</w:t>
      </w:r>
    </w:p>
    <w:p w:rsidR="00C41911" w:rsidRPr="00297C86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- не менее 3%;</w:t>
      </w:r>
    </w:p>
    <w:p w:rsidR="00C41911" w:rsidRPr="00297C86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год-</w:t>
      </w:r>
      <w:r w:rsidR="000517CC">
        <w:rPr>
          <w:rFonts w:ascii="Times New Roman" w:hAnsi="Times New Roman" w:cs="Times New Roman"/>
          <w:sz w:val="24"/>
          <w:szCs w:val="24"/>
        </w:rPr>
        <w:t>0;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год-</w:t>
      </w:r>
      <w:r w:rsidR="000517CC">
        <w:rPr>
          <w:rFonts w:ascii="Times New Roman" w:hAnsi="Times New Roman" w:cs="Times New Roman"/>
          <w:sz w:val="24"/>
          <w:szCs w:val="24"/>
        </w:rPr>
        <w:t>0;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год- </w:t>
      </w:r>
      <w:r w:rsidR="000517CC">
        <w:rPr>
          <w:rFonts w:ascii="Times New Roman" w:hAnsi="Times New Roman" w:cs="Times New Roman"/>
          <w:sz w:val="24"/>
          <w:szCs w:val="24"/>
        </w:rPr>
        <w:t>0.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-отсутствие жалоб, предписаний работникам  аппарата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год-100%</w:t>
      </w:r>
      <w:r w:rsidR="000517CC">
        <w:rPr>
          <w:rFonts w:ascii="Times New Roman" w:hAnsi="Times New Roman" w:cs="Times New Roman"/>
          <w:sz w:val="24"/>
          <w:szCs w:val="24"/>
        </w:rPr>
        <w:t>;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год-100%</w:t>
      </w:r>
      <w:r w:rsidR="000517CC">
        <w:rPr>
          <w:rFonts w:ascii="Times New Roman" w:hAnsi="Times New Roman" w:cs="Times New Roman"/>
          <w:sz w:val="24"/>
          <w:szCs w:val="24"/>
        </w:rPr>
        <w:t>;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год-</w:t>
      </w:r>
      <w:r w:rsidR="000517CC">
        <w:rPr>
          <w:rFonts w:ascii="Times New Roman" w:hAnsi="Times New Roman" w:cs="Times New Roman"/>
          <w:sz w:val="24"/>
          <w:szCs w:val="24"/>
        </w:rPr>
        <w:t>0%;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год-</w:t>
      </w:r>
      <w:r w:rsidR="000517CC">
        <w:rPr>
          <w:rFonts w:ascii="Times New Roman" w:hAnsi="Times New Roman" w:cs="Times New Roman"/>
          <w:sz w:val="24"/>
          <w:szCs w:val="24"/>
        </w:rPr>
        <w:t>0%;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год-</w:t>
      </w:r>
      <w:r w:rsidR="000517CC">
        <w:rPr>
          <w:rFonts w:ascii="Times New Roman" w:hAnsi="Times New Roman" w:cs="Times New Roman"/>
          <w:sz w:val="24"/>
          <w:szCs w:val="24"/>
        </w:rPr>
        <w:t>0%.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-доля школьников, обучающихся по ФГОС, в общей численности школьников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год-80,5%</w:t>
      </w:r>
      <w:r w:rsidR="000517CC">
        <w:rPr>
          <w:rFonts w:ascii="Times New Roman" w:hAnsi="Times New Roman" w:cs="Times New Roman"/>
          <w:sz w:val="24"/>
          <w:szCs w:val="24"/>
        </w:rPr>
        <w:t>;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2019 год-90,5%</w:t>
      </w:r>
      <w:r w:rsidR="000517CC">
        <w:rPr>
          <w:rFonts w:ascii="Times New Roman" w:hAnsi="Times New Roman" w:cs="Times New Roman"/>
          <w:sz w:val="24"/>
          <w:szCs w:val="24"/>
        </w:rPr>
        <w:t>;</w:t>
      </w:r>
    </w:p>
    <w:p w:rsidR="00C41911" w:rsidRPr="00E029C4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Pr="00E029C4">
        <w:rPr>
          <w:rFonts w:ascii="Times New Roman" w:hAnsi="Times New Roman" w:cs="Times New Roman"/>
          <w:color w:val="000000"/>
          <w:sz w:val="24"/>
          <w:szCs w:val="24"/>
        </w:rPr>
        <w:t xml:space="preserve"> год- </w:t>
      </w:r>
      <w:r w:rsidR="000517CC">
        <w:rPr>
          <w:rFonts w:ascii="Times New Roman" w:hAnsi="Times New Roman" w:cs="Times New Roman"/>
          <w:color w:val="000000"/>
          <w:sz w:val="24"/>
          <w:szCs w:val="24"/>
        </w:rPr>
        <w:t>0%;</w:t>
      </w:r>
    </w:p>
    <w:p w:rsidR="00C41911" w:rsidRPr="00E029C4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2021</w:t>
      </w:r>
      <w:r w:rsidRPr="00E029C4">
        <w:rPr>
          <w:rFonts w:ascii="Times New Roman" w:hAnsi="Times New Roman" w:cs="Times New Roman"/>
          <w:color w:val="000000"/>
          <w:sz w:val="24"/>
          <w:szCs w:val="24"/>
        </w:rPr>
        <w:t xml:space="preserve"> год-</w:t>
      </w:r>
      <w:r w:rsidR="000517CC">
        <w:rPr>
          <w:rFonts w:ascii="Times New Roman" w:hAnsi="Times New Roman" w:cs="Times New Roman"/>
          <w:color w:val="000000"/>
          <w:sz w:val="24"/>
          <w:szCs w:val="24"/>
        </w:rPr>
        <w:t xml:space="preserve"> 0%;</w:t>
      </w:r>
    </w:p>
    <w:p w:rsidR="00C41911" w:rsidRPr="00E029C4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2022</w:t>
      </w:r>
      <w:r w:rsidRPr="00E029C4">
        <w:rPr>
          <w:rFonts w:ascii="Times New Roman" w:hAnsi="Times New Roman" w:cs="Times New Roman"/>
          <w:color w:val="000000"/>
          <w:sz w:val="24"/>
          <w:szCs w:val="24"/>
        </w:rPr>
        <w:t xml:space="preserve"> год-</w:t>
      </w:r>
      <w:r w:rsidR="000517CC">
        <w:rPr>
          <w:rFonts w:ascii="Times New Roman" w:hAnsi="Times New Roman" w:cs="Times New Roman"/>
          <w:color w:val="000000"/>
          <w:sz w:val="24"/>
          <w:szCs w:val="24"/>
        </w:rPr>
        <w:t xml:space="preserve"> 0%.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педработников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получивших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поощрение (грант):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</w:t>
      </w:r>
      <w:proofErr w:type="gramStart"/>
      <w:r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="000517CC">
        <w:rPr>
          <w:rFonts w:ascii="Times New Roman" w:hAnsi="Times New Roman" w:cs="Times New Roman"/>
          <w:sz w:val="24"/>
          <w:szCs w:val="24"/>
        </w:rPr>
        <w:t xml:space="preserve"> не менее 2;</w:t>
      </w:r>
    </w:p>
    <w:p w:rsidR="00C41911" w:rsidRDefault="00C41911" w:rsidP="00C41911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</w:t>
      </w:r>
      <w:proofErr w:type="gramStart"/>
      <w:r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="000517CC">
        <w:rPr>
          <w:rFonts w:ascii="Times New Roman" w:hAnsi="Times New Roman" w:cs="Times New Roman"/>
          <w:sz w:val="24"/>
          <w:szCs w:val="24"/>
        </w:rPr>
        <w:t xml:space="preserve"> не менее 2;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2020 год- </w:t>
      </w:r>
      <w:r w:rsidR="000517CC">
        <w:rPr>
          <w:rFonts w:eastAsia="Calibri"/>
          <w:lang w:eastAsia="en-US"/>
        </w:rPr>
        <w:t>0;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2021 год-</w:t>
      </w:r>
      <w:r w:rsidR="000517CC">
        <w:rPr>
          <w:rFonts w:eastAsia="Calibri"/>
          <w:lang w:eastAsia="en-US"/>
        </w:rPr>
        <w:t>0;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2022 год-</w:t>
      </w:r>
      <w:r w:rsidR="000517CC">
        <w:rPr>
          <w:rFonts w:eastAsia="Calibri"/>
          <w:lang w:eastAsia="en-US"/>
        </w:rPr>
        <w:t>0.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-д</w:t>
      </w:r>
      <w:r w:rsidRPr="005C0EF1">
        <w:rPr>
          <w:rFonts w:eastAsia="Calibri"/>
          <w:lang w:eastAsia="en-US"/>
        </w:rPr>
        <w:t>оля трудоустроенных несовершеннолетних от числа нуждающихся</w:t>
      </w:r>
      <w:r>
        <w:rPr>
          <w:rFonts w:eastAsia="Calibri"/>
          <w:lang w:eastAsia="en-US"/>
        </w:rPr>
        <w:t>: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2018 год-100%</w:t>
      </w:r>
      <w:r w:rsidR="000517CC">
        <w:rPr>
          <w:rFonts w:eastAsia="Calibri"/>
          <w:lang w:eastAsia="en-US"/>
        </w:rPr>
        <w:t>;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2019 год-100%</w:t>
      </w:r>
      <w:r w:rsidR="000517CC">
        <w:rPr>
          <w:rFonts w:eastAsia="Calibri"/>
          <w:lang w:eastAsia="en-US"/>
        </w:rPr>
        <w:t>;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2020 год-</w:t>
      </w:r>
      <w:r w:rsidR="000517CC">
        <w:rPr>
          <w:rFonts w:eastAsia="Calibri"/>
          <w:lang w:eastAsia="en-US"/>
        </w:rPr>
        <w:t>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2021 год-</w:t>
      </w:r>
      <w:r w:rsidR="000517CC">
        <w:rPr>
          <w:rFonts w:eastAsia="Calibri"/>
          <w:lang w:eastAsia="en-US"/>
        </w:rPr>
        <w:t>0%;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2022 год-</w:t>
      </w:r>
      <w:r w:rsidR="000517CC">
        <w:rPr>
          <w:rFonts w:eastAsia="Calibri"/>
          <w:lang w:eastAsia="en-US"/>
        </w:rPr>
        <w:t>0%.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-д</w:t>
      </w:r>
      <w:r w:rsidRPr="005C0EF1">
        <w:rPr>
          <w:rFonts w:eastAsia="Calibri"/>
          <w:lang w:eastAsia="en-US"/>
        </w:rPr>
        <w:t>оля обеспечения потребности в услуге по оздоровлению детей</w:t>
      </w:r>
      <w:r>
        <w:rPr>
          <w:rFonts w:eastAsia="Calibri"/>
          <w:lang w:eastAsia="en-US"/>
        </w:rPr>
        <w:t>: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2018 год-100%</w:t>
      </w:r>
      <w:r w:rsidR="000517CC">
        <w:rPr>
          <w:rFonts w:eastAsia="Calibri"/>
          <w:lang w:eastAsia="en-US"/>
        </w:rPr>
        <w:t>;</w:t>
      </w:r>
    </w:p>
    <w:p w:rsidR="00C41911" w:rsidRDefault="00C41911" w:rsidP="00C41911">
      <w:pPr>
        <w:spacing w:line="276" w:lineRule="auto"/>
        <w:ind w:right="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2019 год-100%</w:t>
      </w:r>
      <w:r w:rsidR="000517CC">
        <w:rPr>
          <w:rFonts w:eastAsia="Calibri"/>
          <w:lang w:eastAsia="en-US"/>
        </w:rPr>
        <w:t>;</w:t>
      </w:r>
    </w:p>
    <w:p w:rsidR="00C41911" w:rsidRPr="00E029C4" w:rsidRDefault="00C41911" w:rsidP="00C41911">
      <w:pPr>
        <w:spacing w:line="276" w:lineRule="auto"/>
        <w:ind w:right="5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2020</w:t>
      </w:r>
      <w:r w:rsidRPr="00E029C4">
        <w:rPr>
          <w:rFonts w:eastAsia="Calibri"/>
          <w:color w:val="000000"/>
          <w:lang w:eastAsia="en-US"/>
        </w:rPr>
        <w:t xml:space="preserve"> год</w:t>
      </w:r>
      <w:r>
        <w:rPr>
          <w:rFonts w:eastAsia="Calibri"/>
          <w:color w:val="000000"/>
          <w:lang w:eastAsia="en-US"/>
        </w:rPr>
        <w:t>-</w:t>
      </w:r>
      <w:r w:rsidR="000517CC">
        <w:rPr>
          <w:rFonts w:eastAsia="Calibri"/>
          <w:color w:val="000000"/>
          <w:lang w:eastAsia="en-US"/>
        </w:rPr>
        <w:t>0%;</w:t>
      </w:r>
    </w:p>
    <w:p w:rsidR="00C41911" w:rsidRPr="00E029C4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2021</w:t>
      </w:r>
      <w:r w:rsidRPr="00E029C4">
        <w:rPr>
          <w:rFonts w:eastAsia="Calibri"/>
          <w:color w:val="000000"/>
          <w:lang w:eastAsia="en-US"/>
        </w:rPr>
        <w:t xml:space="preserve"> год</w:t>
      </w:r>
      <w:r>
        <w:rPr>
          <w:rFonts w:eastAsia="Calibri"/>
          <w:color w:val="000000"/>
          <w:lang w:eastAsia="en-US"/>
        </w:rPr>
        <w:t>-</w:t>
      </w:r>
      <w:r w:rsidR="000517CC">
        <w:rPr>
          <w:rFonts w:eastAsia="Calibri"/>
          <w:color w:val="000000"/>
          <w:lang w:eastAsia="en-US"/>
        </w:rPr>
        <w:t>0%;</w:t>
      </w:r>
    </w:p>
    <w:p w:rsidR="00C41911" w:rsidRPr="00E029C4" w:rsidRDefault="00C41911" w:rsidP="00C41911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2022</w:t>
      </w:r>
      <w:r w:rsidRPr="00E029C4">
        <w:rPr>
          <w:rFonts w:eastAsia="Calibri"/>
          <w:color w:val="000000"/>
          <w:lang w:eastAsia="en-US"/>
        </w:rPr>
        <w:t xml:space="preserve"> год</w:t>
      </w:r>
      <w:r>
        <w:rPr>
          <w:rFonts w:eastAsia="Calibri"/>
          <w:color w:val="000000"/>
          <w:lang w:eastAsia="en-US"/>
        </w:rPr>
        <w:t>-</w:t>
      </w:r>
      <w:r w:rsidR="000517CC">
        <w:rPr>
          <w:rFonts w:eastAsia="Calibri"/>
          <w:color w:val="000000"/>
          <w:lang w:eastAsia="en-US"/>
        </w:rPr>
        <w:t>0%.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-к</w:t>
      </w:r>
      <w:r w:rsidRPr="008D7FCD">
        <w:rPr>
          <w:rFonts w:eastAsia="Calibri"/>
          <w:lang w:eastAsia="en-US"/>
        </w:rPr>
        <w:t>оличество образовательных учреждений, получивших финансовую помощь в рамках программы «Развитие обр</w:t>
      </w:r>
      <w:r>
        <w:rPr>
          <w:rFonts w:eastAsia="Calibri"/>
          <w:lang w:eastAsia="en-US"/>
        </w:rPr>
        <w:t>азования Брянской области» (2014-2020</w:t>
      </w:r>
      <w:r w:rsidRPr="008D7FCD">
        <w:rPr>
          <w:rFonts w:eastAsia="Calibri"/>
          <w:lang w:eastAsia="en-US"/>
        </w:rPr>
        <w:t>гг.)</w:t>
      </w:r>
      <w:r>
        <w:rPr>
          <w:rFonts w:eastAsia="Calibri"/>
          <w:lang w:eastAsia="en-US"/>
        </w:rPr>
        <w:t>:</w:t>
      </w:r>
    </w:p>
    <w:p w:rsidR="000517CC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2018 го</w:t>
      </w:r>
      <w:proofErr w:type="gramStart"/>
      <w:r>
        <w:rPr>
          <w:rFonts w:eastAsia="Calibri"/>
          <w:lang w:eastAsia="en-US"/>
        </w:rPr>
        <w:t>д-</w:t>
      </w:r>
      <w:proofErr w:type="gramEnd"/>
      <w:r w:rsidR="000517CC">
        <w:rPr>
          <w:rFonts w:eastAsia="Calibri"/>
          <w:lang w:eastAsia="en-US"/>
        </w:rPr>
        <w:t xml:space="preserve"> не менее 2;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2019 го</w:t>
      </w:r>
      <w:proofErr w:type="gramStart"/>
      <w:r>
        <w:rPr>
          <w:rFonts w:eastAsia="Calibri"/>
          <w:lang w:eastAsia="en-US"/>
        </w:rPr>
        <w:t>д-</w:t>
      </w:r>
      <w:proofErr w:type="gramEnd"/>
      <w:r w:rsidR="000517CC">
        <w:rPr>
          <w:rFonts w:eastAsia="Calibri"/>
          <w:lang w:eastAsia="en-US"/>
        </w:rPr>
        <w:t xml:space="preserve"> не менее </w:t>
      </w:r>
      <w:r>
        <w:rPr>
          <w:rFonts w:eastAsia="Calibri"/>
          <w:lang w:eastAsia="en-US"/>
        </w:rPr>
        <w:t>2</w:t>
      </w:r>
      <w:r w:rsidR="000517CC">
        <w:rPr>
          <w:rFonts w:eastAsia="Calibri"/>
          <w:lang w:eastAsia="en-US"/>
        </w:rPr>
        <w:t>;</w:t>
      </w:r>
    </w:p>
    <w:p w:rsidR="000517CC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2020 год-</w:t>
      </w:r>
      <w:r w:rsidR="000517CC">
        <w:rPr>
          <w:rFonts w:eastAsia="Calibri"/>
          <w:lang w:eastAsia="en-US"/>
        </w:rPr>
        <w:t xml:space="preserve"> 0;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2021 год-</w:t>
      </w:r>
      <w:r w:rsidR="000517CC">
        <w:rPr>
          <w:rFonts w:eastAsia="Calibri"/>
          <w:lang w:eastAsia="en-US"/>
        </w:rPr>
        <w:t>0;</w:t>
      </w:r>
    </w:p>
    <w:p w:rsidR="00C41911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2022 год-</w:t>
      </w:r>
      <w:r w:rsidR="000517CC">
        <w:rPr>
          <w:rFonts w:eastAsia="Calibri"/>
          <w:lang w:eastAsia="en-US"/>
        </w:rPr>
        <w:t>0;</w:t>
      </w:r>
    </w:p>
    <w:p w:rsidR="00C41911" w:rsidRPr="00B16CD8" w:rsidRDefault="000517CC" w:rsidP="00C4191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-охват детей мероприятиями различной направленности:</w:t>
      </w:r>
    </w:p>
    <w:p w:rsidR="00C41911" w:rsidRPr="00B16CD8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 w:rsidRPr="00B16CD8">
        <w:rPr>
          <w:rFonts w:eastAsia="Calibri"/>
          <w:lang w:eastAsia="en-US"/>
        </w:rPr>
        <w:t>201</w:t>
      </w:r>
      <w:r>
        <w:rPr>
          <w:rFonts w:eastAsia="Calibri"/>
          <w:lang w:eastAsia="en-US"/>
        </w:rPr>
        <w:t>8</w:t>
      </w:r>
      <w:r w:rsidRPr="00B16CD8">
        <w:rPr>
          <w:rFonts w:eastAsia="Calibri"/>
          <w:lang w:eastAsia="en-US"/>
        </w:rPr>
        <w:t xml:space="preserve"> год-</w:t>
      </w:r>
      <w:r w:rsidR="000517CC">
        <w:rPr>
          <w:rFonts w:eastAsia="Calibri"/>
          <w:lang w:eastAsia="en-US"/>
        </w:rPr>
        <w:t xml:space="preserve"> </w:t>
      </w:r>
      <w:r w:rsidR="00D123AF">
        <w:rPr>
          <w:rFonts w:eastAsia="Calibri"/>
          <w:lang w:eastAsia="en-US"/>
        </w:rPr>
        <w:t>5%;</w:t>
      </w:r>
    </w:p>
    <w:p w:rsidR="00C41911" w:rsidRPr="00B16CD8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 w:rsidRPr="00B16CD8">
        <w:rPr>
          <w:rFonts w:eastAsia="Calibri"/>
          <w:lang w:eastAsia="en-US"/>
        </w:rPr>
        <w:t>201</w:t>
      </w:r>
      <w:r>
        <w:rPr>
          <w:rFonts w:eastAsia="Calibri"/>
          <w:lang w:eastAsia="en-US"/>
        </w:rPr>
        <w:t>9</w:t>
      </w:r>
      <w:r w:rsidRPr="00B16CD8">
        <w:rPr>
          <w:rFonts w:eastAsia="Calibri"/>
          <w:lang w:eastAsia="en-US"/>
        </w:rPr>
        <w:t xml:space="preserve"> год-</w:t>
      </w:r>
      <w:r w:rsidR="00D123AF">
        <w:rPr>
          <w:rFonts w:eastAsia="Calibri"/>
          <w:lang w:eastAsia="en-US"/>
        </w:rPr>
        <w:t xml:space="preserve"> 5%;</w:t>
      </w:r>
    </w:p>
    <w:p w:rsidR="00C41911" w:rsidRPr="00B16CD8" w:rsidRDefault="00C41911" w:rsidP="00C41911">
      <w:pPr>
        <w:spacing w:line="276" w:lineRule="auto"/>
        <w:jc w:val="both"/>
        <w:rPr>
          <w:rFonts w:eastAsia="Calibri"/>
          <w:lang w:eastAsia="en-US"/>
        </w:rPr>
      </w:pPr>
      <w:r w:rsidRPr="00B16CD8">
        <w:rPr>
          <w:rFonts w:eastAsia="Calibri"/>
          <w:lang w:eastAsia="en-US"/>
        </w:rPr>
        <w:t>20</w:t>
      </w:r>
      <w:r>
        <w:rPr>
          <w:rFonts w:eastAsia="Calibri"/>
          <w:lang w:eastAsia="en-US"/>
        </w:rPr>
        <w:t>20</w:t>
      </w:r>
      <w:r w:rsidRPr="00B16CD8">
        <w:rPr>
          <w:rFonts w:eastAsia="Calibri"/>
          <w:lang w:eastAsia="en-US"/>
        </w:rPr>
        <w:t xml:space="preserve"> год-</w:t>
      </w:r>
      <w:r w:rsidR="00D123AF">
        <w:rPr>
          <w:rFonts w:eastAsia="Calibri"/>
          <w:lang w:eastAsia="en-US"/>
        </w:rPr>
        <w:t>0%;</w:t>
      </w:r>
    </w:p>
    <w:p w:rsidR="00D123AF" w:rsidRDefault="00C41911" w:rsidP="00D123AF">
      <w:pPr>
        <w:spacing w:line="276" w:lineRule="auto"/>
        <w:jc w:val="both"/>
        <w:rPr>
          <w:rFonts w:eastAsia="Calibri"/>
          <w:lang w:eastAsia="en-US"/>
        </w:rPr>
      </w:pPr>
      <w:r w:rsidRPr="00B16CD8">
        <w:rPr>
          <w:rFonts w:eastAsia="Calibri"/>
          <w:lang w:eastAsia="en-US"/>
        </w:rPr>
        <w:t>20</w:t>
      </w:r>
      <w:r>
        <w:rPr>
          <w:rFonts w:eastAsia="Calibri"/>
          <w:lang w:eastAsia="en-US"/>
        </w:rPr>
        <w:t>21</w:t>
      </w:r>
      <w:r w:rsidRPr="00B16CD8">
        <w:rPr>
          <w:rFonts w:eastAsia="Calibri"/>
          <w:lang w:eastAsia="en-US"/>
        </w:rPr>
        <w:t xml:space="preserve"> год-</w:t>
      </w:r>
      <w:r w:rsidR="00D123AF">
        <w:rPr>
          <w:rFonts w:eastAsia="Calibri"/>
          <w:lang w:eastAsia="en-US"/>
        </w:rPr>
        <w:t>0%;</w:t>
      </w:r>
    </w:p>
    <w:p w:rsidR="00C41911" w:rsidRPr="00D123AF" w:rsidRDefault="00C41911" w:rsidP="00D123AF">
      <w:pPr>
        <w:spacing w:line="276" w:lineRule="auto"/>
        <w:jc w:val="both"/>
        <w:rPr>
          <w:rFonts w:eastAsia="Calibri"/>
          <w:lang w:eastAsia="en-US"/>
        </w:rPr>
      </w:pPr>
      <w:r w:rsidRPr="00B16CD8">
        <w:rPr>
          <w:rFonts w:eastAsia="Calibri"/>
          <w:lang w:eastAsia="en-US"/>
        </w:rPr>
        <w:t>20</w:t>
      </w:r>
      <w:r>
        <w:rPr>
          <w:rFonts w:eastAsia="Calibri"/>
          <w:lang w:eastAsia="en-US"/>
        </w:rPr>
        <w:t>22</w:t>
      </w:r>
      <w:r w:rsidRPr="00B16CD8">
        <w:rPr>
          <w:rFonts w:eastAsia="Calibri"/>
          <w:lang w:eastAsia="en-US"/>
        </w:rPr>
        <w:t xml:space="preserve"> год-</w:t>
      </w:r>
      <w:r w:rsidR="00D123AF">
        <w:rPr>
          <w:rFonts w:eastAsia="Calibri"/>
          <w:lang w:eastAsia="en-US"/>
        </w:rPr>
        <w:t>0%.»</w:t>
      </w:r>
    </w:p>
    <w:p w:rsidR="00C41911" w:rsidRDefault="00C41911" w:rsidP="00B219B6">
      <w:pPr>
        <w:ind w:firstLine="709"/>
        <w:jc w:val="both"/>
        <w:rPr>
          <w:sz w:val="26"/>
          <w:szCs w:val="26"/>
        </w:rPr>
      </w:pPr>
    </w:p>
    <w:p w:rsidR="00C41911" w:rsidRDefault="00D123AF" w:rsidP="00B219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Раздел в) «Приоритеты и цели муниципальной политики в системе образования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перечень и описание целей </w:t>
      </w:r>
      <w:r w:rsidR="006D7A3F">
        <w:rPr>
          <w:sz w:val="26"/>
          <w:szCs w:val="26"/>
        </w:rPr>
        <w:t xml:space="preserve">и задач </w:t>
      </w:r>
      <w:r>
        <w:rPr>
          <w:sz w:val="26"/>
          <w:szCs w:val="26"/>
        </w:rPr>
        <w:t>муниципальной программы» изложить в редакции:</w:t>
      </w:r>
    </w:p>
    <w:p w:rsidR="00F3370E" w:rsidRPr="005B08F2" w:rsidRDefault="00F3370E" w:rsidP="00F3370E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>«</w:t>
      </w:r>
      <w:r w:rsidRPr="005B08F2">
        <w:rPr>
          <w:rFonts w:ascii="Times New Roman" w:hAnsi="Times New Roman"/>
          <w:b w:val="0"/>
          <w:bCs w:val="0"/>
          <w:i w:val="0"/>
          <w:iCs w:val="0"/>
        </w:rPr>
        <w:t>Для достижения вышеуказанной цели необходимо решить следующие задачи:</w:t>
      </w:r>
    </w:p>
    <w:p w:rsidR="00F3370E" w:rsidRPr="005B08F2" w:rsidRDefault="00F3370E" w:rsidP="00F3370E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</w:r>
    </w:p>
    <w:p w:rsidR="00F3370E" w:rsidRDefault="00F3370E" w:rsidP="00F3370E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 xml:space="preserve">-создание условий для повышения качества  дошкольного, </w:t>
      </w:r>
      <w:r>
        <w:rPr>
          <w:rFonts w:ascii="Times New Roman" w:hAnsi="Times New Roman"/>
          <w:b w:val="0"/>
          <w:bCs w:val="0"/>
          <w:i w:val="0"/>
          <w:iCs w:val="0"/>
        </w:rPr>
        <w:t xml:space="preserve">дополнительного, </w:t>
      </w:r>
      <w:r w:rsidRPr="005B08F2">
        <w:rPr>
          <w:rFonts w:ascii="Times New Roman" w:hAnsi="Times New Roman"/>
          <w:b w:val="0"/>
          <w:bCs w:val="0"/>
          <w:i w:val="0"/>
          <w:iCs w:val="0"/>
        </w:rPr>
        <w:t>общего образования;</w:t>
      </w:r>
    </w:p>
    <w:p w:rsidR="00F3370E" w:rsidRPr="005B08F2" w:rsidRDefault="00F3370E" w:rsidP="00F3370E">
      <w:pPr>
        <w:pStyle w:val="a3"/>
        <w:spacing w:line="276" w:lineRule="auto"/>
        <w:ind w:firstLine="708"/>
        <w:jc w:val="left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>-</w:t>
      </w:r>
      <w:r w:rsidRPr="00D35D1D">
        <w:rPr>
          <w:rFonts w:ascii="Times New Roman" w:hAnsi="Times New Roman"/>
          <w:b w:val="0"/>
          <w:bCs w:val="0"/>
          <w:i w:val="0"/>
          <w:iCs w:val="0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:rsidR="00F3370E" w:rsidRPr="005B08F2" w:rsidRDefault="00F3370E" w:rsidP="00F3370E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lastRenderedPageBreak/>
        <w:t>-осуществление комплексных мер по стимулированию инновационной  деятельности образовательных учреждений и педагогических работников;</w:t>
      </w:r>
    </w:p>
    <w:p w:rsidR="00F3370E" w:rsidRPr="005B08F2" w:rsidRDefault="00F3370E" w:rsidP="00F3370E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>-обеспечение развития муниципальной системы воспитания и дополнительного образования;</w:t>
      </w:r>
    </w:p>
    <w:p w:rsidR="00F3370E" w:rsidRPr="005B08F2" w:rsidRDefault="00F3370E" w:rsidP="00F3370E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>-обеспечение условий для улучшения качества питания обучающихся, здоровья обучающихся и педагогических работников;</w:t>
      </w:r>
    </w:p>
    <w:p w:rsidR="00F3370E" w:rsidRDefault="00F3370E" w:rsidP="00F3370E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>-совершенствование педагогического корпуса.</w:t>
      </w:r>
    </w:p>
    <w:p w:rsidR="00C41911" w:rsidRDefault="00C41911" w:rsidP="00F3370E">
      <w:pPr>
        <w:jc w:val="both"/>
        <w:rPr>
          <w:sz w:val="26"/>
          <w:szCs w:val="26"/>
        </w:rPr>
      </w:pPr>
    </w:p>
    <w:p w:rsidR="00B219B6" w:rsidRPr="00593D76" w:rsidRDefault="00F3370E" w:rsidP="00B219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219B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B219B6">
        <w:rPr>
          <w:sz w:val="26"/>
          <w:szCs w:val="26"/>
        </w:rPr>
        <w:t xml:space="preserve">Раздел </w:t>
      </w:r>
      <w:proofErr w:type="spellStart"/>
      <w:r w:rsidR="00B219B6" w:rsidRPr="00593D76">
        <w:rPr>
          <w:sz w:val="26"/>
          <w:szCs w:val="26"/>
        </w:rPr>
        <w:t>д</w:t>
      </w:r>
      <w:proofErr w:type="spellEnd"/>
      <w:r w:rsidR="00B219B6" w:rsidRPr="00593D76">
        <w:rPr>
          <w:sz w:val="26"/>
          <w:szCs w:val="26"/>
        </w:rPr>
        <w:t xml:space="preserve">) </w:t>
      </w:r>
      <w:r w:rsidR="00B219B6">
        <w:rPr>
          <w:sz w:val="26"/>
          <w:szCs w:val="26"/>
        </w:rPr>
        <w:t>«</w:t>
      </w:r>
      <w:r w:rsidR="00B219B6" w:rsidRPr="00593D76">
        <w:rPr>
          <w:sz w:val="26"/>
          <w:szCs w:val="26"/>
        </w:rPr>
        <w:t>Информация о ресурсном обеспечении муниципальной программы</w:t>
      </w:r>
      <w:r w:rsidR="00B219B6">
        <w:rPr>
          <w:sz w:val="26"/>
          <w:szCs w:val="26"/>
        </w:rPr>
        <w:t>» изложить в редакции:</w:t>
      </w:r>
    </w:p>
    <w:p w:rsidR="00B219B6" w:rsidRPr="00593D76" w:rsidRDefault="00B219B6" w:rsidP="00B219B6">
      <w:pPr>
        <w:ind w:firstLine="709"/>
        <w:jc w:val="both"/>
        <w:rPr>
          <w:sz w:val="26"/>
          <w:szCs w:val="26"/>
        </w:rPr>
      </w:pPr>
    </w:p>
    <w:p w:rsidR="00B219B6" w:rsidRPr="00593D76" w:rsidRDefault="00B219B6" w:rsidP="00B219B6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593D76">
        <w:rPr>
          <w:sz w:val="26"/>
          <w:szCs w:val="26"/>
        </w:rPr>
        <w:t>д) Информация о ресурсном обеспечении муниципальной программы</w:t>
      </w:r>
    </w:p>
    <w:p w:rsidR="00B219B6" w:rsidRPr="00593D76" w:rsidRDefault="00B219B6" w:rsidP="00B219B6">
      <w:pPr>
        <w:ind w:firstLine="709"/>
        <w:jc w:val="both"/>
        <w:rPr>
          <w:sz w:val="26"/>
          <w:szCs w:val="26"/>
        </w:rPr>
      </w:pPr>
    </w:p>
    <w:p w:rsidR="00B219B6" w:rsidRPr="0004081F" w:rsidRDefault="00B219B6" w:rsidP="00B219B6">
      <w:pPr>
        <w:ind w:firstLine="709"/>
        <w:jc w:val="both"/>
        <w:rPr>
          <w:sz w:val="26"/>
          <w:szCs w:val="26"/>
        </w:rPr>
      </w:pPr>
      <w:r w:rsidRPr="0004081F">
        <w:rPr>
          <w:sz w:val="26"/>
          <w:szCs w:val="26"/>
        </w:rPr>
        <w:t>Общий объем средств,</w:t>
      </w:r>
      <w:r>
        <w:rPr>
          <w:sz w:val="26"/>
          <w:szCs w:val="26"/>
        </w:rPr>
        <w:t xml:space="preserve"> предусмотренных на реализацию </w:t>
      </w:r>
      <w:r w:rsidRPr="0004081F">
        <w:rPr>
          <w:sz w:val="26"/>
          <w:szCs w:val="26"/>
        </w:rPr>
        <w:t>муниципа</w:t>
      </w:r>
      <w:r>
        <w:rPr>
          <w:sz w:val="26"/>
          <w:szCs w:val="26"/>
        </w:rPr>
        <w:t xml:space="preserve">льной программы – </w:t>
      </w:r>
      <w:r w:rsidRPr="00B219B6">
        <w:rPr>
          <w:color w:val="000000"/>
          <w:sz w:val="26"/>
          <w:szCs w:val="26"/>
        </w:rPr>
        <w:t>474 165 317 рублей</w:t>
      </w:r>
      <w:r w:rsidRPr="0004081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04081F">
        <w:rPr>
          <w:sz w:val="26"/>
          <w:szCs w:val="26"/>
        </w:rPr>
        <w:t>в том числе: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2018 год – 234 203 677,00 рублей;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2019 год – 239 961 640,00 рублей;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2020 год – 0,00 рублей;</w:t>
      </w:r>
    </w:p>
    <w:p w:rsidR="00B219B6" w:rsidRP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B219B6" w:rsidRDefault="00B219B6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19B6"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F3370E" w:rsidRDefault="00F3370E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D7A3F" w:rsidRDefault="006D7A3F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 Раздел ж) «Описание состава муниципальной программы» изложить в редакции:</w:t>
      </w:r>
    </w:p>
    <w:p w:rsidR="006D7A3F" w:rsidRDefault="006D7A3F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«Основные предполагаемые мероприятия по реализации муниципальной целевой программы предусматривают решение конкретных задач</w:t>
      </w:r>
      <w:r w:rsidR="00E37C56">
        <w:rPr>
          <w:rFonts w:ascii="Times New Roman" w:hAnsi="Times New Roman" w:cs="Times New Roman"/>
          <w:color w:val="000000"/>
          <w:sz w:val="26"/>
          <w:szCs w:val="26"/>
        </w:rPr>
        <w:t>, взаимосвязанных и скоординированных по времени, ресурсам и исполнителям, и включают следующие основные направления:</w:t>
      </w:r>
    </w:p>
    <w:p w:rsidR="00F3370E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по проведению капитальных и текущих ремонтов учреждений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по укреплению материально-технической базы муниципальных образовательных учреждений, их техническое оснащение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по подготовке учреждений образования к работе в осенне-зимний период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по проведению спортивных соревнований среди обучающихся и воспитанников, поддержка талантливой молодежи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по обеспечению пожарной безопасности в сфере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 по оказанию финансовой помощи муниципальным образовательным учреждениям, а также учреждениям относящихся к системе образования </w:t>
      </w:r>
      <w:proofErr w:type="spellStart"/>
      <w:r w:rsidRPr="00E37C56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E37C56"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на поощрение лучших педагогических работников муниципальных образовательных учреждений, активно внедряющих инновационные программы, внесших значительный вклад в развитие системы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 по организации </w:t>
      </w:r>
      <w:proofErr w:type="gramStart"/>
      <w:r w:rsidRPr="00E37C56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E37C5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E37C56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E37C56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 по организации временного трудоустройства несовершеннолетних граждан </w:t>
      </w:r>
      <w:proofErr w:type="spellStart"/>
      <w:r w:rsidRPr="00E37C56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E37C56">
        <w:rPr>
          <w:rFonts w:ascii="Times New Roman" w:hAnsi="Times New Roman" w:cs="Times New Roman"/>
          <w:color w:val="000000"/>
          <w:sz w:val="26"/>
          <w:szCs w:val="26"/>
        </w:rPr>
        <w:t xml:space="preserve"> рай</w:t>
      </w:r>
      <w:r>
        <w:rPr>
          <w:rFonts w:ascii="Times New Roman" w:hAnsi="Times New Roman" w:cs="Times New Roman"/>
          <w:color w:val="000000"/>
          <w:sz w:val="26"/>
          <w:szCs w:val="26"/>
        </w:rPr>
        <w:t>она в возрасте  от 14 до 18 лет;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по оздоровлению детей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еализация отдельных мероприятий в сфере образования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по энергосбережению и повышению энергетической эффективности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E37C56">
        <w:rPr>
          <w:rFonts w:ascii="Times New Roman" w:hAnsi="Times New Roman" w:cs="Times New Roman"/>
          <w:color w:val="000000"/>
          <w:sz w:val="26"/>
          <w:szCs w:val="26"/>
        </w:rPr>
        <w:t>ероприятия по работе с одаренными детьми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.»</w:t>
      </w:r>
      <w:proofErr w:type="gramEnd"/>
    </w:p>
    <w:p w:rsidR="00E37C56" w:rsidRDefault="00E37C56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339E4" w:rsidRDefault="007339E4" w:rsidP="00E37C5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3370E" w:rsidRDefault="006D7A3F" w:rsidP="00B219B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F3370E">
        <w:rPr>
          <w:rFonts w:ascii="Times New Roman" w:hAnsi="Times New Roman" w:cs="Times New Roman"/>
          <w:color w:val="000000"/>
          <w:sz w:val="26"/>
          <w:szCs w:val="26"/>
        </w:rPr>
        <w:t>. Раздел и) «Сведения о показателях (индикаторах) муниципальной программы, подпрограмм и их значения» изложить в следующей редакции:</w:t>
      </w:r>
    </w:p>
    <w:p w:rsidR="00B219B6" w:rsidRPr="00593D76" w:rsidRDefault="00B219B6" w:rsidP="0040366F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134"/>
        <w:gridCol w:w="1134"/>
        <w:gridCol w:w="1134"/>
        <w:gridCol w:w="1134"/>
        <w:gridCol w:w="1134"/>
      </w:tblGrid>
      <w:tr w:rsidR="00F3370E" w:rsidRPr="00AA3630" w:rsidTr="00F3370E">
        <w:trPr>
          <w:cantSplit/>
        </w:trPr>
        <w:tc>
          <w:tcPr>
            <w:tcW w:w="675" w:type="dxa"/>
            <w:vMerge w:val="restart"/>
            <w:vAlign w:val="center"/>
          </w:tcPr>
          <w:p w:rsidR="00F3370E" w:rsidRPr="004C605F" w:rsidRDefault="00F3370E" w:rsidP="00045716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F3370E" w:rsidRPr="004C605F" w:rsidRDefault="00F3370E" w:rsidP="00045716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F3370E" w:rsidRPr="004C605F" w:rsidRDefault="00F3370E" w:rsidP="00045716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F3370E" w:rsidRPr="004C605F" w:rsidRDefault="00F3370E" w:rsidP="00045716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F3370E" w:rsidRPr="00AA3630" w:rsidTr="004F3BA2">
        <w:trPr>
          <w:cantSplit/>
        </w:trPr>
        <w:tc>
          <w:tcPr>
            <w:tcW w:w="675" w:type="dxa"/>
            <w:vMerge/>
            <w:vAlign w:val="center"/>
          </w:tcPr>
          <w:p w:rsidR="00F3370E" w:rsidRPr="004C605F" w:rsidRDefault="00F3370E" w:rsidP="000457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F3370E" w:rsidRPr="004C605F" w:rsidRDefault="00F3370E" w:rsidP="000457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F3370E" w:rsidRPr="004C605F" w:rsidRDefault="00F3370E" w:rsidP="000457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F3370E" w:rsidRDefault="00004CB3" w:rsidP="00045716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</w:t>
            </w:r>
          </w:p>
          <w:p w:rsidR="000B0C9B" w:rsidRPr="004C605F" w:rsidRDefault="000B0C9B" w:rsidP="00045716">
            <w:pPr>
              <w:autoSpaceDE w:val="0"/>
              <w:autoSpaceDN w:val="0"/>
              <w:adjustRightInd w:val="0"/>
              <w:ind w:left="6"/>
              <w:jc w:val="center"/>
            </w:pPr>
            <w:r>
              <w:t>2015</w:t>
            </w:r>
          </w:p>
        </w:tc>
        <w:tc>
          <w:tcPr>
            <w:tcW w:w="1134" w:type="dxa"/>
            <w:vAlign w:val="center"/>
          </w:tcPr>
          <w:p w:rsidR="00F3370E" w:rsidRDefault="00004CB3" w:rsidP="00045716">
            <w:pPr>
              <w:autoSpaceDE w:val="0"/>
              <w:autoSpaceDN w:val="0"/>
              <w:adjustRightInd w:val="0"/>
              <w:jc w:val="center"/>
            </w:pPr>
            <w:r>
              <w:t>Текущий го</w:t>
            </w:r>
            <w:r w:rsidR="000B0C9B">
              <w:t>д</w:t>
            </w:r>
          </w:p>
          <w:p w:rsidR="000B0C9B" w:rsidRPr="004C605F" w:rsidRDefault="000B0C9B" w:rsidP="00045716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134" w:type="dxa"/>
            <w:vAlign w:val="center"/>
          </w:tcPr>
          <w:p w:rsidR="00F3370E" w:rsidRPr="004C605F" w:rsidRDefault="00DE45A7" w:rsidP="00045716">
            <w:pPr>
              <w:autoSpaceDE w:val="0"/>
              <w:autoSpaceDN w:val="0"/>
              <w:adjustRightInd w:val="0"/>
              <w:jc w:val="center"/>
            </w:pPr>
            <w:r>
              <w:t>Очередной год</w:t>
            </w:r>
            <w:r w:rsidR="00F3370E" w:rsidRPr="004C605F">
              <w:t xml:space="preserve"> </w:t>
            </w:r>
            <w:r w:rsidR="00004CB3">
              <w:t>2017</w:t>
            </w:r>
          </w:p>
        </w:tc>
        <w:tc>
          <w:tcPr>
            <w:tcW w:w="1134" w:type="dxa"/>
            <w:vAlign w:val="center"/>
          </w:tcPr>
          <w:p w:rsidR="00F3370E" w:rsidRPr="004C605F" w:rsidRDefault="00DE45A7" w:rsidP="00045716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>Первый</w:t>
            </w:r>
            <w:r w:rsidR="00F3370E">
              <w:t xml:space="preserve"> год планового периода</w:t>
            </w:r>
            <w:r w:rsidR="00F3370E" w:rsidRPr="004C605F">
              <w:t xml:space="preserve"> 20</w:t>
            </w:r>
            <w:r w:rsidR="00004CB3">
              <w:t>18</w:t>
            </w:r>
          </w:p>
        </w:tc>
        <w:tc>
          <w:tcPr>
            <w:tcW w:w="1134" w:type="dxa"/>
            <w:vAlign w:val="center"/>
          </w:tcPr>
          <w:p w:rsidR="00F3370E" w:rsidRPr="004C605F" w:rsidRDefault="00DE45A7" w:rsidP="00045716">
            <w:pPr>
              <w:autoSpaceDE w:val="0"/>
              <w:autoSpaceDN w:val="0"/>
              <w:adjustRightInd w:val="0"/>
              <w:ind w:left="2"/>
              <w:jc w:val="center"/>
            </w:pPr>
            <w:r>
              <w:t>Второй</w:t>
            </w:r>
            <w:r w:rsidR="00F3370E">
              <w:t xml:space="preserve">  год планового периода</w:t>
            </w:r>
            <w:r w:rsidR="00F3370E" w:rsidRPr="004C605F">
              <w:t xml:space="preserve"> 20</w:t>
            </w:r>
            <w:r w:rsidR="000B0C9B">
              <w:t>19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1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48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48</w:t>
            </w:r>
          </w:p>
        </w:tc>
        <w:tc>
          <w:tcPr>
            <w:tcW w:w="1134" w:type="dxa"/>
            <w:vAlign w:val="center"/>
          </w:tcPr>
          <w:p w:rsidR="000B0C9B" w:rsidRPr="004C605F" w:rsidRDefault="00DE5861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57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F610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F610D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2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Динамика уменьшения потребления топливно-энергетических ресурсов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%</w:t>
            </w:r>
          </w:p>
        </w:tc>
        <w:tc>
          <w:tcPr>
            <w:tcW w:w="1134" w:type="dxa"/>
            <w:vAlign w:val="center"/>
          </w:tcPr>
          <w:p w:rsidR="000B0C9B" w:rsidRPr="00180AD5" w:rsidRDefault="000B0C9B" w:rsidP="0004571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0B0C9B" w:rsidRPr="00180AD5" w:rsidRDefault="000B0C9B" w:rsidP="0004571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3%</w:t>
            </w:r>
          </w:p>
        </w:tc>
        <w:tc>
          <w:tcPr>
            <w:tcW w:w="1134" w:type="dxa"/>
            <w:vAlign w:val="center"/>
          </w:tcPr>
          <w:p w:rsidR="000B0C9B" w:rsidRPr="00180AD5" w:rsidRDefault="000B0C9B" w:rsidP="001847C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18"/>
                <w:szCs w:val="18"/>
              </w:rPr>
            </w:pPr>
            <w:r w:rsidRPr="00180AD5">
              <w:rPr>
                <w:sz w:val="18"/>
                <w:szCs w:val="18"/>
              </w:rPr>
              <w:t>Не менее 3%</w:t>
            </w:r>
          </w:p>
        </w:tc>
        <w:tc>
          <w:tcPr>
            <w:tcW w:w="1134" w:type="dxa"/>
            <w:vAlign w:val="center"/>
          </w:tcPr>
          <w:p w:rsidR="000B0C9B" w:rsidRPr="00180AD5" w:rsidRDefault="000B0C9B" w:rsidP="001847C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18"/>
                <w:szCs w:val="18"/>
              </w:rPr>
            </w:pPr>
            <w:r w:rsidRPr="00180AD5">
              <w:rPr>
                <w:sz w:val="18"/>
                <w:szCs w:val="18"/>
              </w:rPr>
              <w:t>Не менее 3%</w:t>
            </w:r>
          </w:p>
        </w:tc>
        <w:tc>
          <w:tcPr>
            <w:tcW w:w="1134" w:type="dxa"/>
            <w:vAlign w:val="center"/>
          </w:tcPr>
          <w:p w:rsidR="000B0C9B" w:rsidRPr="00180AD5" w:rsidRDefault="000B0C9B" w:rsidP="001847C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18"/>
                <w:szCs w:val="18"/>
              </w:rPr>
            </w:pPr>
            <w:r w:rsidRPr="00180AD5">
              <w:rPr>
                <w:sz w:val="18"/>
                <w:szCs w:val="18"/>
              </w:rPr>
              <w:t>Не менее 3%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0B0C9B" w:rsidRPr="00E33D9E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E33D9E">
              <w:rPr>
                <w:rFonts w:eastAsia="Calibri"/>
                <w:lang w:eastAsia="en-US"/>
              </w:rPr>
              <w:t>Доля школьников, обучающихся по ФГОС, в общей численности школьников</w:t>
            </w:r>
          </w:p>
        </w:tc>
        <w:tc>
          <w:tcPr>
            <w:tcW w:w="709" w:type="dxa"/>
            <w:vAlign w:val="center"/>
          </w:tcPr>
          <w:p w:rsidR="000B0C9B" w:rsidRPr="00E33D9E" w:rsidRDefault="000B0C9B" w:rsidP="00045716">
            <w:pPr>
              <w:spacing w:line="276" w:lineRule="auto"/>
              <w:jc w:val="center"/>
            </w:pPr>
            <w:r w:rsidRPr="00E33D9E">
              <w:t>%</w:t>
            </w:r>
          </w:p>
        </w:tc>
        <w:tc>
          <w:tcPr>
            <w:tcW w:w="1134" w:type="dxa"/>
            <w:vAlign w:val="center"/>
          </w:tcPr>
          <w:p w:rsidR="000B0C9B" w:rsidRPr="00E33D9E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50,4</w:t>
            </w:r>
          </w:p>
        </w:tc>
        <w:tc>
          <w:tcPr>
            <w:tcW w:w="1134" w:type="dxa"/>
            <w:vAlign w:val="center"/>
          </w:tcPr>
          <w:p w:rsidR="000B0C9B" w:rsidRPr="00E33D9E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60,5</w:t>
            </w:r>
          </w:p>
        </w:tc>
        <w:tc>
          <w:tcPr>
            <w:tcW w:w="1134" w:type="dxa"/>
            <w:vAlign w:val="center"/>
          </w:tcPr>
          <w:p w:rsidR="000B0C9B" w:rsidRPr="00E33D9E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70,5</w:t>
            </w:r>
          </w:p>
        </w:tc>
        <w:tc>
          <w:tcPr>
            <w:tcW w:w="1134" w:type="dxa"/>
            <w:vAlign w:val="center"/>
          </w:tcPr>
          <w:p w:rsidR="000B0C9B" w:rsidRPr="00E33D9E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80,5</w:t>
            </w:r>
          </w:p>
        </w:tc>
        <w:tc>
          <w:tcPr>
            <w:tcW w:w="1134" w:type="dxa"/>
            <w:vAlign w:val="center"/>
          </w:tcPr>
          <w:p w:rsidR="000B0C9B" w:rsidRPr="00E33D9E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90,5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шт.</w:t>
            </w:r>
          </w:p>
        </w:tc>
        <w:tc>
          <w:tcPr>
            <w:tcW w:w="1134" w:type="dxa"/>
            <w:vAlign w:val="center"/>
          </w:tcPr>
          <w:p w:rsidR="000B0C9B" w:rsidRPr="00EB0AF6" w:rsidRDefault="000B0C9B" w:rsidP="0004571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1134" w:type="dxa"/>
            <w:vAlign w:val="center"/>
          </w:tcPr>
          <w:p w:rsidR="000B0C9B" w:rsidRPr="00EB0AF6" w:rsidRDefault="000B0C9B" w:rsidP="001847C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  <w:rPr>
                <w:color w:val="FF0000"/>
              </w:rPr>
            </w:pPr>
            <w:r>
              <w:rPr>
                <w:color w:val="FF0000"/>
              </w:rPr>
              <w:t>Не менее  2-х</w:t>
            </w:r>
          </w:p>
        </w:tc>
        <w:tc>
          <w:tcPr>
            <w:tcW w:w="1134" w:type="dxa"/>
            <w:vAlign w:val="center"/>
          </w:tcPr>
          <w:p w:rsidR="000B0C9B" w:rsidRPr="00EB0AF6" w:rsidRDefault="000B0C9B" w:rsidP="00DE5861">
            <w:pPr>
              <w:autoSpaceDE w:val="0"/>
              <w:autoSpaceDN w:val="0"/>
              <w:adjustRightInd w:val="0"/>
              <w:spacing w:line="276" w:lineRule="auto"/>
              <w:ind w:left="9" w:hanging="9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Не менее </w:t>
            </w:r>
            <w:r w:rsidR="00DE5861">
              <w:rPr>
                <w:color w:val="FF0000"/>
              </w:rPr>
              <w:t>12</w:t>
            </w:r>
          </w:p>
        </w:tc>
        <w:tc>
          <w:tcPr>
            <w:tcW w:w="1134" w:type="dxa"/>
            <w:vAlign w:val="center"/>
          </w:tcPr>
          <w:p w:rsidR="000B0C9B" w:rsidRPr="00EB0AF6" w:rsidRDefault="000B0C9B" w:rsidP="001847C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  <w:rPr>
                <w:color w:val="FF0000"/>
              </w:rPr>
            </w:pPr>
            <w:r>
              <w:rPr>
                <w:color w:val="FF0000"/>
              </w:rPr>
              <w:t>Не менее  2-х</w:t>
            </w:r>
          </w:p>
        </w:tc>
        <w:tc>
          <w:tcPr>
            <w:tcW w:w="1134" w:type="dxa"/>
            <w:vAlign w:val="center"/>
          </w:tcPr>
          <w:p w:rsidR="000B0C9B" w:rsidRPr="00EB0AF6" w:rsidRDefault="000B0C9B" w:rsidP="001847CE">
            <w:pPr>
              <w:autoSpaceDE w:val="0"/>
              <w:autoSpaceDN w:val="0"/>
              <w:adjustRightInd w:val="0"/>
              <w:spacing w:line="276" w:lineRule="auto"/>
              <w:ind w:left="9" w:hanging="9"/>
              <w:jc w:val="center"/>
              <w:rPr>
                <w:color w:val="FF0000"/>
              </w:rPr>
            </w:pPr>
            <w:r>
              <w:rPr>
                <w:color w:val="FF0000"/>
              </w:rPr>
              <w:t>Не менее 2-х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vAlign w:val="center"/>
          </w:tcPr>
          <w:p w:rsidR="000B0C9B" w:rsidRPr="00B231AC" w:rsidRDefault="000B0C9B" w:rsidP="0004571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>
              <w:t>Не менее 11</w:t>
            </w:r>
          </w:p>
        </w:tc>
        <w:tc>
          <w:tcPr>
            <w:tcW w:w="1134" w:type="dxa"/>
            <w:vAlign w:val="center"/>
          </w:tcPr>
          <w:p w:rsidR="000B0C9B" w:rsidRPr="00DB67D8" w:rsidRDefault="000B0C9B" w:rsidP="0004571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color w:val="000000"/>
              </w:rPr>
            </w:pPr>
            <w:r>
              <w:t>Не менее 11</w:t>
            </w:r>
          </w:p>
        </w:tc>
        <w:tc>
          <w:tcPr>
            <w:tcW w:w="1134" w:type="dxa"/>
            <w:vAlign w:val="center"/>
          </w:tcPr>
          <w:p w:rsidR="000B0C9B" w:rsidRPr="00DB67D8" w:rsidRDefault="000B0C9B" w:rsidP="0004571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color w:val="000000"/>
              </w:rPr>
            </w:pPr>
            <w:r>
              <w:t>Не менее 11</w:t>
            </w:r>
          </w:p>
        </w:tc>
        <w:tc>
          <w:tcPr>
            <w:tcW w:w="1134" w:type="dxa"/>
            <w:vAlign w:val="center"/>
          </w:tcPr>
          <w:p w:rsidR="000B0C9B" w:rsidRPr="00B231AC" w:rsidRDefault="000B0C9B" w:rsidP="001847C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>
              <w:t>Не менее 5</w:t>
            </w:r>
          </w:p>
        </w:tc>
        <w:tc>
          <w:tcPr>
            <w:tcW w:w="1134" w:type="dxa"/>
            <w:vAlign w:val="center"/>
          </w:tcPr>
          <w:p w:rsidR="000B0C9B" w:rsidRPr="00DB67D8" w:rsidRDefault="000B0C9B" w:rsidP="001847C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9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605F"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0B0C9B" w:rsidRPr="004C605F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2977" w:type="dxa"/>
            <w:vAlign w:val="center"/>
          </w:tcPr>
          <w:p w:rsidR="000B0C9B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</w:t>
            </w:r>
            <w:proofErr w:type="spellStart"/>
            <w:r>
              <w:rPr>
                <w:rFonts w:eastAsia="Calibri"/>
                <w:lang w:eastAsia="en-US"/>
              </w:rPr>
              <w:t>педработников</w:t>
            </w:r>
            <w:proofErr w:type="spellEnd"/>
            <w:r>
              <w:rPr>
                <w:rFonts w:eastAsia="Calibri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lang w:eastAsia="en-US"/>
              </w:rPr>
              <w:t>получивших</w:t>
            </w:r>
            <w:proofErr w:type="gramEnd"/>
            <w:r>
              <w:rPr>
                <w:rFonts w:eastAsia="Calibri"/>
                <w:lang w:eastAsia="en-US"/>
              </w:rPr>
              <w:t xml:space="preserve"> поощрение (грант)</w:t>
            </w:r>
          </w:p>
        </w:tc>
        <w:tc>
          <w:tcPr>
            <w:tcW w:w="709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Чел.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 менее 4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 менее 4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 менее 4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 менее 2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 менее 2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0B0C9B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0B0C9B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Pr="00B16CD8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16CD8">
              <w:t>15</w:t>
            </w:r>
          </w:p>
        </w:tc>
        <w:tc>
          <w:tcPr>
            <w:tcW w:w="2977" w:type="dxa"/>
            <w:vAlign w:val="center"/>
          </w:tcPr>
          <w:p w:rsidR="000B0C9B" w:rsidRPr="00B16CD8" w:rsidRDefault="000B0C9B" w:rsidP="0002101C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B16CD8">
              <w:rPr>
                <w:rFonts w:eastAsia="Calibri"/>
                <w:lang w:eastAsia="en-US"/>
              </w:rPr>
              <w:t>Охват</w:t>
            </w:r>
            <w:r>
              <w:rPr>
                <w:rFonts w:eastAsia="Calibri"/>
                <w:lang w:eastAsia="en-US"/>
              </w:rPr>
              <w:t xml:space="preserve"> детей </w:t>
            </w:r>
            <w:r w:rsidRPr="00B16CD8">
              <w:rPr>
                <w:rFonts w:eastAsia="Calibri"/>
                <w:lang w:eastAsia="en-US"/>
              </w:rPr>
              <w:t>мероприятиями</w:t>
            </w:r>
            <w:r>
              <w:rPr>
                <w:rFonts w:eastAsia="Calibri"/>
                <w:lang w:eastAsia="en-US"/>
              </w:rPr>
              <w:t xml:space="preserve"> различной направленности</w:t>
            </w:r>
          </w:p>
        </w:tc>
        <w:tc>
          <w:tcPr>
            <w:tcW w:w="709" w:type="dxa"/>
            <w:vAlign w:val="center"/>
          </w:tcPr>
          <w:p w:rsidR="000B0C9B" w:rsidRPr="00B16CD8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16CD8"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16</w:t>
            </w:r>
          </w:p>
        </w:tc>
        <w:tc>
          <w:tcPr>
            <w:tcW w:w="2977" w:type="dxa"/>
            <w:vAlign w:val="center"/>
          </w:tcPr>
          <w:p w:rsidR="000B0C9B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0B0C9B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0B0C9B" w:rsidRPr="004C605F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0B0C9B" w:rsidRPr="00AA3630" w:rsidTr="004F3BA2">
        <w:trPr>
          <w:cantSplit/>
        </w:trPr>
        <w:tc>
          <w:tcPr>
            <w:tcW w:w="675" w:type="dxa"/>
            <w:vAlign w:val="center"/>
          </w:tcPr>
          <w:p w:rsidR="000B0C9B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17</w:t>
            </w:r>
          </w:p>
        </w:tc>
        <w:tc>
          <w:tcPr>
            <w:tcW w:w="2977" w:type="dxa"/>
            <w:vAlign w:val="center"/>
          </w:tcPr>
          <w:p w:rsidR="000B0C9B" w:rsidRDefault="000B0C9B" w:rsidP="0004571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Брянской области» (2014-2020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гг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709" w:type="dxa"/>
            <w:vAlign w:val="center"/>
          </w:tcPr>
          <w:p w:rsidR="000B0C9B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Ед.</w:t>
            </w:r>
          </w:p>
        </w:tc>
        <w:tc>
          <w:tcPr>
            <w:tcW w:w="1134" w:type="dxa"/>
            <w:vAlign w:val="center"/>
          </w:tcPr>
          <w:p w:rsidR="000B0C9B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B0C9B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B0C9B" w:rsidRPr="00EB0AF6" w:rsidRDefault="000B0C9B" w:rsidP="000457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134" w:type="dxa"/>
            <w:vAlign w:val="center"/>
          </w:tcPr>
          <w:p w:rsidR="000B0C9B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 менее 2</w:t>
            </w:r>
          </w:p>
        </w:tc>
        <w:tc>
          <w:tcPr>
            <w:tcW w:w="1134" w:type="dxa"/>
            <w:vAlign w:val="center"/>
          </w:tcPr>
          <w:p w:rsidR="000B0C9B" w:rsidRDefault="000B0C9B" w:rsidP="001847C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Не менее 2</w:t>
            </w:r>
          </w:p>
        </w:tc>
      </w:tr>
    </w:tbl>
    <w:p w:rsidR="00B219B6" w:rsidRPr="00BD4321" w:rsidRDefault="00B219B6" w:rsidP="00B219B6">
      <w:pPr>
        <w:jc w:val="both"/>
        <w:rPr>
          <w:sz w:val="26"/>
          <w:szCs w:val="26"/>
        </w:rPr>
      </w:pPr>
    </w:p>
    <w:p w:rsidR="00B219B6" w:rsidRDefault="00B219B6" w:rsidP="00B219B6">
      <w:pPr>
        <w:ind w:firstLine="709"/>
        <w:jc w:val="both"/>
        <w:rPr>
          <w:sz w:val="20"/>
          <w:szCs w:val="20"/>
        </w:rPr>
      </w:pPr>
    </w:p>
    <w:p w:rsidR="00B219B6" w:rsidRDefault="00B219B6" w:rsidP="00B219B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</w:p>
    <w:p w:rsidR="0040366F" w:rsidRPr="00593D76" w:rsidRDefault="006D7A3F" w:rsidP="0040366F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0366F">
        <w:rPr>
          <w:rFonts w:ascii="Times New Roman" w:hAnsi="Times New Roman" w:cs="Times New Roman"/>
          <w:sz w:val="26"/>
          <w:szCs w:val="26"/>
        </w:rPr>
        <w:t>. План реализации программы изложить  в следующей редакции:</w:t>
      </w:r>
    </w:p>
    <w:p w:rsidR="00B219B6" w:rsidRDefault="00B219B6" w:rsidP="00B219B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B219B6" w:rsidRDefault="00B219B6" w:rsidP="00B219B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B219B6" w:rsidRDefault="00B219B6" w:rsidP="00B219B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B219B6" w:rsidRDefault="00B219B6" w:rsidP="00B219B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B219B6" w:rsidRDefault="00B219B6" w:rsidP="00B219B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B219B6" w:rsidRDefault="00B219B6" w:rsidP="00B219B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30ABA" w:rsidRDefault="00030ABA" w:rsidP="00305CFA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sectPr w:rsidR="00030ABA" w:rsidSect="00004CB3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04CB3"/>
    <w:rsid w:val="0002101C"/>
    <w:rsid w:val="00026260"/>
    <w:rsid w:val="00026970"/>
    <w:rsid w:val="00030ABA"/>
    <w:rsid w:val="00031D32"/>
    <w:rsid w:val="000517CC"/>
    <w:rsid w:val="00067EA8"/>
    <w:rsid w:val="000758ED"/>
    <w:rsid w:val="000A1475"/>
    <w:rsid w:val="000A26BF"/>
    <w:rsid w:val="000B0C9B"/>
    <w:rsid w:val="000C3055"/>
    <w:rsid w:val="000F401E"/>
    <w:rsid w:val="0010412F"/>
    <w:rsid w:val="00116C0A"/>
    <w:rsid w:val="0013745C"/>
    <w:rsid w:val="00161BC4"/>
    <w:rsid w:val="0017027F"/>
    <w:rsid w:val="001772E5"/>
    <w:rsid w:val="00177C12"/>
    <w:rsid w:val="0018699B"/>
    <w:rsid w:val="00197822"/>
    <w:rsid w:val="001D441E"/>
    <w:rsid w:val="001E258F"/>
    <w:rsid w:val="0024345E"/>
    <w:rsid w:val="002617CE"/>
    <w:rsid w:val="002755C4"/>
    <w:rsid w:val="002814CC"/>
    <w:rsid w:val="00281C98"/>
    <w:rsid w:val="002855E9"/>
    <w:rsid w:val="00296844"/>
    <w:rsid w:val="00297756"/>
    <w:rsid w:val="002D74AD"/>
    <w:rsid w:val="002D794B"/>
    <w:rsid w:val="002E2519"/>
    <w:rsid w:val="00304019"/>
    <w:rsid w:val="003044AE"/>
    <w:rsid w:val="00305CFA"/>
    <w:rsid w:val="00310A14"/>
    <w:rsid w:val="003209E0"/>
    <w:rsid w:val="003351D3"/>
    <w:rsid w:val="00350BBB"/>
    <w:rsid w:val="00353E5C"/>
    <w:rsid w:val="00382E0A"/>
    <w:rsid w:val="003B3B88"/>
    <w:rsid w:val="003B3E3D"/>
    <w:rsid w:val="003D05DA"/>
    <w:rsid w:val="003E2175"/>
    <w:rsid w:val="004007ED"/>
    <w:rsid w:val="0040366F"/>
    <w:rsid w:val="00405802"/>
    <w:rsid w:val="00430A06"/>
    <w:rsid w:val="00457FF1"/>
    <w:rsid w:val="004629E0"/>
    <w:rsid w:val="00466017"/>
    <w:rsid w:val="004A0F77"/>
    <w:rsid w:val="004A2B7A"/>
    <w:rsid w:val="004B3CB8"/>
    <w:rsid w:val="004C3421"/>
    <w:rsid w:val="004D0A29"/>
    <w:rsid w:val="004E4DFD"/>
    <w:rsid w:val="004F3BA2"/>
    <w:rsid w:val="004F508D"/>
    <w:rsid w:val="004F50F5"/>
    <w:rsid w:val="005319BC"/>
    <w:rsid w:val="00532124"/>
    <w:rsid w:val="005406D9"/>
    <w:rsid w:val="00550EF6"/>
    <w:rsid w:val="00576230"/>
    <w:rsid w:val="005C665B"/>
    <w:rsid w:val="005D7967"/>
    <w:rsid w:val="005E4BF5"/>
    <w:rsid w:val="006048A1"/>
    <w:rsid w:val="006131B6"/>
    <w:rsid w:val="006144A1"/>
    <w:rsid w:val="006233A0"/>
    <w:rsid w:val="0062614A"/>
    <w:rsid w:val="006269B6"/>
    <w:rsid w:val="006453A2"/>
    <w:rsid w:val="0064768D"/>
    <w:rsid w:val="0065161E"/>
    <w:rsid w:val="00672C0D"/>
    <w:rsid w:val="006B48C8"/>
    <w:rsid w:val="006B58A6"/>
    <w:rsid w:val="006C30D0"/>
    <w:rsid w:val="006C410F"/>
    <w:rsid w:val="006C4C34"/>
    <w:rsid w:val="006C55D1"/>
    <w:rsid w:val="006D2E83"/>
    <w:rsid w:val="006D311D"/>
    <w:rsid w:val="006D7262"/>
    <w:rsid w:val="006D7A3F"/>
    <w:rsid w:val="006E4CBA"/>
    <w:rsid w:val="006F7193"/>
    <w:rsid w:val="007339E4"/>
    <w:rsid w:val="0073612B"/>
    <w:rsid w:val="007455AF"/>
    <w:rsid w:val="00763036"/>
    <w:rsid w:val="007C5997"/>
    <w:rsid w:val="007D6FC8"/>
    <w:rsid w:val="007E1C14"/>
    <w:rsid w:val="00814144"/>
    <w:rsid w:val="00844A9C"/>
    <w:rsid w:val="00852B25"/>
    <w:rsid w:val="008547E8"/>
    <w:rsid w:val="00860325"/>
    <w:rsid w:val="00865FEF"/>
    <w:rsid w:val="008778A2"/>
    <w:rsid w:val="0088251A"/>
    <w:rsid w:val="00890F6C"/>
    <w:rsid w:val="00895DB3"/>
    <w:rsid w:val="008D2A3E"/>
    <w:rsid w:val="008F5823"/>
    <w:rsid w:val="00907919"/>
    <w:rsid w:val="0092758D"/>
    <w:rsid w:val="009436CE"/>
    <w:rsid w:val="00944E35"/>
    <w:rsid w:val="00961DE0"/>
    <w:rsid w:val="00972DDF"/>
    <w:rsid w:val="009923EC"/>
    <w:rsid w:val="009A4C94"/>
    <w:rsid w:val="009A5FDC"/>
    <w:rsid w:val="009B2ECB"/>
    <w:rsid w:val="009C2E0C"/>
    <w:rsid w:val="009F0BD9"/>
    <w:rsid w:val="00A076A2"/>
    <w:rsid w:val="00A46A5B"/>
    <w:rsid w:val="00A47DA5"/>
    <w:rsid w:val="00A963F3"/>
    <w:rsid w:val="00AF4A1A"/>
    <w:rsid w:val="00B219B6"/>
    <w:rsid w:val="00B54045"/>
    <w:rsid w:val="00B55641"/>
    <w:rsid w:val="00B614E4"/>
    <w:rsid w:val="00B81565"/>
    <w:rsid w:val="00BB6105"/>
    <w:rsid w:val="00BC561B"/>
    <w:rsid w:val="00BF16F4"/>
    <w:rsid w:val="00C06A1A"/>
    <w:rsid w:val="00C41911"/>
    <w:rsid w:val="00C63EE0"/>
    <w:rsid w:val="00C746C0"/>
    <w:rsid w:val="00C85670"/>
    <w:rsid w:val="00CA14AB"/>
    <w:rsid w:val="00CB454F"/>
    <w:rsid w:val="00CC36EA"/>
    <w:rsid w:val="00CD7DFF"/>
    <w:rsid w:val="00CE1556"/>
    <w:rsid w:val="00D0206D"/>
    <w:rsid w:val="00D123AF"/>
    <w:rsid w:val="00D2509C"/>
    <w:rsid w:val="00D2510A"/>
    <w:rsid w:val="00D40306"/>
    <w:rsid w:val="00D56BFD"/>
    <w:rsid w:val="00D6112B"/>
    <w:rsid w:val="00D707FE"/>
    <w:rsid w:val="00D758F9"/>
    <w:rsid w:val="00D93A8D"/>
    <w:rsid w:val="00DD07BD"/>
    <w:rsid w:val="00DE45A7"/>
    <w:rsid w:val="00DE5861"/>
    <w:rsid w:val="00E3215C"/>
    <w:rsid w:val="00E37C56"/>
    <w:rsid w:val="00E52122"/>
    <w:rsid w:val="00E718AD"/>
    <w:rsid w:val="00E94386"/>
    <w:rsid w:val="00EC7ABB"/>
    <w:rsid w:val="00ED3952"/>
    <w:rsid w:val="00ED6DC5"/>
    <w:rsid w:val="00ED75EF"/>
    <w:rsid w:val="00EE55B5"/>
    <w:rsid w:val="00F3370E"/>
    <w:rsid w:val="00F52D8A"/>
    <w:rsid w:val="00FA7869"/>
    <w:rsid w:val="00FB1F75"/>
    <w:rsid w:val="00FB281C"/>
    <w:rsid w:val="00FB3C9B"/>
    <w:rsid w:val="00FD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A8050-37C7-45A4-810B-3439ED67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1288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18</cp:revision>
  <cp:lastPrinted>2016-12-28T06:09:00Z</cp:lastPrinted>
  <dcterms:created xsi:type="dcterms:W3CDTF">2016-12-22T09:19:00Z</dcterms:created>
  <dcterms:modified xsi:type="dcterms:W3CDTF">2017-01-19T08:45:00Z</dcterms:modified>
</cp:coreProperties>
</file>