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D8" w:rsidRPr="000A5A08" w:rsidRDefault="008B34D8" w:rsidP="008B34D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</w:t>
      </w: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  <w:r>
        <w:rPr>
          <w:rFonts w:ascii="Palatino Linotype" w:hAnsi="Palatino Linotype"/>
          <w:b/>
          <w:sz w:val="26"/>
          <w:szCs w:val="26"/>
        </w:rPr>
        <w:t xml:space="preserve">                       </w:t>
      </w:r>
      <w:r>
        <w:rPr>
          <w:rFonts w:ascii="Palatino Linotype" w:hAnsi="Palatino Linotype"/>
          <w:b/>
          <w:sz w:val="20"/>
          <w:szCs w:val="20"/>
        </w:rPr>
        <w:t xml:space="preserve">  </w:t>
      </w:r>
    </w:p>
    <w:p w:rsidR="008B34D8" w:rsidRPr="001662D4" w:rsidRDefault="008B34D8" w:rsidP="008B34D8">
      <w:pPr>
        <w:jc w:val="center"/>
        <w:rPr>
          <w:rFonts w:ascii="Palatino Linotype" w:hAnsi="Palatino Linotype"/>
          <w:b/>
          <w:sz w:val="26"/>
          <w:szCs w:val="26"/>
        </w:rPr>
      </w:pPr>
      <w:r w:rsidRPr="001662D4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B34D8" w:rsidRDefault="008B34D8" w:rsidP="008B34D8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8B34D8" w:rsidRPr="00D4661E" w:rsidRDefault="008B34D8" w:rsidP="008B34D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B34D8" w:rsidRPr="006D0C84" w:rsidRDefault="008B34D8" w:rsidP="008B34D8">
      <w:pPr>
        <w:rPr>
          <w:sz w:val="18"/>
        </w:rPr>
      </w:pPr>
    </w:p>
    <w:p w:rsidR="008B34D8" w:rsidRDefault="008B34D8" w:rsidP="008B34D8"/>
    <w:p w:rsidR="008B34D8" w:rsidRPr="00117406" w:rsidRDefault="008B34D8" w:rsidP="008B34D8">
      <w:pPr>
        <w:rPr>
          <w:u w:val="single"/>
        </w:rPr>
      </w:pPr>
      <w:r>
        <w:t>от       __</w:t>
      </w:r>
      <w:r w:rsidRPr="00504587">
        <w:rPr>
          <w:u w:val="single"/>
        </w:rPr>
        <w:t xml:space="preserve">09.09. </w:t>
      </w:r>
      <w:r>
        <w:t>__20 _</w:t>
      </w:r>
      <w:r w:rsidRPr="008B34D8">
        <w:rPr>
          <w:u w:val="single"/>
        </w:rPr>
        <w:t>16</w:t>
      </w:r>
      <w:r>
        <w:t>_</w:t>
      </w:r>
      <w:r w:rsidRPr="00054BC0">
        <w:t>г.</w:t>
      </w:r>
      <w:r>
        <w:t xml:space="preserve">  № </w:t>
      </w:r>
      <w:r>
        <w:rPr>
          <w:u w:val="single"/>
        </w:rPr>
        <w:t>708</w:t>
      </w:r>
    </w:p>
    <w:p w:rsidR="008B34D8" w:rsidRDefault="008B34D8" w:rsidP="008B34D8">
      <w:r>
        <w:t xml:space="preserve">      г</w:t>
      </w:r>
      <w:proofErr w:type="gramStart"/>
      <w:r>
        <w:t>.Т</w:t>
      </w:r>
      <w:proofErr w:type="gramEnd"/>
      <w:r>
        <w:t>рубчевск</w:t>
      </w:r>
    </w:p>
    <w:p w:rsidR="008B34D8" w:rsidRPr="00F5230B" w:rsidRDefault="008B34D8" w:rsidP="008B34D8">
      <w:pPr>
        <w:jc w:val="both"/>
        <w:rPr>
          <w:sz w:val="14"/>
        </w:rPr>
      </w:pPr>
    </w:p>
    <w:p w:rsidR="008B34D8" w:rsidRDefault="008B34D8" w:rsidP="008B34D8">
      <w:pPr>
        <w:jc w:val="both"/>
        <w:rPr>
          <w:sz w:val="26"/>
          <w:szCs w:val="26"/>
        </w:rPr>
      </w:pPr>
    </w:p>
    <w:p w:rsidR="008B34D8" w:rsidRPr="00653FCD" w:rsidRDefault="008B34D8" w:rsidP="008B34D8">
      <w:pPr>
        <w:jc w:val="both"/>
        <w:rPr>
          <w:sz w:val="26"/>
          <w:szCs w:val="26"/>
        </w:rPr>
      </w:pPr>
      <w:r w:rsidRPr="00653FCD">
        <w:rPr>
          <w:sz w:val="26"/>
          <w:szCs w:val="26"/>
        </w:rPr>
        <w:t xml:space="preserve">О  внесении  дополнений в  </w:t>
      </w:r>
      <w:proofErr w:type="gramStart"/>
      <w:r w:rsidRPr="00653FCD">
        <w:rPr>
          <w:sz w:val="26"/>
          <w:szCs w:val="26"/>
        </w:rPr>
        <w:t>административный</w:t>
      </w:r>
      <w:proofErr w:type="gramEnd"/>
    </w:p>
    <w:p w:rsidR="008B34D8" w:rsidRPr="00653FCD" w:rsidRDefault="008B34D8" w:rsidP="008B34D8">
      <w:pPr>
        <w:jc w:val="both"/>
        <w:rPr>
          <w:sz w:val="26"/>
          <w:szCs w:val="26"/>
        </w:rPr>
      </w:pPr>
      <w:r w:rsidRPr="00653FCD">
        <w:rPr>
          <w:sz w:val="26"/>
          <w:szCs w:val="26"/>
        </w:rPr>
        <w:t xml:space="preserve">регламент предоставления  муниципальной услуги </w:t>
      </w:r>
    </w:p>
    <w:p w:rsidR="008B34D8" w:rsidRPr="00653FCD" w:rsidRDefault="008B34D8" w:rsidP="008B34D8">
      <w:pPr>
        <w:jc w:val="both"/>
        <w:rPr>
          <w:sz w:val="26"/>
          <w:szCs w:val="26"/>
        </w:rPr>
      </w:pPr>
      <w:r w:rsidRPr="00653FCD">
        <w:rPr>
          <w:sz w:val="26"/>
          <w:szCs w:val="26"/>
        </w:rPr>
        <w:t xml:space="preserve">администрацией </w:t>
      </w:r>
      <w:proofErr w:type="spellStart"/>
      <w:r w:rsidRPr="00653FCD">
        <w:rPr>
          <w:sz w:val="26"/>
          <w:szCs w:val="26"/>
        </w:rPr>
        <w:t>Трубчевского</w:t>
      </w:r>
      <w:proofErr w:type="spellEnd"/>
      <w:r w:rsidRPr="00653FCD">
        <w:rPr>
          <w:sz w:val="26"/>
          <w:szCs w:val="26"/>
        </w:rPr>
        <w:t xml:space="preserve"> </w:t>
      </w:r>
      <w:proofErr w:type="gramStart"/>
      <w:r w:rsidRPr="00653FCD">
        <w:rPr>
          <w:sz w:val="26"/>
          <w:szCs w:val="26"/>
        </w:rPr>
        <w:t>муниципального</w:t>
      </w:r>
      <w:proofErr w:type="gramEnd"/>
      <w:r w:rsidRPr="00653FCD">
        <w:rPr>
          <w:sz w:val="26"/>
          <w:szCs w:val="26"/>
        </w:rPr>
        <w:t xml:space="preserve"> </w:t>
      </w:r>
    </w:p>
    <w:p w:rsidR="008B34D8" w:rsidRPr="00653FCD" w:rsidRDefault="008B34D8" w:rsidP="008B34D8">
      <w:pPr>
        <w:jc w:val="both"/>
        <w:rPr>
          <w:sz w:val="26"/>
          <w:szCs w:val="26"/>
        </w:rPr>
      </w:pPr>
      <w:r w:rsidRPr="00653FCD">
        <w:rPr>
          <w:sz w:val="26"/>
          <w:szCs w:val="26"/>
        </w:rPr>
        <w:t>района  «Выдача разрешения на ввод  объекта</w:t>
      </w:r>
    </w:p>
    <w:p w:rsidR="008B34D8" w:rsidRDefault="008B34D8" w:rsidP="008B34D8">
      <w:pPr>
        <w:jc w:val="both"/>
        <w:rPr>
          <w:sz w:val="26"/>
          <w:szCs w:val="26"/>
        </w:rPr>
      </w:pPr>
      <w:r w:rsidRPr="00653FCD">
        <w:rPr>
          <w:sz w:val="26"/>
          <w:szCs w:val="26"/>
        </w:rPr>
        <w:t>в  эксплуатацию»</w:t>
      </w:r>
    </w:p>
    <w:p w:rsidR="008B34D8" w:rsidRDefault="008B34D8" w:rsidP="008B34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8B34D8" w:rsidRDefault="008B34D8" w:rsidP="008B34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gramStart"/>
      <w:r>
        <w:rPr>
          <w:sz w:val="26"/>
          <w:szCs w:val="26"/>
        </w:rPr>
        <w:t xml:space="preserve">В соответствии с Федеральным законом от 24.11.1995 года № 181 –ФЗ «О социальной защите инвалидов в Российской Федерации», Федеральным законом от 27. 07. 2010 года № 210 – ФЗ «Об организации предоставления государственных и муниципальных услуг», Положением об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26. 05. 2014 года № 350  «О разработке и утверждении  административных регламентов исполнения муниципальных функций и</w:t>
      </w:r>
      <w:proofErr w:type="gramEnd"/>
      <w:r>
        <w:rPr>
          <w:sz w:val="26"/>
          <w:szCs w:val="26"/>
        </w:rPr>
        <w:t xml:space="preserve"> административных регламентов предоставления муниципальных услуг», на основании рекомендаций Минтруда России  от 25. 12. 2015 года  13-6/10/В-9922,</w:t>
      </w:r>
      <w:r>
        <w:rPr>
          <w:bCs/>
          <w:sz w:val="26"/>
          <w:szCs w:val="26"/>
        </w:rPr>
        <w:t xml:space="preserve"> 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      1.  Внести в административный регламент предоставления муниципальной услуги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муниципального района предоставления муниципальной услуги </w:t>
      </w:r>
      <w:r>
        <w:rPr>
          <w:sz w:val="26"/>
          <w:szCs w:val="26"/>
          <w:bdr w:val="none" w:sz="0" w:space="0" w:color="auto" w:frame="1"/>
        </w:rPr>
        <w:t>«</w:t>
      </w:r>
      <w:r>
        <w:rPr>
          <w:sz w:val="26"/>
          <w:szCs w:val="26"/>
        </w:rPr>
        <w:t xml:space="preserve">Выдача  разрешения на  ввод объекта в эксплуатацию», утвержденный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  <w:bdr w:val="none" w:sz="0" w:space="0" w:color="auto" w:frame="1"/>
        </w:rPr>
        <w:t xml:space="preserve">  от  14. 10. 2014г. № 714,  </w:t>
      </w:r>
      <w:r>
        <w:rPr>
          <w:sz w:val="26"/>
          <w:szCs w:val="26"/>
        </w:rPr>
        <w:t>следующие дополнения:</w:t>
      </w:r>
    </w:p>
    <w:p w:rsidR="008B34D8" w:rsidRDefault="008B34D8" w:rsidP="008B34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Пункт 2.17.1  раздела 2 «Стандарт предоставления муниципальной услуги» дополнить текстом следующего   содержания:</w:t>
      </w:r>
    </w:p>
    <w:p w:rsidR="008B34D8" w:rsidRDefault="008B34D8" w:rsidP="008B34D8">
      <w:pPr>
        <w:jc w:val="both"/>
        <w:rPr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</w:rPr>
        <w:t xml:space="preserve">          « создание условий для беспрепятственного доступа </w:t>
      </w:r>
      <w:r>
        <w:rPr>
          <w:sz w:val="26"/>
          <w:szCs w:val="26"/>
          <w:bdr w:val="none" w:sz="0" w:space="0" w:color="auto" w:frame="1"/>
        </w:rPr>
        <w:t>в кабинет отдела архитектуры и градостроительства в здании администрации, в котором предоставляется муниципальная услуга;</w:t>
      </w:r>
    </w:p>
    <w:p w:rsidR="008B34D8" w:rsidRDefault="008B34D8" w:rsidP="008B34D8">
      <w:pPr>
        <w:jc w:val="both"/>
        <w:rPr>
          <w:rFonts w:eastAsia="Calibri"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создание условий для самостоятельного передвижения по территории здания</w:t>
      </w:r>
    </w:p>
    <w:p w:rsidR="008B34D8" w:rsidRDefault="008B34D8" w:rsidP="008B34D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и в здании администрации, входа и выхода из здания администрации и кабинета отдела архитектуры и градостроительства, в том числе с использованием кресла – коляски;</w:t>
      </w:r>
    </w:p>
    <w:p w:rsidR="008B34D8" w:rsidRDefault="008B34D8" w:rsidP="008B34D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обеспечение надлежащего размещения оборудования и носителей информации, необходимых для обеспечения беспрепятственного доступа инвалидов к  кабинету  отделу архитектуры и градостроительства в здании администрации и к услугам с учётом ограничений их жизнедеятельности;</w:t>
      </w:r>
    </w:p>
    <w:p w:rsidR="008B34D8" w:rsidRPr="00326809" w:rsidRDefault="008B34D8" w:rsidP="008B34D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обеспечения  в отделе архитектуры и градостроительства и в здании администрации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Брайля».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</w:t>
      </w:r>
      <w:r>
        <w:rPr>
          <w:sz w:val="26"/>
          <w:szCs w:val="26"/>
        </w:rPr>
        <w:t xml:space="preserve">2. Настоящее постановление направить в отдел архитектуры и градостроительства,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Настоящее постановление опубликовать на официальном сайте администрации   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     муниципального     района   в   сети Интернет, </w:t>
      </w:r>
    </w:p>
    <w:p w:rsidR="008B34D8" w:rsidRDefault="008B34D8" w:rsidP="008B34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Информационном </w:t>
      </w:r>
      <w:proofErr w:type="gramStart"/>
      <w:r>
        <w:rPr>
          <w:sz w:val="26"/>
          <w:szCs w:val="26"/>
        </w:rPr>
        <w:t>бюллетене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8B34D8" w:rsidRDefault="008B34D8" w:rsidP="008B34D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8B34D8" w:rsidRDefault="008B34D8" w:rsidP="008B34D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B34D8" w:rsidRDefault="008B34D8" w:rsidP="008B34D8">
      <w:pPr>
        <w:jc w:val="both"/>
        <w:rPr>
          <w:bCs/>
          <w:sz w:val="26"/>
          <w:szCs w:val="26"/>
        </w:rPr>
      </w:pPr>
    </w:p>
    <w:p w:rsidR="008B34D8" w:rsidRDefault="008B34D8" w:rsidP="008B34D8">
      <w:pPr>
        <w:jc w:val="both"/>
        <w:rPr>
          <w:bCs/>
          <w:sz w:val="26"/>
          <w:szCs w:val="26"/>
        </w:rPr>
      </w:pPr>
    </w:p>
    <w:p w:rsidR="008B34D8" w:rsidRDefault="008B34D8" w:rsidP="008B34D8">
      <w:pPr>
        <w:jc w:val="both"/>
        <w:rPr>
          <w:bCs/>
          <w:sz w:val="26"/>
          <w:szCs w:val="26"/>
        </w:rPr>
      </w:pPr>
    </w:p>
    <w:p w:rsidR="008B34D8" w:rsidRDefault="008B34D8" w:rsidP="008B34D8">
      <w:pPr>
        <w:jc w:val="both"/>
        <w:rPr>
          <w:bCs/>
          <w:sz w:val="26"/>
          <w:szCs w:val="26"/>
        </w:rPr>
      </w:pPr>
    </w:p>
    <w:p w:rsidR="008B34D8" w:rsidRDefault="008B34D8" w:rsidP="008B34D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Глава  администрации</w:t>
      </w:r>
    </w:p>
    <w:p w:rsidR="008B34D8" w:rsidRDefault="008B34D8" w:rsidP="008B34D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муниципального  района                                                                       И. 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8B34D8" w:rsidRDefault="008B34D8" w:rsidP="008B34D8">
      <w:pPr>
        <w:jc w:val="both"/>
        <w:rPr>
          <w:b/>
          <w:bCs/>
          <w:sz w:val="26"/>
          <w:szCs w:val="26"/>
        </w:rPr>
      </w:pPr>
    </w:p>
    <w:p w:rsidR="00FB5C87" w:rsidRDefault="00FB5C87"/>
    <w:sectPr w:rsidR="00FB5C87" w:rsidSect="00FB5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34D8"/>
    <w:rsid w:val="000E7216"/>
    <w:rsid w:val="00555531"/>
    <w:rsid w:val="005A60CD"/>
    <w:rsid w:val="008B34D8"/>
    <w:rsid w:val="00FB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D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2016-09-09T11:39:00Z</dcterms:created>
  <dcterms:modified xsi:type="dcterms:W3CDTF">2016-09-09T11:40:00Z</dcterms:modified>
</cp:coreProperties>
</file>