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FDA" w:rsidRPr="00DA6FDA" w:rsidRDefault="00DA6FDA" w:rsidP="00DA6FDA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DA6FDA" w:rsidRDefault="00DA6FDA" w:rsidP="000C2361">
      <w:pPr>
        <w:jc w:val="center"/>
        <w:rPr>
          <w:b/>
          <w:sz w:val="26"/>
          <w:szCs w:val="26"/>
        </w:rPr>
      </w:pPr>
    </w:p>
    <w:p w:rsidR="000C2361" w:rsidRDefault="000C2361" w:rsidP="000C236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ПРОГРАММА</w:t>
      </w:r>
    </w:p>
    <w:p w:rsidR="00E528BD" w:rsidRDefault="00E528BD" w:rsidP="000C2361">
      <w:pPr>
        <w:jc w:val="center"/>
        <w:rPr>
          <w:b/>
          <w:sz w:val="26"/>
          <w:szCs w:val="26"/>
        </w:rPr>
      </w:pPr>
    </w:p>
    <w:p w:rsidR="00241C5D" w:rsidRDefault="00CB6496" w:rsidP="00CB6496">
      <w:pPr>
        <w:jc w:val="center"/>
        <w:rPr>
          <w:sz w:val="28"/>
          <w:szCs w:val="28"/>
        </w:rPr>
      </w:pPr>
      <w:r w:rsidRPr="004A5B53">
        <w:rPr>
          <w:sz w:val="28"/>
          <w:szCs w:val="28"/>
        </w:rPr>
        <w:t xml:space="preserve">проведения </w:t>
      </w:r>
      <w:r w:rsidR="00966DC6">
        <w:rPr>
          <w:sz w:val="28"/>
          <w:szCs w:val="28"/>
        </w:rPr>
        <w:t>круглого стола</w:t>
      </w:r>
      <w:r w:rsidR="00356184" w:rsidRPr="004A5B53">
        <w:rPr>
          <w:sz w:val="28"/>
          <w:szCs w:val="28"/>
        </w:rPr>
        <w:t xml:space="preserve"> на тему: </w:t>
      </w:r>
    </w:p>
    <w:p w:rsidR="00CB6496" w:rsidRDefault="00356184" w:rsidP="00CB6496">
      <w:pPr>
        <w:jc w:val="center"/>
        <w:rPr>
          <w:b/>
          <w:i/>
          <w:sz w:val="28"/>
          <w:szCs w:val="28"/>
        </w:rPr>
      </w:pPr>
      <w:r w:rsidRPr="0073612C">
        <w:rPr>
          <w:b/>
          <w:sz w:val="28"/>
          <w:szCs w:val="28"/>
        </w:rPr>
        <w:t>«</w:t>
      </w:r>
      <w:r w:rsidR="00966DC6">
        <w:rPr>
          <w:b/>
          <w:sz w:val="28"/>
          <w:szCs w:val="28"/>
        </w:rPr>
        <w:t>Государственная поддержка российских экспортно-ориентированных предприятий на зарубежных рынках</w:t>
      </w:r>
      <w:r w:rsidRPr="0073612C">
        <w:rPr>
          <w:b/>
          <w:sz w:val="28"/>
          <w:szCs w:val="28"/>
        </w:rPr>
        <w:t>»</w:t>
      </w:r>
      <w:r w:rsidRPr="004A5B53">
        <w:rPr>
          <w:sz w:val="28"/>
          <w:szCs w:val="28"/>
        </w:rPr>
        <w:t xml:space="preserve"> </w:t>
      </w:r>
    </w:p>
    <w:p w:rsidR="00A94F5E" w:rsidRDefault="00A94F5E" w:rsidP="000C2361">
      <w:pPr>
        <w:jc w:val="center"/>
        <w:rPr>
          <w:b/>
          <w:sz w:val="26"/>
          <w:szCs w:val="26"/>
        </w:rPr>
      </w:pPr>
    </w:p>
    <w:p w:rsidR="00025EA8" w:rsidRDefault="0073612C" w:rsidP="0073612C">
      <w:pPr>
        <w:jc w:val="both"/>
        <w:rPr>
          <w:sz w:val="26"/>
          <w:szCs w:val="26"/>
        </w:rPr>
      </w:pPr>
      <w:r w:rsidRPr="0073612C">
        <w:rPr>
          <w:b/>
          <w:sz w:val="26"/>
          <w:szCs w:val="26"/>
        </w:rPr>
        <w:t>Дата проведения:</w:t>
      </w:r>
      <w:r w:rsidR="00966DC6">
        <w:rPr>
          <w:sz w:val="26"/>
          <w:szCs w:val="26"/>
        </w:rPr>
        <w:t xml:space="preserve"> 27</w:t>
      </w:r>
      <w:r>
        <w:rPr>
          <w:sz w:val="26"/>
          <w:szCs w:val="26"/>
        </w:rPr>
        <w:t>.04.2017г.</w:t>
      </w:r>
    </w:p>
    <w:p w:rsidR="0073612C" w:rsidRDefault="0073612C" w:rsidP="0073612C">
      <w:pPr>
        <w:jc w:val="both"/>
        <w:rPr>
          <w:sz w:val="26"/>
          <w:szCs w:val="26"/>
        </w:rPr>
      </w:pPr>
    </w:p>
    <w:p w:rsidR="0073612C" w:rsidRDefault="0073612C" w:rsidP="0073612C">
      <w:pPr>
        <w:jc w:val="both"/>
        <w:rPr>
          <w:sz w:val="26"/>
          <w:szCs w:val="26"/>
        </w:rPr>
      </w:pPr>
      <w:r w:rsidRPr="0073612C">
        <w:rPr>
          <w:b/>
          <w:sz w:val="26"/>
          <w:szCs w:val="26"/>
        </w:rPr>
        <w:t>Время проведения:</w:t>
      </w:r>
      <w:r w:rsidR="00241C5D">
        <w:rPr>
          <w:sz w:val="26"/>
          <w:szCs w:val="26"/>
        </w:rPr>
        <w:t xml:space="preserve"> 11:00 – 14</w:t>
      </w:r>
      <w:r>
        <w:rPr>
          <w:sz w:val="26"/>
          <w:szCs w:val="26"/>
        </w:rPr>
        <w:t>:00</w:t>
      </w:r>
    </w:p>
    <w:p w:rsidR="0073612C" w:rsidRDefault="0073612C" w:rsidP="0073612C">
      <w:pPr>
        <w:jc w:val="both"/>
        <w:rPr>
          <w:sz w:val="26"/>
          <w:szCs w:val="26"/>
        </w:rPr>
      </w:pPr>
    </w:p>
    <w:p w:rsidR="0073612C" w:rsidRDefault="0073612C" w:rsidP="0073612C">
      <w:pPr>
        <w:jc w:val="both"/>
        <w:rPr>
          <w:sz w:val="26"/>
          <w:szCs w:val="26"/>
        </w:rPr>
      </w:pPr>
      <w:r w:rsidRPr="0073612C">
        <w:rPr>
          <w:b/>
          <w:sz w:val="26"/>
          <w:szCs w:val="26"/>
        </w:rPr>
        <w:t>Место проведения:</w:t>
      </w:r>
      <w:r w:rsidRPr="0073612C">
        <w:rPr>
          <w:sz w:val="26"/>
          <w:szCs w:val="26"/>
        </w:rPr>
        <w:t xml:space="preserve"> конференц-зал </w:t>
      </w:r>
      <w:r w:rsidR="003B7D31">
        <w:rPr>
          <w:sz w:val="26"/>
          <w:szCs w:val="26"/>
        </w:rPr>
        <w:t>Союза «Брянская торгово-промышленная палата»</w:t>
      </w:r>
      <w:bookmarkStart w:id="0" w:name="_GoBack"/>
      <w:bookmarkEnd w:id="0"/>
      <w:r w:rsidRPr="0073612C">
        <w:rPr>
          <w:sz w:val="26"/>
          <w:szCs w:val="26"/>
        </w:rPr>
        <w:t xml:space="preserve"> по адр</w:t>
      </w:r>
      <w:r w:rsidR="00966DC6">
        <w:rPr>
          <w:sz w:val="26"/>
          <w:szCs w:val="26"/>
        </w:rPr>
        <w:t>есу: г. Брянск, ул. Комсомольская, 11</w:t>
      </w:r>
      <w:r w:rsidRPr="0073612C">
        <w:rPr>
          <w:sz w:val="26"/>
          <w:szCs w:val="26"/>
        </w:rPr>
        <w:t>.</w:t>
      </w:r>
    </w:p>
    <w:p w:rsidR="0073612C" w:rsidRDefault="0073612C" w:rsidP="0073612C">
      <w:pPr>
        <w:jc w:val="both"/>
        <w:rPr>
          <w:b/>
          <w:sz w:val="26"/>
          <w:szCs w:val="26"/>
        </w:rPr>
      </w:pPr>
    </w:p>
    <w:p w:rsidR="002A2DF5" w:rsidRPr="0073612C" w:rsidRDefault="000C2361" w:rsidP="0073612C">
      <w:pPr>
        <w:jc w:val="both"/>
        <w:rPr>
          <w:b/>
          <w:sz w:val="26"/>
          <w:szCs w:val="26"/>
        </w:rPr>
      </w:pPr>
      <w:r w:rsidRPr="0073612C">
        <w:rPr>
          <w:b/>
          <w:sz w:val="26"/>
          <w:szCs w:val="26"/>
        </w:rPr>
        <w:t>Организаторы:</w:t>
      </w:r>
    </w:p>
    <w:p w:rsidR="00966DC6" w:rsidRDefault="00966DC6" w:rsidP="0073612C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Центр</w:t>
      </w:r>
      <w:r w:rsidR="0073612C" w:rsidRPr="0073612C">
        <w:rPr>
          <w:b/>
          <w:sz w:val="26"/>
          <w:szCs w:val="26"/>
        </w:rPr>
        <w:t xml:space="preserve"> координации поддержки экспортно-ориентированных субъектов МСП </w:t>
      </w:r>
      <w:r w:rsidR="002A2DF5" w:rsidRPr="0073612C">
        <w:rPr>
          <w:b/>
          <w:sz w:val="26"/>
          <w:szCs w:val="26"/>
        </w:rPr>
        <w:t>ГАУ «Брянский областной бизнес-инкубатор»</w:t>
      </w:r>
      <w:r w:rsidR="0073612C">
        <w:rPr>
          <w:b/>
          <w:sz w:val="26"/>
          <w:szCs w:val="26"/>
        </w:rPr>
        <w:t xml:space="preserve"> при поддержке </w:t>
      </w:r>
      <w:r>
        <w:rPr>
          <w:b/>
          <w:sz w:val="26"/>
          <w:szCs w:val="26"/>
        </w:rPr>
        <w:t xml:space="preserve">Министерства экономического развития, </w:t>
      </w:r>
      <w:r w:rsidR="00603637" w:rsidRPr="00603637">
        <w:rPr>
          <w:b/>
          <w:sz w:val="26"/>
          <w:szCs w:val="26"/>
        </w:rPr>
        <w:t>Департамента экономического развития Брянской области</w:t>
      </w:r>
      <w:r w:rsidR="00603637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АО</w:t>
      </w:r>
      <w:r w:rsidR="00603637">
        <w:rPr>
          <w:b/>
          <w:sz w:val="26"/>
          <w:szCs w:val="26"/>
        </w:rPr>
        <w:t xml:space="preserve"> «Российский экспортный центр»</w:t>
      </w:r>
    </w:p>
    <w:p w:rsidR="00603637" w:rsidRDefault="00603637" w:rsidP="0073612C">
      <w:pPr>
        <w:jc w:val="both"/>
        <w:rPr>
          <w:b/>
          <w:sz w:val="26"/>
          <w:szCs w:val="26"/>
        </w:rPr>
      </w:pPr>
    </w:p>
    <w:p w:rsidR="00966DC6" w:rsidRPr="0073612C" w:rsidRDefault="00966DC6" w:rsidP="0073612C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Исполнитель: </w:t>
      </w:r>
      <w:r w:rsidR="00603637">
        <w:rPr>
          <w:b/>
          <w:sz w:val="26"/>
          <w:szCs w:val="26"/>
        </w:rPr>
        <w:t>Союз «</w:t>
      </w:r>
      <w:r>
        <w:rPr>
          <w:b/>
          <w:sz w:val="26"/>
          <w:szCs w:val="26"/>
        </w:rPr>
        <w:t>Брянская торгово-промышленная палата</w:t>
      </w:r>
      <w:r w:rsidR="00603637">
        <w:rPr>
          <w:b/>
          <w:sz w:val="26"/>
          <w:szCs w:val="26"/>
        </w:rPr>
        <w:t>»</w:t>
      </w:r>
    </w:p>
    <w:p w:rsidR="0096431D" w:rsidRDefault="0096431D" w:rsidP="000C2361">
      <w:pPr>
        <w:jc w:val="both"/>
        <w:rPr>
          <w:b/>
          <w:sz w:val="26"/>
          <w:szCs w:val="26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7938"/>
      </w:tblGrid>
      <w:tr w:rsidR="000C2361" w:rsidTr="00C2369A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361" w:rsidRDefault="000C2361" w:rsidP="00986EE2">
            <w:pPr>
              <w:contextualSpacing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Время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2361" w:rsidRDefault="000C2361" w:rsidP="00E45350">
            <w:pPr>
              <w:contextualSpacing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Мероприятие</w:t>
            </w:r>
          </w:p>
        </w:tc>
      </w:tr>
      <w:tr w:rsidR="000C2361" w:rsidTr="00C2369A">
        <w:trPr>
          <w:trHeight w:val="69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04" w:rsidRPr="00C2369A" w:rsidRDefault="00D45604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0C2361" w:rsidRPr="00C2369A" w:rsidRDefault="002A2DF5" w:rsidP="00C2369A">
            <w:pPr>
              <w:pStyle w:val="a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10.30</w:t>
            </w:r>
            <w:r w:rsidR="0027474D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>-</w:t>
            </w:r>
            <w:r w:rsidR="0027474D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>11</w:t>
            </w:r>
            <w:r w:rsidR="000C2361" w:rsidRPr="00C2369A">
              <w:rPr>
                <w:sz w:val="26"/>
                <w:szCs w:val="26"/>
                <w:lang w:eastAsia="en-US"/>
              </w:rPr>
              <w:t>.00</w:t>
            </w:r>
          </w:p>
          <w:p w:rsidR="00A94F5E" w:rsidRPr="00C2369A" w:rsidRDefault="00A94F5E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0C2361" w:rsidRDefault="002A2DF5" w:rsidP="00C2369A">
            <w:pPr>
              <w:pStyle w:val="a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11.00</w:t>
            </w:r>
            <w:r w:rsidR="0027474D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>-</w:t>
            </w:r>
            <w:r w:rsidR="0027474D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>11</w:t>
            </w:r>
            <w:r w:rsidR="000C2361" w:rsidRPr="00C2369A">
              <w:rPr>
                <w:sz w:val="26"/>
                <w:szCs w:val="26"/>
                <w:lang w:eastAsia="en-US"/>
              </w:rPr>
              <w:t>.05</w:t>
            </w:r>
          </w:p>
          <w:p w:rsidR="00966DC6" w:rsidRDefault="00966DC6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966DC6" w:rsidRDefault="00966DC6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966DC6" w:rsidRDefault="0027474D" w:rsidP="00C2369A">
            <w:pPr>
              <w:pStyle w:val="a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11.</w:t>
            </w:r>
            <w:r w:rsidR="00966DC6">
              <w:rPr>
                <w:sz w:val="26"/>
                <w:szCs w:val="26"/>
                <w:lang w:eastAsia="en-US"/>
              </w:rPr>
              <w:t>05 –</w:t>
            </w:r>
            <w:r>
              <w:rPr>
                <w:sz w:val="26"/>
                <w:szCs w:val="26"/>
                <w:lang w:eastAsia="en-US"/>
              </w:rPr>
              <w:t xml:space="preserve"> 11.</w:t>
            </w:r>
            <w:r w:rsidR="00966DC6">
              <w:rPr>
                <w:sz w:val="26"/>
                <w:szCs w:val="26"/>
                <w:lang w:eastAsia="en-US"/>
              </w:rPr>
              <w:t>10</w:t>
            </w:r>
          </w:p>
          <w:p w:rsidR="00966DC6" w:rsidRDefault="00966DC6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966DC6" w:rsidRDefault="00966DC6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966DC6" w:rsidRPr="00C2369A" w:rsidRDefault="0027474D" w:rsidP="00C2369A">
            <w:pPr>
              <w:pStyle w:val="a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11.</w:t>
            </w:r>
            <w:r w:rsidR="00966DC6">
              <w:rPr>
                <w:sz w:val="26"/>
                <w:szCs w:val="26"/>
                <w:lang w:eastAsia="en-US"/>
              </w:rPr>
              <w:t>10 –</w:t>
            </w:r>
            <w:r>
              <w:rPr>
                <w:sz w:val="26"/>
                <w:szCs w:val="26"/>
                <w:lang w:eastAsia="en-US"/>
              </w:rPr>
              <w:t xml:space="preserve"> 11.5</w:t>
            </w:r>
            <w:r w:rsidR="00966DC6">
              <w:rPr>
                <w:sz w:val="26"/>
                <w:szCs w:val="26"/>
                <w:lang w:eastAsia="en-US"/>
              </w:rPr>
              <w:t>0</w:t>
            </w:r>
          </w:p>
          <w:p w:rsidR="000C2361" w:rsidRPr="00C2369A" w:rsidRDefault="000C2361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A94F5E" w:rsidRPr="00C2369A" w:rsidRDefault="00A94F5E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966DC6" w:rsidRDefault="00966DC6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966DC6" w:rsidRDefault="00966DC6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966DC6" w:rsidRDefault="00966DC6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0C2361" w:rsidRPr="00C2369A" w:rsidRDefault="0027474D" w:rsidP="00C2369A">
            <w:pPr>
              <w:pStyle w:val="a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11.5</w:t>
            </w:r>
            <w:r w:rsidR="00966DC6">
              <w:rPr>
                <w:sz w:val="26"/>
                <w:szCs w:val="26"/>
                <w:lang w:eastAsia="en-US"/>
              </w:rPr>
              <w:t>0</w:t>
            </w:r>
            <w:r w:rsidR="00E26E81">
              <w:rPr>
                <w:sz w:val="26"/>
                <w:szCs w:val="26"/>
                <w:lang w:eastAsia="en-US"/>
              </w:rPr>
              <w:t xml:space="preserve"> </w:t>
            </w:r>
            <w:r w:rsidR="0073612C">
              <w:rPr>
                <w:sz w:val="26"/>
                <w:szCs w:val="26"/>
                <w:lang w:eastAsia="en-US"/>
              </w:rPr>
              <w:t>-</w:t>
            </w:r>
            <w:r w:rsidR="00E26E81">
              <w:rPr>
                <w:sz w:val="26"/>
                <w:szCs w:val="26"/>
                <w:lang w:eastAsia="en-US"/>
              </w:rPr>
              <w:t xml:space="preserve"> </w:t>
            </w:r>
            <w:r w:rsidR="00966DC6">
              <w:rPr>
                <w:sz w:val="26"/>
                <w:szCs w:val="26"/>
                <w:lang w:eastAsia="en-US"/>
              </w:rPr>
              <w:t>12.</w:t>
            </w:r>
            <w:r>
              <w:rPr>
                <w:sz w:val="26"/>
                <w:szCs w:val="26"/>
                <w:lang w:eastAsia="en-US"/>
              </w:rPr>
              <w:t>3</w:t>
            </w:r>
            <w:r w:rsidR="00966DC6">
              <w:rPr>
                <w:sz w:val="26"/>
                <w:szCs w:val="26"/>
                <w:lang w:eastAsia="en-US"/>
              </w:rPr>
              <w:t>0</w:t>
            </w:r>
          </w:p>
          <w:p w:rsidR="000C2361" w:rsidRPr="00C2369A" w:rsidRDefault="000C2361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0C2361" w:rsidRPr="00C2369A" w:rsidRDefault="000C2361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8C6816" w:rsidRPr="00C2369A" w:rsidRDefault="008C6816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E26E81" w:rsidRDefault="00E26E81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E26E81" w:rsidRDefault="00E26E81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966DC6" w:rsidRDefault="00966DC6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966DC6" w:rsidRDefault="00966DC6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49689C" w:rsidRDefault="00966DC6" w:rsidP="00C2369A">
            <w:pPr>
              <w:pStyle w:val="a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12.</w:t>
            </w:r>
            <w:r w:rsidR="0027474D"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>0</w:t>
            </w:r>
            <w:r w:rsidR="00D46EFC" w:rsidRPr="00C2369A">
              <w:rPr>
                <w:sz w:val="26"/>
                <w:szCs w:val="26"/>
                <w:lang w:eastAsia="en-US"/>
              </w:rPr>
              <w:t xml:space="preserve"> </w:t>
            </w:r>
            <w:r w:rsidR="0027474D">
              <w:rPr>
                <w:sz w:val="26"/>
                <w:szCs w:val="26"/>
                <w:lang w:eastAsia="en-US"/>
              </w:rPr>
              <w:t>–12.45</w:t>
            </w:r>
          </w:p>
          <w:p w:rsidR="00241C5D" w:rsidRDefault="00241C5D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241C5D" w:rsidRDefault="00241C5D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241C5D" w:rsidRDefault="0027474D" w:rsidP="00C2369A">
            <w:pPr>
              <w:pStyle w:val="a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12.45</w:t>
            </w:r>
            <w:r w:rsidR="00241C5D">
              <w:rPr>
                <w:sz w:val="26"/>
                <w:szCs w:val="26"/>
                <w:lang w:eastAsia="en-US"/>
              </w:rPr>
              <w:t xml:space="preserve"> –</w:t>
            </w:r>
            <w:r>
              <w:rPr>
                <w:sz w:val="26"/>
                <w:szCs w:val="26"/>
                <w:lang w:eastAsia="en-US"/>
              </w:rPr>
              <w:t xml:space="preserve"> 13</w:t>
            </w:r>
            <w:r w:rsidR="00241C5D">
              <w:rPr>
                <w:sz w:val="26"/>
                <w:szCs w:val="26"/>
                <w:lang w:eastAsia="en-US"/>
              </w:rPr>
              <w:t>.</w:t>
            </w:r>
            <w:r>
              <w:rPr>
                <w:sz w:val="26"/>
                <w:szCs w:val="26"/>
                <w:lang w:eastAsia="en-US"/>
              </w:rPr>
              <w:t>15</w:t>
            </w:r>
          </w:p>
          <w:p w:rsidR="0073612C" w:rsidRDefault="0073612C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73612C" w:rsidRDefault="0073612C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73612C" w:rsidRDefault="0073612C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73612C" w:rsidRDefault="0073612C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2F0FD9" w:rsidRDefault="002F0FD9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73612C" w:rsidRPr="00C2369A" w:rsidRDefault="0027474D" w:rsidP="00C2369A">
            <w:pPr>
              <w:pStyle w:val="a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13.15 – 14.0</w:t>
            </w:r>
            <w:r w:rsidR="0073612C">
              <w:rPr>
                <w:sz w:val="26"/>
                <w:szCs w:val="26"/>
                <w:lang w:eastAsia="en-US"/>
              </w:rPr>
              <w:t>0</w:t>
            </w:r>
          </w:p>
          <w:p w:rsidR="0049689C" w:rsidRPr="00C2369A" w:rsidRDefault="0049689C" w:rsidP="00C2369A">
            <w:pPr>
              <w:pStyle w:val="a6"/>
              <w:rPr>
                <w:sz w:val="26"/>
                <w:szCs w:val="26"/>
                <w:lang w:eastAsia="en-US"/>
              </w:rPr>
            </w:pPr>
          </w:p>
          <w:p w:rsidR="00D736EE" w:rsidRPr="00C2369A" w:rsidRDefault="00D736EE" w:rsidP="0073612C">
            <w:pPr>
              <w:pStyle w:val="a6"/>
              <w:rPr>
                <w:sz w:val="26"/>
                <w:szCs w:val="26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04" w:rsidRPr="008C6816" w:rsidRDefault="00D45604" w:rsidP="002F0FD9">
            <w:pPr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  <w:p w:rsidR="000C2361" w:rsidRPr="008C6816" w:rsidRDefault="00CB4BDF" w:rsidP="002F0FD9">
            <w:pPr>
              <w:contextualSpacing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Ре</w:t>
            </w:r>
            <w:r w:rsidR="002A2DF5">
              <w:rPr>
                <w:sz w:val="26"/>
                <w:szCs w:val="26"/>
                <w:lang w:eastAsia="en-US"/>
              </w:rPr>
              <w:t>гистрация участников</w:t>
            </w:r>
            <w:r w:rsidR="000C2361" w:rsidRPr="008C6816">
              <w:rPr>
                <w:sz w:val="26"/>
                <w:szCs w:val="26"/>
                <w:lang w:eastAsia="en-US"/>
              </w:rPr>
              <w:t xml:space="preserve">. </w:t>
            </w:r>
          </w:p>
          <w:p w:rsidR="00A94F5E" w:rsidRPr="008C6816" w:rsidRDefault="00A94F5E" w:rsidP="002F0FD9">
            <w:pPr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  <w:p w:rsidR="0027474D" w:rsidRDefault="0027474D" w:rsidP="002F0FD9">
            <w:pPr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27474D">
              <w:rPr>
                <w:sz w:val="26"/>
                <w:szCs w:val="26"/>
                <w:lang w:eastAsia="en-US"/>
              </w:rPr>
              <w:t xml:space="preserve">Приветственное слово – президент </w:t>
            </w:r>
            <w:r w:rsidR="00603637">
              <w:rPr>
                <w:sz w:val="26"/>
                <w:szCs w:val="26"/>
                <w:lang w:eastAsia="en-US"/>
              </w:rPr>
              <w:t>Союза «Брянская торгово-промышленная палата»</w:t>
            </w:r>
            <w:r w:rsidRPr="0027474D"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7474D">
              <w:rPr>
                <w:sz w:val="26"/>
                <w:szCs w:val="26"/>
                <w:lang w:eastAsia="en-US"/>
              </w:rPr>
              <w:t>Катянина</w:t>
            </w:r>
            <w:proofErr w:type="spellEnd"/>
            <w:r w:rsidRPr="0027474D">
              <w:rPr>
                <w:sz w:val="26"/>
                <w:szCs w:val="26"/>
                <w:lang w:eastAsia="en-US"/>
              </w:rPr>
              <w:t xml:space="preserve"> Антонина Васильевна</w:t>
            </w:r>
          </w:p>
          <w:p w:rsidR="0027474D" w:rsidRDefault="0027474D" w:rsidP="002F0FD9">
            <w:pPr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  <w:p w:rsidR="000C2361" w:rsidRDefault="00A94F5E" w:rsidP="002F0FD9">
            <w:pPr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8C6816">
              <w:rPr>
                <w:sz w:val="26"/>
                <w:szCs w:val="26"/>
                <w:lang w:eastAsia="en-US"/>
              </w:rPr>
              <w:t>Приветственное слово</w:t>
            </w:r>
            <w:r w:rsidR="002F0FD9">
              <w:rPr>
                <w:sz w:val="26"/>
                <w:szCs w:val="26"/>
                <w:lang w:eastAsia="en-US"/>
              </w:rPr>
              <w:t xml:space="preserve"> -</w:t>
            </w:r>
            <w:r w:rsidRPr="008C6816">
              <w:rPr>
                <w:sz w:val="26"/>
                <w:szCs w:val="26"/>
                <w:lang w:eastAsia="en-US"/>
              </w:rPr>
              <w:t xml:space="preserve"> </w:t>
            </w:r>
            <w:r w:rsidR="0073612C">
              <w:rPr>
                <w:sz w:val="26"/>
                <w:szCs w:val="26"/>
                <w:lang w:eastAsia="en-US"/>
              </w:rPr>
              <w:t>директор ГАУ «Брянский областной бизнес-инкубатор»</w:t>
            </w:r>
            <w:r w:rsidR="002F0FD9">
              <w:rPr>
                <w:sz w:val="26"/>
                <w:szCs w:val="26"/>
                <w:lang w:eastAsia="en-US"/>
              </w:rPr>
              <w:t xml:space="preserve"> Скляр Елена Николаевна</w:t>
            </w:r>
          </w:p>
          <w:p w:rsidR="00966DC6" w:rsidRDefault="00966DC6" w:rsidP="002F0FD9">
            <w:pPr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  <w:p w:rsidR="00966DC6" w:rsidRDefault="00966DC6" w:rsidP="002F0FD9">
            <w:pPr>
              <w:contextualSpacing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«Координация государственной поддержки экспортеров и экспортно-ориентируемых субъектов МСП. Российский экспортный центр в качестве основного инструмента поддержки экспорта. Образовательный проект АО «РЭЦ»» - представитель АО «Российский экспортный центр» (уточняется)</w:t>
            </w:r>
          </w:p>
          <w:p w:rsidR="00356184" w:rsidRPr="008C6816" w:rsidRDefault="00356184" w:rsidP="002F0FD9">
            <w:pPr>
              <w:contextualSpacing/>
              <w:jc w:val="both"/>
              <w:rPr>
                <w:sz w:val="26"/>
                <w:szCs w:val="26"/>
                <w:lang w:eastAsia="en-US"/>
              </w:rPr>
            </w:pPr>
          </w:p>
          <w:p w:rsidR="00356184" w:rsidRPr="008C6816" w:rsidRDefault="00E26E81" w:rsidP="002F0FD9">
            <w:pPr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241C5D">
              <w:rPr>
                <w:sz w:val="26"/>
                <w:szCs w:val="26"/>
                <w:lang w:eastAsia="en-US"/>
              </w:rPr>
              <w:t>«</w:t>
            </w:r>
            <w:r w:rsidR="00966DC6" w:rsidRPr="00241C5D">
              <w:rPr>
                <w:sz w:val="26"/>
                <w:szCs w:val="26"/>
                <w:lang w:eastAsia="en-US"/>
              </w:rPr>
              <w:t>Экспортные и инвестиционные проекты как эффективный механизм реализации экспортной стратегии предприятий и предпринимателей</w:t>
            </w:r>
            <w:r w:rsidR="00C231C9">
              <w:rPr>
                <w:sz w:val="26"/>
                <w:szCs w:val="26"/>
                <w:lang w:eastAsia="en-US"/>
              </w:rPr>
              <w:t>. Организация взаимодействия с предпринимательскими сообществами и институтами поддержки экспорта за рубежом»</w:t>
            </w:r>
            <w:r w:rsidRPr="00241C5D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 xml:space="preserve">– </w:t>
            </w:r>
            <w:r w:rsidR="00C231C9">
              <w:rPr>
                <w:sz w:val="26"/>
                <w:szCs w:val="26"/>
                <w:lang w:eastAsia="en-US"/>
              </w:rPr>
              <w:t>представитель Д</w:t>
            </w:r>
            <w:r w:rsidR="00966DC6">
              <w:rPr>
                <w:sz w:val="26"/>
                <w:szCs w:val="26"/>
                <w:lang w:eastAsia="en-US"/>
              </w:rPr>
              <w:t>епартамента координации</w:t>
            </w:r>
            <w:r w:rsidR="00C231C9">
              <w:rPr>
                <w:sz w:val="26"/>
                <w:szCs w:val="26"/>
                <w:lang w:eastAsia="en-US"/>
              </w:rPr>
              <w:t>, развития и</w:t>
            </w:r>
            <w:r w:rsidR="00966DC6">
              <w:rPr>
                <w:sz w:val="26"/>
                <w:szCs w:val="26"/>
                <w:lang w:eastAsia="en-US"/>
              </w:rPr>
              <w:t xml:space="preserve"> регулирования внешнеэкономической деятельности Министерства экономического развития РФ (уточняется)</w:t>
            </w:r>
          </w:p>
          <w:p w:rsidR="00F00A4D" w:rsidRDefault="00F00A4D" w:rsidP="002F0F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  <w:szCs w:val="26"/>
              </w:rPr>
            </w:pPr>
          </w:p>
          <w:p w:rsidR="00A94F5E" w:rsidRPr="00241C5D" w:rsidRDefault="00966DC6" w:rsidP="002F0FD9">
            <w:pPr>
              <w:contextualSpacing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41C5D">
              <w:rPr>
                <w:rFonts w:eastAsiaTheme="minorHAnsi"/>
                <w:sz w:val="26"/>
                <w:szCs w:val="26"/>
                <w:lang w:eastAsia="en-US"/>
              </w:rPr>
              <w:t>Кофе-брейк</w:t>
            </w:r>
            <w:r w:rsidR="002F0FD9" w:rsidRPr="00241C5D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</w:p>
          <w:p w:rsidR="00241C5D" w:rsidRPr="00241C5D" w:rsidRDefault="00241C5D" w:rsidP="002F0FD9">
            <w:pPr>
              <w:contextualSpacing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310DBB" w:rsidRDefault="00241C5D" w:rsidP="002F0FD9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«Центр координации поддержки экспортно-ориентированных субъектов МСП Брянской области – основные направления деятельности» - руководитель Центра координации экспортно-ориентированных субъектов МСП ГАУ «Брянский областной бизнес-инкубатор» </w:t>
            </w:r>
            <w:proofErr w:type="spellStart"/>
            <w:r>
              <w:rPr>
                <w:sz w:val="26"/>
                <w:szCs w:val="26"/>
              </w:rPr>
              <w:t>Гудовский</w:t>
            </w:r>
            <w:proofErr w:type="spellEnd"/>
            <w:r>
              <w:rPr>
                <w:sz w:val="26"/>
                <w:szCs w:val="26"/>
              </w:rPr>
              <w:t xml:space="preserve"> Сергей Викторович</w:t>
            </w:r>
          </w:p>
          <w:p w:rsidR="00241C5D" w:rsidRDefault="00241C5D" w:rsidP="002F0FD9">
            <w:pPr>
              <w:contextualSpacing/>
              <w:jc w:val="both"/>
              <w:rPr>
                <w:sz w:val="26"/>
                <w:szCs w:val="26"/>
              </w:rPr>
            </w:pPr>
          </w:p>
          <w:p w:rsidR="000C2361" w:rsidRDefault="00955E79" w:rsidP="002F0FD9">
            <w:pPr>
              <w:contextualSpacing/>
              <w:jc w:val="both"/>
              <w:rPr>
                <w:sz w:val="26"/>
                <w:szCs w:val="26"/>
              </w:rPr>
            </w:pPr>
            <w:r w:rsidRPr="009A0A22">
              <w:rPr>
                <w:sz w:val="26"/>
                <w:szCs w:val="26"/>
              </w:rPr>
              <w:t xml:space="preserve">Ответы </w:t>
            </w:r>
            <w:r>
              <w:rPr>
                <w:sz w:val="26"/>
                <w:szCs w:val="26"/>
              </w:rPr>
              <w:t>на</w:t>
            </w:r>
            <w:r w:rsidR="0073612C">
              <w:rPr>
                <w:sz w:val="26"/>
                <w:szCs w:val="26"/>
              </w:rPr>
              <w:t xml:space="preserve"> вопросы, обсуждение.</w:t>
            </w:r>
          </w:p>
          <w:p w:rsidR="002F0FD9" w:rsidRPr="008C6816" w:rsidRDefault="002F0FD9" w:rsidP="002F0FD9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0C2361" w:rsidRDefault="000C2361" w:rsidP="008C6816">
      <w:pPr>
        <w:ind w:right="-284"/>
        <w:jc w:val="both"/>
        <w:rPr>
          <w:sz w:val="22"/>
          <w:szCs w:val="22"/>
        </w:rPr>
      </w:pPr>
    </w:p>
    <w:sectPr w:rsidR="000C2361" w:rsidSect="0032309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B24F3"/>
    <w:multiLevelType w:val="hybridMultilevel"/>
    <w:tmpl w:val="005AF798"/>
    <w:lvl w:ilvl="0" w:tplc="1D9C32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361"/>
    <w:rsid w:val="00025EA8"/>
    <w:rsid w:val="00032BB1"/>
    <w:rsid w:val="00063BC4"/>
    <w:rsid w:val="00064F7C"/>
    <w:rsid w:val="00073683"/>
    <w:rsid w:val="000B3991"/>
    <w:rsid w:val="000C1FB5"/>
    <w:rsid w:val="000C2361"/>
    <w:rsid w:val="000F37FD"/>
    <w:rsid w:val="00123F53"/>
    <w:rsid w:val="001627FC"/>
    <w:rsid w:val="001A4BA8"/>
    <w:rsid w:val="001C1D2B"/>
    <w:rsid w:val="001D1EC0"/>
    <w:rsid w:val="001D3878"/>
    <w:rsid w:val="001E0EA2"/>
    <w:rsid w:val="001E2AF0"/>
    <w:rsid w:val="00235349"/>
    <w:rsid w:val="00241C5D"/>
    <w:rsid w:val="00242FE3"/>
    <w:rsid w:val="0027416D"/>
    <w:rsid w:val="0027474D"/>
    <w:rsid w:val="00275BA3"/>
    <w:rsid w:val="002A2DF5"/>
    <w:rsid w:val="002D1AEC"/>
    <w:rsid w:val="002E70FA"/>
    <w:rsid w:val="002F0FD9"/>
    <w:rsid w:val="00310DBB"/>
    <w:rsid w:val="00323090"/>
    <w:rsid w:val="00356184"/>
    <w:rsid w:val="003B7D31"/>
    <w:rsid w:val="00414583"/>
    <w:rsid w:val="00421DED"/>
    <w:rsid w:val="0049689C"/>
    <w:rsid w:val="004A5B53"/>
    <w:rsid w:val="004B0FC7"/>
    <w:rsid w:val="00526906"/>
    <w:rsid w:val="005B0EDF"/>
    <w:rsid w:val="005E600B"/>
    <w:rsid w:val="005E66BC"/>
    <w:rsid w:val="00603637"/>
    <w:rsid w:val="00670BCB"/>
    <w:rsid w:val="00682365"/>
    <w:rsid w:val="006C44DE"/>
    <w:rsid w:val="0070098C"/>
    <w:rsid w:val="00720AE1"/>
    <w:rsid w:val="0073612C"/>
    <w:rsid w:val="00745054"/>
    <w:rsid w:val="00775D9F"/>
    <w:rsid w:val="00783A4D"/>
    <w:rsid w:val="0078496F"/>
    <w:rsid w:val="007C05C0"/>
    <w:rsid w:val="00835034"/>
    <w:rsid w:val="00887748"/>
    <w:rsid w:val="008A4112"/>
    <w:rsid w:val="008B2C6B"/>
    <w:rsid w:val="008C1570"/>
    <w:rsid w:val="008C6816"/>
    <w:rsid w:val="008E07E4"/>
    <w:rsid w:val="00915209"/>
    <w:rsid w:val="00955E79"/>
    <w:rsid w:val="0096431D"/>
    <w:rsid w:val="00966DC6"/>
    <w:rsid w:val="009771C1"/>
    <w:rsid w:val="00A94F5E"/>
    <w:rsid w:val="00AA23ED"/>
    <w:rsid w:val="00B205CF"/>
    <w:rsid w:val="00B30A33"/>
    <w:rsid w:val="00B65B2D"/>
    <w:rsid w:val="00B93839"/>
    <w:rsid w:val="00BB7790"/>
    <w:rsid w:val="00BE233B"/>
    <w:rsid w:val="00C11A75"/>
    <w:rsid w:val="00C17D38"/>
    <w:rsid w:val="00C231C9"/>
    <w:rsid w:val="00C2369A"/>
    <w:rsid w:val="00C428D8"/>
    <w:rsid w:val="00C61B80"/>
    <w:rsid w:val="00C83ED4"/>
    <w:rsid w:val="00CB4BDF"/>
    <w:rsid w:val="00CB6496"/>
    <w:rsid w:val="00D030FC"/>
    <w:rsid w:val="00D35EC3"/>
    <w:rsid w:val="00D45604"/>
    <w:rsid w:val="00D46EFC"/>
    <w:rsid w:val="00D736EE"/>
    <w:rsid w:val="00DA6FDA"/>
    <w:rsid w:val="00DC366B"/>
    <w:rsid w:val="00DC374E"/>
    <w:rsid w:val="00E14166"/>
    <w:rsid w:val="00E26E81"/>
    <w:rsid w:val="00E45350"/>
    <w:rsid w:val="00E453B3"/>
    <w:rsid w:val="00E528BD"/>
    <w:rsid w:val="00E65E01"/>
    <w:rsid w:val="00EB359C"/>
    <w:rsid w:val="00F00A4D"/>
    <w:rsid w:val="00F15CBF"/>
    <w:rsid w:val="00FF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1763CA-E303-4B04-984C-C269BFD4F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pt">
    <w:name w:val="Основной текст + 11 pt"/>
    <w:basedOn w:val="a0"/>
    <w:rsid w:val="009643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3">
    <w:name w:val="List Paragraph"/>
    <w:basedOn w:val="a"/>
    <w:uiPriority w:val="34"/>
    <w:qFormat/>
    <w:rsid w:val="000F37FD"/>
    <w:pPr>
      <w:ind w:left="720"/>
      <w:contextualSpacing/>
    </w:pPr>
    <w:rPr>
      <w:sz w:val="24"/>
      <w:szCs w:val="24"/>
    </w:rPr>
  </w:style>
  <w:style w:type="character" w:styleId="a4">
    <w:name w:val="Hyperlink"/>
    <w:basedOn w:val="a0"/>
    <w:uiPriority w:val="99"/>
    <w:rsid w:val="000F37FD"/>
    <w:rPr>
      <w:color w:val="000080"/>
      <w:u w:val="single"/>
    </w:rPr>
  </w:style>
  <w:style w:type="character" w:customStyle="1" w:styleId="block">
    <w:name w:val="block"/>
    <w:basedOn w:val="a0"/>
    <w:rsid w:val="000F37FD"/>
  </w:style>
  <w:style w:type="character" w:styleId="a5">
    <w:name w:val="Strong"/>
    <w:basedOn w:val="a0"/>
    <w:uiPriority w:val="22"/>
    <w:qFormat/>
    <w:rsid w:val="00E528BD"/>
    <w:rPr>
      <w:b/>
      <w:bCs/>
    </w:rPr>
  </w:style>
  <w:style w:type="paragraph" w:styleId="a6">
    <w:name w:val="No Spacing"/>
    <w:uiPriority w:val="1"/>
    <w:qFormat/>
    <w:rsid w:val="00C23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F0FD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0FD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Мурыгина</dc:creator>
  <cp:lastModifiedBy>bink</cp:lastModifiedBy>
  <cp:revision>7</cp:revision>
  <cp:lastPrinted>2017-04-06T06:57:00Z</cp:lastPrinted>
  <dcterms:created xsi:type="dcterms:W3CDTF">2017-04-05T09:12:00Z</dcterms:created>
  <dcterms:modified xsi:type="dcterms:W3CDTF">2017-04-06T07:31:00Z</dcterms:modified>
</cp:coreProperties>
</file>