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6F0" w:rsidRPr="005722AF" w:rsidRDefault="003866F0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3866F0" w:rsidRPr="005722AF" w:rsidRDefault="003866F0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Pr="005722AF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остановлению</w:t>
      </w:r>
      <w:r w:rsidRPr="005722AF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3866F0" w:rsidRPr="005722AF" w:rsidRDefault="003866F0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3866F0" w:rsidRPr="005722AF" w:rsidRDefault="003866F0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 xml:space="preserve">28.12.2017 </w:t>
      </w:r>
      <w:r w:rsidRPr="005722AF">
        <w:rPr>
          <w:rFonts w:ascii="Times New Roman" w:hAnsi="Times New Roman" w:cs="Times New Roman"/>
          <w:sz w:val="20"/>
          <w:szCs w:val="20"/>
        </w:rPr>
        <w:t>г. N</w:t>
      </w:r>
      <w:r>
        <w:rPr>
          <w:rFonts w:ascii="Times New Roman" w:hAnsi="Times New Roman" w:cs="Times New Roman"/>
          <w:sz w:val="20"/>
          <w:szCs w:val="20"/>
        </w:rPr>
        <w:t xml:space="preserve"> 1213</w:t>
      </w:r>
    </w:p>
    <w:p w:rsidR="003866F0" w:rsidRDefault="003866F0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3866F0" w:rsidRPr="00BF731F" w:rsidRDefault="003866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66F0" w:rsidRDefault="003866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1"/>
      <w:bookmarkEnd w:id="0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3866F0" w:rsidRPr="00BF731F" w:rsidRDefault="003866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3866F0" w:rsidRDefault="003866F0" w:rsidP="004E5CA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культуры Трубчевского муниципального района</w:t>
      </w:r>
    </w:p>
    <w:p w:rsidR="003866F0" w:rsidRPr="00BF731F" w:rsidRDefault="003866F0" w:rsidP="004E5CA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2018-2022годы»</w:t>
      </w:r>
    </w:p>
    <w:p w:rsidR="003866F0" w:rsidRDefault="003866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66F0" w:rsidRDefault="003866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66F0" w:rsidRPr="00FC2AE5" w:rsidRDefault="003866F0" w:rsidP="00FC2AE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A54">
        <w:rPr>
          <w:rFonts w:ascii="Times New Roman" w:hAnsi="Times New Roman" w:cs="Times New Roman"/>
          <w:sz w:val="24"/>
          <w:szCs w:val="24"/>
        </w:rPr>
        <w:t>В пункте а) паспорта муниципальной программы «Развитие культуры Трубчевского муниципального района на 2018-2022 годы» строку 8 изложить в новой редакции: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52"/>
        <w:gridCol w:w="6910"/>
      </w:tblGrid>
      <w:tr w:rsidR="003866F0" w:rsidRPr="00FA22A6">
        <w:tc>
          <w:tcPr>
            <w:tcW w:w="2552" w:type="dxa"/>
            <w:vAlign w:val="center"/>
          </w:tcPr>
          <w:p w:rsidR="003866F0" w:rsidRPr="00FA22A6" w:rsidRDefault="003866F0" w:rsidP="00FA2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2A6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реализацию муниципальной программы</w:t>
            </w:r>
          </w:p>
        </w:tc>
        <w:tc>
          <w:tcPr>
            <w:tcW w:w="6910" w:type="dxa"/>
            <w:vAlign w:val="center"/>
          </w:tcPr>
          <w:p w:rsidR="003866F0" w:rsidRPr="00FA22A6" w:rsidRDefault="003866F0" w:rsidP="00FA2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2A6">
              <w:rPr>
                <w:rFonts w:ascii="Times New Roman" w:hAnsi="Times New Roman" w:cs="Times New Roman"/>
                <w:sz w:val="24"/>
                <w:szCs w:val="24"/>
              </w:rPr>
              <w:t>Общий объем средств, предусмотренных на реализацию муниципальной программы, составляет – 152 453 701,00 рублей,</w:t>
            </w:r>
          </w:p>
          <w:p w:rsidR="003866F0" w:rsidRPr="00FA22A6" w:rsidRDefault="003866F0" w:rsidP="00FA2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2A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866F0" w:rsidRPr="00FA22A6" w:rsidRDefault="003866F0" w:rsidP="00FA2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2A6">
              <w:rPr>
                <w:rFonts w:ascii="Times New Roman" w:hAnsi="Times New Roman" w:cs="Times New Roman"/>
                <w:sz w:val="24"/>
                <w:szCs w:val="24"/>
              </w:rPr>
              <w:t>2018 год – 54 535 567,00 рублей;</w:t>
            </w:r>
          </w:p>
          <w:p w:rsidR="003866F0" w:rsidRPr="00FA22A6" w:rsidRDefault="003866F0" w:rsidP="00FA2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2A6">
              <w:rPr>
                <w:rFonts w:ascii="Times New Roman" w:hAnsi="Times New Roman" w:cs="Times New Roman"/>
                <w:sz w:val="24"/>
                <w:szCs w:val="24"/>
              </w:rPr>
              <w:t>2019 год – 48 526 567,00 рублей;</w:t>
            </w:r>
          </w:p>
          <w:p w:rsidR="003866F0" w:rsidRPr="00FA22A6" w:rsidRDefault="003866F0" w:rsidP="00FA2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2A6">
              <w:rPr>
                <w:rFonts w:ascii="Times New Roman" w:hAnsi="Times New Roman" w:cs="Times New Roman"/>
                <w:sz w:val="24"/>
                <w:szCs w:val="24"/>
              </w:rPr>
              <w:t>2020 год – 49 391 567,00 рублей;</w:t>
            </w:r>
          </w:p>
          <w:p w:rsidR="003866F0" w:rsidRPr="00FA22A6" w:rsidRDefault="003866F0" w:rsidP="00FA2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2A6">
              <w:rPr>
                <w:rFonts w:ascii="Times New Roman" w:hAnsi="Times New Roman" w:cs="Times New Roman"/>
                <w:sz w:val="24"/>
                <w:szCs w:val="24"/>
              </w:rPr>
              <w:t>2021 год – 0,00 рублей;</w:t>
            </w:r>
          </w:p>
          <w:p w:rsidR="003866F0" w:rsidRPr="00FA22A6" w:rsidRDefault="003866F0" w:rsidP="00FA2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2A6">
              <w:rPr>
                <w:rFonts w:ascii="Times New Roman" w:hAnsi="Times New Roman" w:cs="Times New Roman"/>
                <w:sz w:val="24"/>
                <w:szCs w:val="24"/>
              </w:rPr>
              <w:t>2022 год – 0,00 рублей.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 xml:space="preserve">Расходы на мероприятия по проведению капитальных и текущих ремонтов учреждений культуры составят - </w:t>
            </w:r>
          </w:p>
          <w:p w:rsidR="003866F0" w:rsidRPr="00FA22A6" w:rsidRDefault="003866F0" w:rsidP="00FA22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810 000,00 рублей, а именно :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2018 год – 405 000,00 рублей;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2019 год – 0,00 рублей;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2020 год – 405 000,00 рублей;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2021 год – 0,00 рублей;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2022 год – 0,00 рублей.</w:t>
            </w:r>
          </w:p>
          <w:p w:rsidR="003866F0" w:rsidRPr="00FA22A6" w:rsidRDefault="003866F0" w:rsidP="00FA22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Расходы на проведение  праздников, смотров, конкурсов, фестивалей,  конференций составят – 20 000,00 рублей , а именно: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2018 год – 120 000,00 рублей;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2019 год – 20 000,00 рублей;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2020 год – 120 000,00 рублей;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2021 год – 0,00 рублей;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2022 год – 0,00 рублей.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Расходы на мероприятия по оказанию финансовой помощи муниципальным учреждениям культуры Трубчевского района составят - 114 625 250,00 рублей, а именно: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2018 год – 41 757 750,00 рублей;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2019 год – 36 253 750,00 рублей;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2020 год – 36 613 750 ,00 рублей;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2021 год – 0,00 рублей;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2022 год – 0,00 рублей.</w:t>
            </w:r>
          </w:p>
          <w:p w:rsidR="003866F0" w:rsidRPr="00FA22A6" w:rsidRDefault="003866F0" w:rsidP="00FA22A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66F0" w:rsidRPr="00FA22A6" w:rsidRDefault="003866F0" w:rsidP="00FA22A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66F0" w:rsidRPr="00FA22A6" w:rsidRDefault="003866F0" w:rsidP="00FA22A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66F0" w:rsidRPr="00FA22A6" w:rsidRDefault="003866F0" w:rsidP="00FA22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 xml:space="preserve">Расходы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пгт на территории Брянской области составят - </w:t>
            </w:r>
            <w:r w:rsidRPr="00FA22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276 660,00 рублей, а именно: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 xml:space="preserve">2018 год – </w:t>
            </w:r>
            <w:r w:rsidRPr="00FA22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92 220,00</w:t>
            </w: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Pr="00FA22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92 220,00</w:t>
            </w: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Pr="00FA22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92 220,00</w:t>
            </w: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2021 год – 0,00 рублей;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2022 год – 0,00 рублей.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Расходы на мероприятия по  оказанию  финансовой  помощи  учреждениям  образования Трубчевской   ДШИ  и Белоберезковской  ДМШ составят -</w:t>
            </w:r>
            <w:r w:rsidRPr="00FA22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36 481 791,00</w:t>
            </w: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, а именно: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 xml:space="preserve">2018 год – </w:t>
            </w:r>
            <w:r w:rsidRPr="00FA22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12 160 597,00</w:t>
            </w: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 xml:space="preserve">2019 год - </w:t>
            </w:r>
            <w:r w:rsidRPr="00FA22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12 160 597,00</w:t>
            </w: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Pr="00FA22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12 160 597,00</w:t>
            </w: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2021 год – 0,00 рублей;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FA22A6">
              <w:rPr>
                <w:rFonts w:ascii="Times New Roman" w:hAnsi="Times New Roman" w:cs="Times New Roman"/>
                <w:sz w:val="26"/>
                <w:szCs w:val="26"/>
              </w:rPr>
              <w:t>2022 год – 0,00 рублей</w:t>
            </w:r>
          </w:p>
          <w:p w:rsidR="003866F0" w:rsidRPr="00FA22A6" w:rsidRDefault="003866F0" w:rsidP="00FA22A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  <w:p w:rsidR="003866F0" w:rsidRPr="00FA22A6" w:rsidRDefault="003866F0" w:rsidP="00FA2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66F0" w:rsidRPr="00FC2AE5" w:rsidRDefault="003866F0" w:rsidP="00ED5A54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3866F0" w:rsidRPr="00FC2AE5" w:rsidRDefault="003866F0" w:rsidP="00FC2AE5">
      <w:pPr>
        <w:pStyle w:val="BodyText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</w:pPr>
      <w:r w:rsidRPr="00FC2AE5"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  <w:t>2. Пункт б) характеристика текущего состояния сферы культуры</w:t>
      </w:r>
    </w:p>
    <w:p w:rsidR="003866F0" w:rsidRPr="00FC2AE5" w:rsidRDefault="003866F0" w:rsidP="00FC2AE5">
      <w:pPr>
        <w:pStyle w:val="BodyText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</w:pPr>
      <w:r w:rsidRPr="00FC2AE5"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</w:rPr>
        <w:t>Трубчевского муниципального района изложить:</w:t>
      </w:r>
    </w:p>
    <w:p w:rsidR="003866F0" w:rsidRPr="00FC2AE5" w:rsidRDefault="003866F0" w:rsidP="00FC2AE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«Сеть учреждений культуры Трубчевского муниципального района в настоящее время представляет собой:</w:t>
      </w:r>
    </w:p>
    <w:p w:rsidR="003866F0" w:rsidRPr="00FC2AE5" w:rsidRDefault="003866F0" w:rsidP="00FC2AE5">
      <w:pPr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МБУК «Трубчевский межпоселенческий Центр культуры и отдыха» с обособленными  структурными подразделениями: Трубчевский районный организационно-методический центр; Бороденковский клуб; Белоберезковский Дом культуры; Городецкий центральный сельский Дом культуры; Городецкий сельский Дом крестьянского быта; Глыбоченский центральный сельский Дом культуры; Селецкий сельский Дом культуры; Алешенский сельский Дом культуры; Сагутьевский сельский клуб; Хотьяновский сельский клуб; Аладьинский сельский клуб; Ужанский сельский Дом культуры; Макарзновский сельский Дом культуры; Кветуньский сельский клуб; Красненский сельский клуб; Усохский центральный сельский Дом культуры; Радутинский сельский клуб; Юровский центральный сельский Дом культуры; Голубчанский сельский Дом культуры; Гнилевский сельский Дом культуры; Рябчевский сельский Дом культуры; Плюсковский сельский Дом культуры; Любожичский сельский клуб .»</w:t>
      </w:r>
    </w:p>
    <w:p w:rsidR="003866F0" w:rsidRPr="00FC2AE5" w:rsidRDefault="003866F0" w:rsidP="00FC2AE5">
      <w:pPr>
        <w:autoSpaceDN w:val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866F0" w:rsidRDefault="003866F0" w:rsidP="00FC2AE5">
      <w:pPr>
        <w:autoSpaceDN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3866F0" w:rsidRDefault="003866F0" w:rsidP="00FC2AE5">
      <w:pPr>
        <w:autoSpaceDN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C2AE5">
        <w:rPr>
          <w:rFonts w:ascii="Times New Roman" w:hAnsi="Times New Roman" w:cs="Times New Roman"/>
          <w:sz w:val="26"/>
          <w:szCs w:val="26"/>
        </w:rPr>
        <w:t xml:space="preserve">3.  Пункт д) муниципальной программы «Развитие культуры Трубчевского муниципального района на 2018-2022 годы» изложить в новой редакции : </w:t>
      </w:r>
    </w:p>
    <w:p w:rsidR="003866F0" w:rsidRPr="00FC2AE5" w:rsidRDefault="003866F0" w:rsidP="00FC2AE5">
      <w:pPr>
        <w:autoSpaceDN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« д) информация о ресурсном обеспечении муниципальной программы </w:t>
      </w:r>
    </w:p>
    <w:p w:rsidR="003866F0" w:rsidRPr="00FC2AE5" w:rsidRDefault="003866F0" w:rsidP="00FC2AE5">
      <w:pPr>
        <w:autoSpaceDN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Общий объем средств, предусмотренных на реализацию муниципальной программы, - 152 453 701,00, в том числе:</w:t>
      </w:r>
    </w:p>
    <w:p w:rsidR="003866F0" w:rsidRPr="00FC2AE5" w:rsidRDefault="003866F0" w:rsidP="00FC2AE5">
      <w:pPr>
        <w:autoSpaceDN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2018 год – 54 535 567,00 рублей;</w:t>
      </w:r>
    </w:p>
    <w:p w:rsidR="003866F0" w:rsidRPr="00FC2AE5" w:rsidRDefault="003866F0" w:rsidP="00FC2AE5">
      <w:pPr>
        <w:autoSpaceDN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2019 год – 48 526 567,00 рублей;</w:t>
      </w:r>
    </w:p>
    <w:p w:rsidR="003866F0" w:rsidRPr="00FC2AE5" w:rsidRDefault="003866F0" w:rsidP="00FC2AE5">
      <w:pPr>
        <w:autoSpaceDN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2020 год – 49 391 567,00 рублей;</w:t>
      </w:r>
    </w:p>
    <w:p w:rsidR="003866F0" w:rsidRPr="00FC2AE5" w:rsidRDefault="003866F0" w:rsidP="00FC2AE5">
      <w:pPr>
        <w:autoSpaceDN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2021 год – 0,00 рублей;</w:t>
      </w:r>
    </w:p>
    <w:p w:rsidR="003866F0" w:rsidRPr="00FC2AE5" w:rsidRDefault="003866F0" w:rsidP="00FC2AE5">
      <w:pPr>
        <w:autoSpaceDN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2022 год – 0,00 рублей.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         в том числе: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Расходы на мероприятия по проведению капитальных и текущих ремонтов учреждений культуры составят - </w:t>
      </w:r>
    </w:p>
    <w:p w:rsidR="003866F0" w:rsidRPr="00FC2AE5" w:rsidRDefault="003866F0" w:rsidP="00FC2AE5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FC2AE5">
        <w:rPr>
          <w:rFonts w:ascii="Times New Roman" w:hAnsi="Times New Roman" w:cs="Times New Roman"/>
          <w:color w:val="000000"/>
          <w:sz w:val="26"/>
          <w:szCs w:val="26"/>
        </w:rPr>
        <w:t>810 000,00 рублей, а именно :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2018 год – 405 000,00 рублей;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2019 год – 0,00 рублей;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2020 год – 405 000,00 рублей;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2021 год – 0,00 рублей;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2022 год – 0,00 рублей.</w:t>
      </w:r>
    </w:p>
    <w:p w:rsidR="003866F0" w:rsidRPr="00FC2AE5" w:rsidRDefault="003866F0" w:rsidP="00FC2AE5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Расходы на проведение  праздников, смотров, конкурсов, фестивалей,  конференций составят – 20 000,00 рублей , а именно: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2018 год – 120 000,00 рублей;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2019 год – 20 000,00 рублей;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2020 год – 120 000,00 рублей;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2021 год – 0,00 рублей;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2022 год – 0,00 рублей.</w:t>
      </w:r>
    </w:p>
    <w:p w:rsidR="003866F0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Расходы на мероприятия по оказанию финансовой помощи муниципальным учреждениям культуры Трубчевского района составят - 114 625 250,00 рублей, </w:t>
      </w:r>
    </w:p>
    <w:p w:rsidR="003866F0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3866F0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3866F0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  <w:r w:rsidRPr="00FC2AE5">
        <w:rPr>
          <w:rFonts w:ascii="Times New Roman" w:hAnsi="Times New Roman" w:cs="Times New Roman"/>
          <w:sz w:val="26"/>
          <w:szCs w:val="26"/>
        </w:rPr>
        <w:t>а именно: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2018 год – 41 757 750,00 рублей;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2019 год – 36 253 750,00 рублей;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2020 год – 36 613 750 ,00 рублей;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2021 год – 0,00 рублей;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2022 год – 0,00 рублей.</w:t>
      </w:r>
    </w:p>
    <w:p w:rsidR="003866F0" w:rsidRPr="00FC2AE5" w:rsidRDefault="003866F0" w:rsidP="00FC2AE5">
      <w:pPr>
        <w:rPr>
          <w:rFonts w:ascii="Times New Roman" w:hAnsi="Times New Roman" w:cs="Times New Roman"/>
          <w:sz w:val="26"/>
          <w:szCs w:val="26"/>
        </w:rPr>
      </w:pPr>
    </w:p>
    <w:p w:rsidR="003866F0" w:rsidRPr="00FC2AE5" w:rsidRDefault="003866F0" w:rsidP="00FC2AE5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Расходы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пгт на территории Брянской области составят - </w:t>
      </w:r>
      <w:r w:rsidRPr="00FC2AE5">
        <w:rPr>
          <w:rFonts w:ascii="Times New Roman" w:hAnsi="Times New Roman" w:cs="Times New Roman"/>
          <w:color w:val="000000"/>
          <w:sz w:val="26"/>
          <w:szCs w:val="26"/>
        </w:rPr>
        <w:t>276 660,00 рублей, а именно: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2018 год – </w:t>
      </w:r>
      <w:r w:rsidRPr="00FC2AE5">
        <w:rPr>
          <w:rFonts w:ascii="Times New Roman" w:hAnsi="Times New Roman" w:cs="Times New Roman"/>
          <w:color w:val="000000"/>
          <w:sz w:val="26"/>
          <w:szCs w:val="26"/>
        </w:rPr>
        <w:t>92 220,00</w:t>
      </w:r>
      <w:r w:rsidRPr="00FC2AE5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2019 год – </w:t>
      </w:r>
      <w:r w:rsidRPr="00FC2AE5">
        <w:rPr>
          <w:rFonts w:ascii="Times New Roman" w:hAnsi="Times New Roman" w:cs="Times New Roman"/>
          <w:color w:val="000000"/>
          <w:sz w:val="26"/>
          <w:szCs w:val="26"/>
        </w:rPr>
        <w:t>92 220,00</w:t>
      </w:r>
      <w:r w:rsidRPr="00FC2AE5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2020 год – </w:t>
      </w:r>
      <w:r w:rsidRPr="00FC2AE5">
        <w:rPr>
          <w:rFonts w:ascii="Times New Roman" w:hAnsi="Times New Roman" w:cs="Times New Roman"/>
          <w:color w:val="000000"/>
          <w:sz w:val="26"/>
          <w:szCs w:val="26"/>
        </w:rPr>
        <w:t>92 220,00</w:t>
      </w:r>
      <w:r w:rsidRPr="00FC2AE5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2021 год – 0,00 рублей;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2022 год – 0,00 рублей.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3866F0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Расходы на мероприятия по  оказанию  финансовой  помощи  учреждениям  образования Трубчевской   ДШИ  и Белоберезковской  ДМШ составят </w:t>
      </w:r>
      <w:r>
        <w:rPr>
          <w:rFonts w:ascii="Times New Roman" w:hAnsi="Times New Roman" w:cs="Times New Roman"/>
          <w:sz w:val="26"/>
          <w:szCs w:val="26"/>
        </w:rPr>
        <w:t>–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color w:val="000000"/>
          <w:sz w:val="26"/>
          <w:szCs w:val="26"/>
        </w:rPr>
        <w:t>36 481 791,00</w:t>
      </w:r>
      <w:r w:rsidRPr="00FC2AE5">
        <w:rPr>
          <w:rFonts w:ascii="Times New Roman" w:hAnsi="Times New Roman" w:cs="Times New Roman"/>
          <w:sz w:val="26"/>
          <w:szCs w:val="26"/>
        </w:rPr>
        <w:t>, а именно: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2018 год – </w:t>
      </w:r>
      <w:r w:rsidRPr="00FC2AE5">
        <w:rPr>
          <w:rFonts w:ascii="Times New Roman" w:hAnsi="Times New Roman" w:cs="Times New Roman"/>
          <w:color w:val="000000"/>
          <w:sz w:val="26"/>
          <w:szCs w:val="26"/>
        </w:rPr>
        <w:t>12 160 597,00</w:t>
      </w:r>
      <w:r w:rsidRPr="00FC2AE5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2019 год - </w:t>
      </w:r>
      <w:r w:rsidRPr="00FC2AE5">
        <w:rPr>
          <w:rFonts w:ascii="Times New Roman" w:hAnsi="Times New Roman" w:cs="Times New Roman"/>
          <w:color w:val="000000"/>
          <w:sz w:val="26"/>
          <w:szCs w:val="26"/>
        </w:rPr>
        <w:t>12 160 597,00</w:t>
      </w:r>
      <w:r w:rsidRPr="00FC2AE5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2020 год – </w:t>
      </w:r>
      <w:r w:rsidRPr="00FC2AE5">
        <w:rPr>
          <w:rFonts w:ascii="Times New Roman" w:hAnsi="Times New Roman" w:cs="Times New Roman"/>
          <w:color w:val="000000"/>
          <w:sz w:val="26"/>
          <w:szCs w:val="26"/>
        </w:rPr>
        <w:t>12 160 597,00</w:t>
      </w:r>
      <w:r w:rsidRPr="00FC2AE5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2021 год – 0,00 рублей;</w:t>
      </w:r>
    </w:p>
    <w:p w:rsidR="003866F0" w:rsidRPr="00FC2AE5" w:rsidRDefault="003866F0" w:rsidP="00FC2AE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>2022 год – 0,00 рублей.</w:t>
      </w:r>
    </w:p>
    <w:p w:rsidR="003866F0" w:rsidRPr="00FC2AE5" w:rsidRDefault="003866F0" w:rsidP="00FC2AE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C2AE5">
        <w:rPr>
          <w:rFonts w:ascii="Times New Roman" w:hAnsi="Times New Roman" w:cs="Times New Roman"/>
          <w:sz w:val="26"/>
          <w:szCs w:val="26"/>
        </w:rPr>
        <w:t xml:space="preserve">4.  Пункт к) изложить в новой редакции: </w:t>
      </w:r>
    </w:p>
    <w:p w:rsidR="003866F0" w:rsidRPr="00FC2AE5" w:rsidRDefault="003866F0" w:rsidP="00FC2AE5">
      <w:pPr>
        <w:autoSpaceDN w:val="0"/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« к) план  реализации  муниципальной  программы «Развитие  культуры Трубчевского муниципального    района»  на 2018-2022 годы»  </w:t>
      </w:r>
      <w:r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3866F0" w:rsidRPr="00FC2AE5" w:rsidRDefault="003866F0" w:rsidP="00FC2AE5">
      <w:pPr>
        <w:rPr>
          <w:rFonts w:ascii="Times New Roman" w:hAnsi="Times New Roman" w:cs="Times New Roman"/>
          <w:sz w:val="26"/>
          <w:szCs w:val="26"/>
        </w:rPr>
      </w:pPr>
      <w:r w:rsidRPr="00FC2AE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866F0" w:rsidRPr="00ED5A54" w:rsidRDefault="003866F0" w:rsidP="00ED5A54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sectPr w:rsidR="003866F0" w:rsidRPr="00ED5A54" w:rsidSect="00577E8C">
      <w:pgSz w:w="11905" w:h="16838"/>
      <w:pgMar w:top="1134" w:right="850" w:bottom="426" w:left="1701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717AD"/>
    <w:multiLevelType w:val="hybridMultilevel"/>
    <w:tmpl w:val="5F803140"/>
    <w:lvl w:ilvl="0" w:tplc="0A549EAA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3B25"/>
    <w:rsid w:val="00001E44"/>
    <w:rsid w:val="0000318A"/>
    <w:rsid w:val="000107C5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96B8B"/>
    <w:rsid w:val="000A1436"/>
    <w:rsid w:val="000A3DBF"/>
    <w:rsid w:val="000A530E"/>
    <w:rsid w:val="000B36B1"/>
    <w:rsid w:val="000B381C"/>
    <w:rsid w:val="000B6B13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45A"/>
    <w:rsid w:val="000F3CB7"/>
    <w:rsid w:val="000F652A"/>
    <w:rsid w:val="000F67D6"/>
    <w:rsid w:val="001035E6"/>
    <w:rsid w:val="00103BA1"/>
    <w:rsid w:val="001060C5"/>
    <w:rsid w:val="00106FA9"/>
    <w:rsid w:val="00112CE7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3347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5522C"/>
    <w:rsid w:val="00255584"/>
    <w:rsid w:val="00260B04"/>
    <w:rsid w:val="00264ECD"/>
    <w:rsid w:val="00265055"/>
    <w:rsid w:val="002660D2"/>
    <w:rsid w:val="0027000C"/>
    <w:rsid w:val="002700AD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67A3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6F0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04A1"/>
    <w:rsid w:val="004D26E9"/>
    <w:rsid w:val="004D3A6C"/>
    <w:rsid w:val="004D3D9F"/>
    <w:rsid w:val="004D44D4"/>
    <w:rsid w:val="004D5357"/>
    <w:rsid w:val="004D5C7A"/>
    <w:rsid w:val="004D5D20"/>
    <w:rsid w:val="004D7075"/>
    <w:rsid w:val="004E021F"/>
    <w:rsid w:val="004E3048"/>
    <w:rsid w:val="004E5CA0"/>
    <w:rsid w:val="004E6049"/>
    <w:rsid w:val="004E61C2"/>
    <w:rsid w:val="004E64FE"/>
    <w:rsid w:val="004F45C3"/>
    <w:rsid w:val="0050002D"/>
    <w:rsid w:val="0050567B"/>
    <w:rsid w:val="0050586E"/>
    <w:rsid w:val="0050621A"/>
    <w:rsid w:val="005074E1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4496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77E8C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5F7BAC"/>
    <w:rsid w:val="00603026"/>
    <w:rsid w:val="006038A3"/>
    <w:rsid w:val="00603C18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1A09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B7377"/>
    <w:rsid w:val="006C6FF7"/>
    <w:rsid w:val="006C7793"/>
    <w:rsid w:val="006D25C2"/>
    <w:rsid w:val="006D320F"/>
    <w:rsid w:val="006D464D"/>
    <w:rsid w:val="006D4C38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055F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68C7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49D9"/>
    <w:rsid w:val="008A510D"/>
    <w:rsid w:val="008A68A7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E7B"/>
    <w:rsid w:val="00A42FE5"/>
    <w:rsid w:val="00A43ECF"/>
    <w:rsid w:val="00A53A03"/>
    <w:rsid w:val="00A53BDD"/>
    <w:rsid w:val="00A53C6F"/>
    <w:rsid w:val="00A540A7"/>
    <w:rsid w:val="00A60A9C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3278"/>
    <w:rsid w:val="00B4480E"/>
    <w:rsid w:val="00B46476"/>
    <w:rsid w:val="00B47FC7"/>
    <w:rsid w:val="00B52E88"/>
    <w:rsid w:val="00B53211"/>
    <w:rsid w:val="00B54DC3"/>
    <w:rsid w:val="00B60ADD"/>
    <w:rsid w:val="00B60BD2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4A7"/>
    <w:rsid w:val="00B80A14"/>
    <w:rsid w:val="00B848FA"/>
    <w:rsid w:val="00B86177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061D6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5565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4DD5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57DE5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0A91"/>
    <w:rsid w:val="00E12101"/>
    <w:rsid w:val="00E12E47"/>
    <w:rsid w:val="00E175A0"/>
    <w:rsid w:val="00E22BE3"/>
    <w:rsid w:val="00E231CC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5A12"/>
    <w:rsid w:val="00EB680C"/>
    <w:rsid w:val="00EC089E"/>
    <w:rsid w:val="00EC64E8"/>
    <w:rsid w:val="00EC6728"/>
    <w:rsid w:val="00ED1B71"/>
    <w:rsid w:val="00ED4034"/>
    <w:rsid w:val="00ED4E43"/>
    <w:rsid w:val="00ED5A54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2A6"/>
    <w:rsid w:val="00FA2C9C"/>
    <w:rsid w:val="00FA3D34"/>
    <w:rsid w:val="00FA4ADE"/>
    <w:rsid w:val="00FA680D"/>
    <w:rsid w:val="00FA70CA"/>
    <w:rsid w:val="00FB61FF"/>
    <w:rsid w:val="00FB6712"/>
    <w:rsid w:val="00FB707F"/>
    <w:rsid w:val="00FC2AE5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438"/>
    <w:rsid w:val="00FF2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28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43B25"/>
    <w:pPr>
      <w:widowControl w:val="0"/>
      <w:autoSpaceDE w:val="0"/>
      <w:autoSpaceDN w:val="0"/>
      <w:adjustRightInd w:val="0"/>
    </w:pPr>
    <w:rPr>
      <w:rFonts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</w:pPr>
    <w:rPr>
      <w:rFonts w:cs="Calibri"/>
    </w:rPr>
  </w:style>
  <w:style w:type="paragraph" w:customStyle="1" w:styleId="ConsNonformat">
    <w:name w:val="ConsNonformat"/>
    <w:uiPriority w:val="99"/>
    <w:rsid w:val="00332A2C"/>
    <w:pPr>
      <w:widowControl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446DC4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1B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B4DC8"/>
    <w:pPr>
      <w:ind w:left="720"/>
    </w:pPr>
  </w:style>
  <w:style w:type="paragraph" w:customStyle="1" w:styleId="a">
    <w:name w:val="Знак Знак Знак Знак Знак Знак Знак Знак Знак Знак"/>
    <w:basedOn w:val="Normal"/>
    <w:uiPriority w:val="99"/>
    <w:rsid w:val="00020CD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BodyTextChar">
    <w:name w:val="Body Text Char"/>
    <w:link w:val="BodyText"/>
    <w:uiPriority w:val="99"/>
    <w:locked/>
    <w:rsid w:val="004E5CA0"/>
    <w:rPr>
      <w:rFonts w:ascii="Arial Narrow" w:hAnsi="Arial Narrow" w:cs="Arial Narrow"/>
      <w:b/>
      <w:bCs/>
      <w:i/>
      <w:iCs/>
      <w:sz w:val="36"/>
      <w:szCs w:val="36"/>
    </w:rPr>
  </w:style>
  <w:style w:type="paragraph" w:styleId="BodyText">
    <w:name w:val="Body Text"/>
    <w:basedOn w:val="Normal"/>
    <w:link w:val="BodyTextChar"/>
    <w:uiPriority w:val="99"/>
    <w:rsid w:val="004E5CA0"/>
    <w:pPr>
      <w:spacing w:after="0" w:line="360" w:lineRule="auto"/>
      <w:jc w:val="center"/>
    </w:pPr>
    <w:rPr>
      <w:rFonts w:ascii="Arial Narrow" w:hAnsi="Arial Narrow" w:cs="Arial Narrow"/>
      <w:b/>
      <w:bCs/>
      <w:i/>
      <w:iCs/>
      <w:sz w:val="36"/>
      <w:szCs w:val="36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0D63F0"/>
    <w:rPr>
      <w:rFonts w:cs="Calibri"/>
    </w:rPr>
  </w:style>
  <w:style w:type="character" w:customStyle="1" w:styleId="1">
    <w:name w:val="Основной текст Знак1"/>
    <w:basedOn w:val="DefaultParagraphFont"/>
    <w:uiPriority w:val="99"/>
    <w:semiHidden/>
    <w:rsid w:val="004E5C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09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1230</TotalTime>
  <Pages>4</Pages>
  <Words>832</Words>
  <Characters>4749</Characters>
  <Application>Microsoft Office Outlook</Application>
  <DocSecurity>0</DocSecurity>
  <Lines>0</Lines>
  <Paragraphs>0</Paragraphs>
  <ScaleCrop>false</ScaleCrop>
  <Company>Ofis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Бунакова</dc:creator>
  <cp:keywords/>
  <dc:description/>
  <cp:lastModifiedBy>1</cp:lastModifiedBy>
  <cp:revision>222</cp:revision>
  <cp:lastPrinted>2017-11-27T06:57:00Z</cp:lastPrinted>
  <dcterms:created xsi:type="dcterms:W3CDTF">2012-09-11T06:01:00Z</dcterms:created>
  <dcterms:modified xsi:type="dcterms:W3CDTF">2018-01-30T12:27:00Z</dcterms:modified>
</cp:coreProperties>
</file>