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BC48A0">
        <w:rPr>
          <w:rFonts w:eastAsia="Times New Roman"/>
          <w:b/>
          <w:sz w:val="28"/>
          <w:szCs w:val="28"/>
        </w:rPr>
        <w:t>1 октября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CF7AC9">
        <w:rPr>
          <w:rFonts w:eastAsia="Times New Roman"/>
          <w:b/>
          <w:sz w:val="28"/>
          <w:szCs w:val="28"/>
        </w:rPr>
        <w:t>8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BC48A0">
        <w:rPr>
          <w:rFonts w:eastAsia="Times New Roman"/>
          <w:sz w:val="28"/>
          <w:szCs w:val="28"/>
        </w:rPr>
        <w:t>октября</w:t>
      </w:r>
      <w:bookmarkStart w:id="0" w:name="_GoBack"/>
      <w:bookmarkEnd w:id="0"/>
      <w:r w:rsidR="00CF7AC9">
        <w:rPr>
          <w:rFonts w:eastAsia="Times New Roman"/>
          <w:sz w:val="28"/>
          <w:szCs w:val="28"/>
        </w:rPr>
        <w:t xml:space="preserve"> 2018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бюджета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072945">
        <w:rPr>
          <w:rFonts w:eastAsia="Times New Roman"/>
          <w:sz w:val="28"/>
          <w:szCs w:val="28"/>
        </w:rPr>
        <w:t>влялись и в бюджет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099D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48A0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11</cp:revision>
  <cp:lastPrinted>2016-04-21T06:36:00Z</cp:lastPrinted>
  <dcterms:created xsi:type="dcterms:W3CDTF">2016-04-21T06:35:00Z</dcterms:created>
  <dcterms:modified xsi:type="dcterms:W3CDTF">2018-10-19T11:26:00Z</dcterms:modified>
</cp:coreProperties>
</file>