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6F64A8">
        <w:rPr>
          <w:bCs/>
          <w:color w:val="7030A0"/>
          <w:sz w:val="24"/>
          <w:szCs w:val="24"/>
        </w:rPr>
        <w:t xml:space="preserve">1064 </w:t>
      </w:r>
      <w:r w:rsidRPr="00241036">
        <w:rPr>
          <w:bCs/>
          <w:color w:val="7030A0"/>
          <w:sz w:val="24"/>
          <w:szCs w:val="24"/>
        </w:rPr>
        <w:t xml:space="preserve">от </w:t>
      </w:r>
      <w:r w:rsidR="006F64A8">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Default="0064289B" w:rsidP="00BD657C">
      <w:pPr>
        <w:pStyle w:val="ConsPlusNormal"/>
        <w:jc w:val="center"/>
      </w:pPr>
      <w:r>
        <w:rPr>
          <w:rFonts w:ascii="Times New Roman" w:hAnsi="Times New Roman" w:cs="Times New Roman"/>
          <w:color w:val="FF0000"/>
          <w:sz w:val="28"/>
          <w:szCs w:val="28"/>
        </w:rPr>
        <w:t xml:space="preserve"> </w:t>
      </w:r>
      <w:r w:rsidR="009B24B5">
        <w:rPr>
          <w:rFonts w:ascii="Times New Roman" w:hAnsi="Times New Roman" w:cs="Times New Roman"/>
          <w:color w:val="FF0000"/>
          <w:sz w:val="28"/>
          <w:szCs w:val="28"/>
        </w:rPr>
        <w:t>Муниципального бюджетного общеобразовательного</w:t>
      </w:r>
      <w:r w:rsidR="00BD657C">
        <w:rPr>
          <w:rFonts w:ascii="Times New Roman" w:hAnsi="Times New Roman" w:cs="Times New Roman"/>
          <w:color w:val="FF0000"/>
          <w:sz w:val="28"/>
          <w:szCs w:val="28"/>
        </w:rPr>
        <w:t xml:space="preserve"> учреж</w:t>
      </w:r>
      <w:r w:rsidR="009B24B5">
        <w:rPr>
          <w:rFonts w:ascii="Times New Roman" w:hAnsi="Times New Roman" w:cs="Times New Roman"/>
          <w:color w:val="FF0000"/>
          <w:sz w:val="28"/>
          <w:szCs w:val="28"/>
        </w:rPr>
        <w:t xml:space="preserve">дения </w:t>
      </w:r>
      <w:proofErr w:type="spellStart"/>
      <w:r w:rsidR="009B24B5">
        <w:rPr>
          <w:rFonts w:ascii="Times New Roman" w:hAnsi="Times New Roman" w:cs="Times New Roman"/>
          <w:color w:val="FF0000"/>
          <w:sz w:val="28"/>
          <w:szCs w:val="28"/>
        </w:rPr>
        <w:t>Трубчевской</w:t>
      </w:r>
      <w:proofErr w:type="spellEnd"/>
      <w:r w:rsidR="00BD657C">
        <w:rPr>
          <w:rFonts w:ascii="Times New Roman" w:hAnsi="Times New Roman" w:cs="Times New Roman"/>
          <w:color w:val="FF0000"/>
          <w:sz w:val="28"/>
          <w:szCs w:val="28"/>
        </w:rPr>
        <w:t xml:space="preserve"> </w:t>
      </w:r>
      <w:r w:rsidR="009B24B5">
        <w:rPr>
          <w:rFonts w:ascii="Times New Roman" w:hAnsi="Times New Roman" w:cs="Times New Roman"/>
          <w:color w:val="FF0000"/>
          <w:sz w:val="28"/>
          <w:szCs w:val="28"/>
        </w:rPr>
        <w:t>гимназии</w:t>
      </w:r>
      <w:r w:rsidR="006B31D3">
        <w:rPr>
          <w:rFonts w:ascii="Times New Roman" w:hAnsi="Times New Roman" w:cs="Times New Roman"/>
          <w:color w:val="FF0000"/>
          <w:sz w:val="28"/>
          <w:szCs w:val="28"/>
        </w:rPr>
        <w:t xml:space="preserve"> им. М.Т. Калашникова</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AF5ED1"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6B31D3" w:rsidRPr="006B31D3">
        <w:rPr>
          <w:rFonts w:ascii="Times New Roman" w:hAnsi="Times New Roman" w:cs="Times New Roman"/>
          <w:color w:val="FF0000"/>
          <w:sz w:val="24"/>
          <w:szCs w:val="24"/>
        </w:rPr>
        <w:t>http://trgimn.ucoz.ru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6B31D3" w:rsidRDefault="003C5140" w:rsidP="006B31D3">
      <w:pPr>
        <w:pStyle w:val="ConsPlusNormal"/>
        <w:jc w:val="both"/>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6B31D3" w:rsidRPr="006B31D3">
        <w:rPr>
          <w:rFonts w:ascii="Times New Roman" w:hAnsi="Times New Roman" w:cs="Times New Roman"/>
          <w:color w:val="FF0000"/>
          <w:sz w:val="24"/>
          <w:szCs w:val="24"/>
        </w:rPr>
        <w:t>Муниципальное бюджетное общеобразовательное учреждение Трубчевская гимназия им. М.Т. Калашникова</w:t>
      </w:r>
      <w:r w:rsidR="006B31D3">
        <w:rPr>
          <w:rFonts w:ascii="Times New Roman" w:hAnsi="Times New Roman" w:cs="Times New Roman"/>
          <w:color w:val="FF0000"/>
          <w:sz w:val="24"/>
          <w:szCs w:val="24"/>
        </w:rPr>
        <w:t>.</w:t>
      </w:r>
    </w:p>
    <w:p w:rsidR="003C5140" w:rsidRPr="00241036" w:rsidRDefault="00BD657C" w:rsidP="00BD657C">
      <w:pPr>
        <w:pStyle w:val="ConsPlusNormal"/>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3C5140" w:rsidRPr="00241036">
        <w:rPr>
          <w:rFonts w:ascii="Times New Roman" w:hAnsi="Times New Roman" w:cs="Times New Roman"/>
          <w:sz w:val="24"/>
          <w:szCs w:val="24"/>
        </w:rPr>
        <w:t xml:space="preserve">Закон N 223-ФЗ - Федеральный </w:t>
      </w:r>
      <w:hyperlink r:id="rId11" w:history="1">
        <w:r w:rsidR="003C5140" w:rsidRPr="00241036">
          <w:rPr>
            <w:rFonts w:ascii="Times New Roman" w:hAnsi="Times New Roman" w:cs="Times New Roman"/>
            <w:sz w:val="24"/>
            <w:szCs w:val="24"/>
          </w:rPr>
          <w:t>закон</w:t>
        </w:r>
      </w:hyperlink>
      <w:r w:rsidR="003C5140"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lastRenderedPageBreak/>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AF5ED1" w:rsidP="00241036">
      <w:pPr>
        <w:pStyle w:val="ConsPlusNormal"/>
        <w:jc w:val="center"/>
        <w:rPr>
          <w:rFonts w:ascii="Times New Roman" w:hAnsi="Times New Roman" w:cs="Times New Roman"/>
          <w:color w:val="FF0000"/>
          <w:sz w:val="24"/>
          <w:szCs w:val="24"/>
        </w:rPr>
      </w:pPr>
      <w:r w:rsidRPr="00AF5ED1">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w:t>
      </w:r>
      <w:r w:rsidRPr="00241036">
        <w:rPr>
          <w:rFonts w:ascii="Times New Roman" w:hAnsi="Times New Roman" w:cs="Times New Roman"/>
          <w:sz w:val="24"/>
          <w:szCs w:val="24"/>
        </w:rPr>
        <w:lastRenderedPageBreak/>
        <w:t>(для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w:t>
      </w:r>
      <w:r w:rsidRPr="00241036">
        <w:rPr>
          <w:rFonts w:ascii="Times New Roman" w:hAnsi="Times New Roman" w:cs="Times New Roman"/>
          <w:sz w:val="24"/>
          <w:szCs w:val="24"/>
        </w:rPr>
        <w:lastRenderedPageBreak/>
        <w:t>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w:t>
      </w:r>
      <w:r w:rsidRPr="00241036">
        <w:rPr>
          <w:rFonts w:ascii="Times New Roman" w:hAnsi="Times New Roman" w:cs="Times New Roman"/>
          <w:sz w:val="24"/>
          <w:szCs w:val="24"/>
        </w:rPr>
        <w:lastRenderedPageBreak/>
        <w:t>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lastRenderedPageBreak/>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 xml:space="preserve">1.9.1. В документации о конкурентной закупке (извещении о проведении запроса </w:t>
      </w:r>
      <w:r w:rsidRPr="00241036">
        <w:rPr>
          <w:rFonts w:ascii="Times New Roman" w:hAnsi="Times New Roman" w:cs="Times New Roman"/>
          <w:sz w:val="24"/>
          <w:szCs w:val="24"/>
        </w:rPr>
        <w:lastRenderedPageBreak/>
        <w:t>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w:t>
      </w:r>
      <w:r w:rsidRPr="00241036">
        <w:rPr>
          <w:rFonts w:ascii="Times New Roman" w:hAnsi="Times New Roman" w:cs="Times New Roman"/>
          <w:sz w:val="24"/>
          <w:szCs w:val="24"/>
        </w:rPr>
        <w:lastRenderedPageBreak/>
        <w:t>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7188F" w:rsidRDefault="0087188F" w:rsidP="00241036">
      <w:pPr>
        <w:pStyle w:val="ConsPlusNormal"/>
        <w:ind w:firstLine="540"/>
        <w:jc w:val="both"/>
        <w:rPr>
          <w:rFonts w:ascii="Times New Roman" w:hAnsi="Times New Roman" w:cs="Times New Roman"/>
          <w:sz w:val="24"/>
          <w:szCs w:val="24"/>
        </w:rPr>
      </w:pPr>
    </w:p>
    <w:p w:rsidR="0087188F" w:rsidRPr="00241036" w:rsidRDefault="0087188F" w:rsidP="00241036">
      <w:pPr>
        <w:pStyle w:val="ConsPlusNormal"/>
        <w:ind w:firstLine="540"/>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87188F"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87188F">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87188F">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87188F" w:rsidRPr="0087188F">
        <w:t xml:space="preserve"> </w:t>
      </w:r>
      <w:r w:rsidR="0087188F" w:rsidRPr="0087188F">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B3193C">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B3193C"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w:t>
      </w:r>
      <w:r w:rsidR="00B3193C">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за</w:t>
      </w:r>
      <w:proofErr w:type="gramEnd"/>
      <w:r w:rsidRPr="00241036">
        <w:rPr>
          <w:rFonts w:ascii="Times New Roman" w:hAnsi="Times New Roman" w:cs="Times New Roman"/>
          <w:sz w:val="24"/>
          <w:szCs w:val="24"/>
        </w:rPr>
        <w:t xml:space="preserve"> </w:t>
      </w:r>
    </w:p>
    <w:p w:rsidR="00B3193C" w:rsidRDefault="00B3193C" w:rsidP="00241036">
      <w:pPr>
        <w:pStyle w:val="ConsPlusNormal"/>
        <w:ind w:firstLine="540"/>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AF5ED1"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AF5ED1"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AF5ED1"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62F36"/>
    <w:rsid w:val="00485852"/>
    <w:rsid w:val="00497C5B"/>
    <w:rsid w:val="004B6B96"/>
    <w:rsid w:val="004C7F02"/>
    <w:rsid w:val="004D7894"/>
    <w:rsid w:val="004F46C9"/>
    <w:rsid w:val="005056C5"/>
    <w:rsid w:val="00517BA2"/>
    <w:rsid w:val="00525E03"/>
    <w:rsid w:val="00530680"/>
    <w:rsid w:val="00530D31"/>
    <w:rsid w:val="0055116A"/>
    <w:rsid w:val="005847D8"/>
    <w:rsid w:val="005978EF"/>
    <w:rsid w:val="005B5F16"/>
    <w:rsid w:val="005D1189"/>
    <w:rsid w:val="005D190A"/>
    <w:rsid w:val="005D36DE"/>
    <w:rsid w:val="00612024"/>
    <w:rsid w:val="00623456"/>
    <w:rsid w:val="00624281"/>
    <w:rsid w:val="00625AB2"/>
    <w:rsid w:val="0062671F"/>
    <w:rsid w:val="006307EB"/>
    <w:rsid w:val="00635A7A"/>
    <w:rsid w:val="0064289B"/>
    <w:rsid w:val="00651724"/>
    <w:rsid w:val="00690FB9"/>
    <w:rsid w:val="006B0304"/>
    <w:rsid w:val="006B31D3"/>
    <w:rsid w:val="006C14DA"/>
    <w:rsid w:val="006D2D1E"/>
    <w:rsid w:val="006D36E7"/>
    <w:rsid w:val="006E41DD"/>
    <w:rsid w:val="006F64A8"/>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188F"/>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24B5"/>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AF5ED1"/>
    <w:rsid w:val="00B00E78"/>
    <w:rsid w:val="00B07240"/>
    <w:rsid w:val="00B1355E"/>
    <w:rsid w:val="00B20B05"/>
    <w:rsid w:val="00B3193C"/>
    <w:rsid w:val="00B34515"/>
    <w:rsid w:val="00B4448C"/>
    <w:rsid w:val="00B4514A"/>
    <w:rsid w:val="00B60E96"/>
    <w:rsid w:val="00B918C9"/>
    <w:rsid w:val="00BD657C"/>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1359D"/>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E54B0-B6D7-45CB-ACFE-2016A4792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56</Pages>
  <Words>29349</Words>
  <Characters>167292</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20</cp:revision>
  <cp:lastPrinted>2018-08-06T09:30:00Z</cp:lastPrinted>
  <dcterms:created xsi:type="dcterms:W3CDTF">2018-08-20T11:10:00Z</dcterms:created>
  <dcterms:modified xsi:type="dcterms:W3CDTF">2018-12-17T14:51:00Z</dcterms:modified>
</cp:coreProperties>
</file>