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5B" w:rsidRPr="00606591" w:rsidRDefault="00E0215B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</w:p>
    <w:p w:rsidR="00E0215B" w:rsidRPr="00606591" w:rsidRDefault="001C0B6A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  <w:r w:rsidRPr="001C0B6A">
        <w:rPr>
          <w:rFonts w:ascii="Tms Rmn" w:hAnsi="Tms Rmn"/>
          <w:noProof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4.25pt;height:90pt;visibility:visible">
            <v:imagedata r:id="rId5" o:title=""/>
          </v:shape>
        </w:pict>
      </w:r>
    </w:p>
    <w:p w:rsidR="00E0215B" w:rsidRPr="00606591" w:rsidRDefault="009348BB" w:rsidP="0096277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 xml:space="preserve">от </w:t>
      </w:r>
      <w:bookmarkStart w:id="0" w:name="_GoBack"/>
      <w:bookmarkEnd w:id="0"/>
      <w:r w:rsidR="00025B77">
        <w:rPr>
          <w:rFonts w:ascii="Times New Roman" w:hAnsi="Times New Roman"/>
          <w:sz w:val="26"/>
          <w:szCs w:val="26"/>
          <w:lang w:eastAsia="ru-RU"/>
        </w:rPr>
        <w:t>18.09.</w:t>
      </w:r>
      <w:r w:rsidR="00724C0C" w:rsidRPr="00606591">
        <w:rPr>
          <w:rFonts w:ascii="Times New Roman" w:hAnsi="Times New Roman"/>
          <w:sz w:val="26"/>
          <w:szCs w:val="26"/>
          <w:lang w:eastAsia="ru-RU"/>
        </w:rPr>
        <w:t xml:space="preserve">2018 г. № </w:t>
      </w:r>
      <w:r w:rsidR="00025B77">
        <w:rPr>
          <w:rFonts w:ascii="Times New Roman" w:hAnsi="Times New Roman"/>
          <w:sz w:val="26"/>
          <w:szCs w:val="26"/>
          <w:lang w:eastAsia="ru-RU"/>
        </w:rPr>
        <w:t>700</w:t>
      </w:r>
    </w:p>
    <w:p w:rsidR="00E0215B" w:rsidRPr="00606591" w:rsidRDefault="00E0215B" w:rsidP="00962773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>г. Трубчевск</w:t>
      </w:r>
    </w:p>
    <w:p w:rsidR="00E0215B" w:rsidRPr="00606591" w:rsidRDefault="00E0215B" w:rsidP="0096277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0215B" w:rsidRPr="00482679" w:rsidRDefault="00E0215B" w:rsidP="006065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82679">
        <w:rPr>
          <w:rFonts w:ascii="Times New Roman" w:hAnsi="Times New Roman"/>
          <w:sz w:val="24"/>
          <w:szCs w:val="24"/>
          <w:lang w:eastAsia="ru-RU"/>
        </w:rPr>
        <w:t>О внесении изменений в административный</w:t>
      </w:r>
    </w:p>
    <w:p w:rsidR="00257ED6" w:rsidRDefault="00E0215B" w:rsidP="006065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82679">
        <w:rPr>
          <w:rFonts w:ascii="Times New Roman" w:hAnsi="Times New Roman"/>
          <w:sz w:val="24"/>
          <w:szCs w:val="24"/>
          <w:lang w:eastAsia="ru-RU"/>
        </w:rPr>
        <w:t xml:space="preserve"> регламент </w:t>
      </w:r>
      <w:r w:rsidR="00257ED6">
        <w:rPr>
          <w:rFonts w:ascii="Times New Roman" w:hAnsi="Times New Roman"/>
          <w:sz w:val="24"/>
          <w:szCs w:val="24"/>
          <w:lang w:eastAsia="ru-RU"/>
        </w:rPr>
        <w:t>предоставления администрацией</w:t>
      </w:r>
    </w:p>
    <w:p w:rsidR="00693CA7" w:rsidRPr="00482679" w:rsidRDefault="00257ED6" w:rsidP="006065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муниципальной услуги </w:t>
      </w:r>
    </w:p>
    <w:p w:rsidR="00AF75C4" w:rsidRPr="00181D12" w:rsidRDefault="00AF75C4" w:rsidP="00AF75C4">
      <w:pPr>
        <w:pStyle w:val="ConsPlusTitle"/>
        <w:widowControl/>
        <w:rPr>
          <w:b w:val="0"/>
        </w:rPr>
      </w:pPr>
      <w:r w:rsidRPr="00AF75C4">
        <w:rPr>
          <w:b w:val="0"/>
        </w:rPr>
        <w:t xml:space="preserve">«Предоставление информации из реестра  муниципальной </w:t>
      </w:r>
    </w:p>
    <w:p w:rsidR="00AF75C4" w:rsidRPr="00AF75C4" w:rsidRDefault="00AF75C4" w:rsidP="00AF75C4">
      <w:pPr>
        <w:pStyle w:val="ConsPlusTitle"/>
        <w:widowControl/>
        <w:rPr>
          <w:b w:val="0"/>
        </w:rPr>
      </w:pPr>
      <w:r w:rsidRPr="00AF75C4">
        <w:rPr>
          <w:b w:val="0"/>
        </w:rPr>
        <w:t xml:space="preserve">собственности </w:t>
      </w:r>
      <w:proofErr w:type="spellStart"/>
      <w:r w:rsidRPr="00AF75C4">
        <w:rPr>
          <w:b w:val="0"/>
        </w:rPr>
        <w:t>Трубчевского</w:t>
      </w:r>
      <w:proofErr w:type="spellEnd"/>
      <w:r w:rsidRPr="00AF75C4">
        <w:rPr>
          <w:b w:val="0"/>
        </w:rPr>
        <w:t xml:space="preserve"> муниципального района </w:t>
      </w:r>
    </w:p>
    <w:p w:rsidR="00AF75C4" w:rsidRPr="009A0ACB" w:rsidRDefault="00AF75C4" w:rsidP="00AF75C4">
      <w:pPr>
        <w:pStyle w:val="ConsPlusTitle"/>
        <w:widowControl/>
        <w:rPr>
          <w:b w:val="0"/>
          <w:sz w:val="26"/>
          <w:szCs w:val="26"/>
        </w:rPr>
      </w:pPr>
      <w:r w:rsidRPr="00AF75C4">
        <w:rPr>
          <w:b w:val="0"/>
        </w:rPr>
        <w:t>и города Трубчевска»</w:t>
      </w:r>
    </w:p>
    <w:p w:rsidR="00E0215B" w:rsidRPr="00606591" w:rsidRDefault="00E0215B" w:rsidP="00606591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</w:p>
    <w:p w:rsidR="00257ED6" w:rsidRDefault="0073334F" w:rsidP="00257E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334F">
        <w:rPr>
          <w:rFonts w:ascii="Times New Roman" w:hAnsi="Times New Roman"/>
          <w:color w:val="5E5E5E"/>
          <w:sz w:val="24"/>
          <w:szCs w:val="24"/>
        </w:rPr>
        <w:t xml:space="preserve">          </w:t>
      </w:r>
      <w:r w:rsidRPr="00FB2237">
        <w:rPr>
          <w:rFonts w:ascii="Times New Roman" w:hAnsi="Times New Roman"/>
          <w:color w:val="5E5E5E"/>
          <w:sz w:val="24"/>
          <w:szCs w:val="24"/>
        </w:rPr>
        <w:t>В соответствии с Федеральным </w:t>
      </w:r>
      <w:hyperlink r:id="rId6" w:history="1">
        <w:r w:rsidRPr="00FB2237">
          <w:rPr>
            <w:rFonts w:ascii="Times New Roman" w:hAnsi="Times New Roman"/>
            <w:color w:val="46ABC8"/>
            <w:sz w:val="24"/>
            <w:szCs w:val="24"/>
          </w:rPr>
          <w:t>законом</w:t>
        </w:r>
      </w:hyperlink>
      <w:r w:rsidRPr="00FB2237">
        <w:rPr>
          <w:rFonts w:ascii="Times New Roman" w:hAnsi="Times New Roman"/>
          <w:color w:val="5E5E5E"/>
          <w:sz w:val="24"/>
          <w:szCs w:val="24"/>
        </w:rPr>
        <w:t> 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FB2237">
        <w:rPr>
          <w:rFonts w:ascii="Times New Roman" w:hAnsi="Times New Roman"/>
          <w:sz w:val="24"/>
          <w:szCs w:val="24"/>
        </w:rPr>
        <w:t xml:space="preserve">, постановлением администрации </w:t>
      </w:r>
      <w:proofErr w:type="spellStart"/>
      <w:r w:rsidRPr="00FB2237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FB2237">
        <w:rPr>
          <w:rFonts w:ascii="Times New Roman" w:hAnsi="Times New Roman"/>
          <w:sz w:val="24"/>
          <w:szCs w:val="24"/>
        </w:rPr>
        <w:t xml:space="preserve"> муниципального района от </w:t>
      </w:r>
      <w:r w:rsidR="00C747EB">
        <w:rPr>
          <w:rFonts w:ascii="Times New Roman" w:hAnsi="Times New Roman"/>
          <w:sz w:val="24"/>
          <w:szCs w:val="24"/>
        </w:rPr>
        <w:t>31.08.</w:t>
      </w:r>
      <w:r w:rsidRPr="00C1205D">
        <w:rPr>
          <w:rFonts w:ascii="Times New Roman" w:hAnsi="Times New Roman"/>
          <w:sz w:val="24"/>
          <w:szCs w:val="24"/>
        </w:rPr>
        <w:t>2018</w:t>
      </w:r>
      <w:r>
        <w:rPr>
          <w:rFonts w:ascii="Times New Roman" w:hAnsi="Times New Roman"/>
          <w:sz w:val="24"/>
          <w:szCs w:val="24"/>
        </w:rPr>
        <w:t xml:space="preserve"> г. №651</w:t>
      </w:r>
      <w:r w:rsidRPr="00FB2237">
        <w:rPr>
          <w:rFonts w:ascii="Times New Roman" w:hAnsi="Times New Roman"/>
          <w:sz w:val="24"/>
          <w:szCs w:val="24"/>
        </w:rPr>
        <w:t xml:space="preserve"> "О разработке и утверждении административных регламентов </w:t>
      </w:r>
      <w:r>
        <w:rPr>
          <w:rFonts w:ascii="Times New Roman" w:hAnsi="Times New Roman"/>
          <w:sz w:val="24"/>
          <w:szCs w:val="24"/>
        </w:rPr>
        <w:t>осуществления муниципального</w:t>
      </w:r>
      <w:r w:rsidRPr="00FB22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контроля</w:t>
      </w:r>
      <w:r w:rsidRPr="00FB2237">
        <w:rPr>
          <w:rFonts w:ascii="Times New Roman" w:hAnsi="Times New Roman"/>
          <w:sz w:val="24"/>
          <w:szCs w:val="24"/>
        </w:rPr>
        <w:t xml:space="preserve"> и административных регламентов предоставления муниципальных услуг</w:t>
      </w:r>
      <w:r w:rsidR="00C747EB">
        <w:rPr>
          <w:rFonts w:ascii="Times New Roman" w:hAnsi="Times New Roman"/>
          <w:sz w:val="24"/>
          <w:szCs w:val="24"/>
        </w:rPr>
        <w:t>"</w:t>
      </w:r>
    </w:p>
    <w:p w:rsidR="00257ED6" w:rsidRDefault="00257ED6" w:rsidP="00257E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ПОСТАНОВЛЯЮ:</w:t>
      </w:r>
    </w:p>
    <w:p w:rsidR="0020323A" w:rsidRDefault="00257ED6" w:rsidP="002032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1. Внести следующие изменения в административный регламент  </w:t>
      </w:r>
      <w:r w:rsidR="00424F30">
        <w:rPr>
          <w:rFonts w:ascii="Times New Roman" w:hAnsi="Times New Roman"/>
          <w:sz w:val="24"/>
          <w:szCs w:val="24"/>
          <w:lang w:eastAsia="ru-RU"/>
        </w:rPr>
        <w:t xml:space="preserve">предоставления администрацией </w:t>
      </w:r>
      <w:proofErr w:type="spellStart"/>
      <w:r w:rsidR="00424F30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424F30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муниципальной услуги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AF75C4" w:rsidRPr="00AF75C4">
        <w:rPr>
          <w:rFonts w:ascii="Times New Roman" w:hAnsi="Times New Roman"/>
          <w:sz w:val="24"/>
          <w:szCs w:val="24"/>
          <w:lang w:eastAsia="ru-RU"/>
        </w:rPr>
        <w:t xml:space="preserve">Предоставление информации из реестра муниципальной собственности </w:t>
      </w:r>
      <w:proofErr w:type="spellStart"/>
      <w:r w:rsidR="00AF75C4" w:rsidRPr="00AF75C4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AF75C4" w:rsidRPr="00AF75C4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и</w:t>
      </w:r>
      <w:r w:rsidR="00482679" w:rsidRPr="00482679">
        <w:rPr>
          <w:rFonts w:ascii="Times New Roman" w:hAnsi="Times New Roman"/>
          <w:sz w:val="24"/>
          <w:szCs w:val="24"/>
          <w:lang w:eastAsia="ru-RU"/>
        </w:rPr>
        <w:t xml:space="preserve"> города Трубчевска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», утверждённый постановлением администрации </w:t>
      </w:r>
      <w:proofErr w:type="spellStart"/>
      <w:r w:rsidR="00E0215B" w:rsidRPr="0073334F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</w:t>
      </w:r>
      <w:r w:rsidR="004525F9">
        <w:rPr>
          <w:rFonts w:ascii="Times New Roman" w:hAnsi="Times New Roman"/>
          <w:sz w:val="24"/>
          <w:szCs w:val="24"/>
          <w:lang w:eastAsia="ru-RU"/>
        </w:rPr>
        <w:t xml:space="preserve"> и города Трубчевска"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от </w:t>
      </w:r>
      <w:r w:rsidR="005C4F5E">
        <w:rPr>
          <w:rFonts w:ascii="Times New Roman" w:hAnsi="Times New Roman"/>
          <w:sz w:val="24"/>
          <w:szCs w:val="24"/>
          <w:lang w:eastAsia="ru-RU"/>
        </w:rPr>
        <w:t>06.04.2016</w:t>
      </w:r>
      <w:r w:rsidR="00AF75C4">
        <w:rPr>
          <w:rFonts w:ascii="Times New Roman" w:hAnsi="Times New Roman"/>
          <w:sz w:val="24"/>
          <w:szCs w:val="24"/>
          <w:lang w:eastAsia="ru-RU"/>
        </w:rPr>
        <w:t xml:space="preserve"> г</w:t>
      </w:r>
      <w:r w:rsidR="00693CA7" w:rsidRPr="0073334F">
        <w:rPr>
          <w:rFonts w:ascii="Times New Roman" w:hAnsi="Times New Roman"/>
          <w:sz w:val="24"/>
          <w:szCs w:val="24"/>
          <w:lang w:eastAsia="ru-RU"/>
        </w:rPr>
        <w:t>. №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525F9">
        <w:rPr>
          <w:rFonts w:ascii="Times New Roman" w:hAnsi="Times New Roman"/>
          <w:sz w:val="24"/>
          <w:szCs w:val="24"/>
          <w:lang w:eastAsia="ru-RU"/>
        </w:rPr>
        <w:t>2</w:t>
      </w:r>
      <w:r w:rsidR="005C4F5E">
        <w:rPr>
          <w:rFonts w:ascii="Times New Roman" w:hAnsi="Times New Roman"/>
          <w:sz w:val="24"/>
          <w:szCs w:val="24"/>
          <w:lang w:eastAsia="ru-RU"/>
        </w:rPr>
        <w:t>71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(далее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>-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административный регламе</w:t>
      </w:r>
      <w:r w:rsidR="0020323A">
        <w:rPr>
          <w:rFonts w:ascii="Times New Roman" w:hAnsi="Times New Roman"/>
          <w:sz w:val="24"/>
          <w:szCs w:val="24"/>
          <w:lang w:eastAsia="ru-RU"/>
        </w:rPr>
        <w:t>нт):</w:t>
      </w:r>
    </w:p>
    <w:p w:rsidR="0020323A" w:rsidRDefault="0020323A" w:rsidP="00257E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424F30" w:rsidRPr="0020323A">
        <w:rPr>
          <w:rFonts w:ascii="Times New Roman" w:hAnsi="Times New Roman"/>
          <w:sz w:val="24"/>
          <w:szCs w:val="24"/>
          <w:lang w:eastAsia="ru-RU"/>
        </w:rPr>
        <w:t xml:space="preserve">  1.1. </w:t>
      </w:r>
      <w:r>
        <w:rPr>
          <w:rFonts w:ascii="Times New Roman" w:hAnsi="Times New Roman"/>
          <w:sz w:val="24"/>
          <w:szCs w:val="24"/>
        </w:rPr>
        <w:t>В пункте 1.4</w:t>
      </w:r>
      <w:r w:rsidRPr="0020323A">
        <w:rPr>
          <w:rFonts w:ascii="Times New Roman" w:hAnsi="Times New Roman"/>
          <w:sz w:val="24"/>
          <w:szCs w:val="24"/>
        </w:rPr>
        <w:t xml:space="preserve"> административного регламента слова «Комитет по управлению муниципальным имуществом администрации </w:t>
      </w:r>
      <w:proofErr w:type="spellStart"/>
      <w:r w:rsidRPr="0020323A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20323A">
        <w:rPr>
          <w:rFonts w:ascii="Times New Roman" w:hAnsi="Times New Roman"/>
          <w:sz w:val="24"/>
          <w:szCs w:val="24"/>
        </w:rPr>
        <w:t xml:space="preserve"> муниципальным имуществом (далее – Комитет)» заменить словами «отдел по управлению муниципальным имуществом администрации </w:t>
      </w:r>
      <w:proofErr w:type="spellStart"/>
      <w:r w:rsidRPr="0020323A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20323A">
        <w:rPr>
          <w:rFonts w:ascii="Times New Roman" w:hAnsi="Times New Roman"/>
          <w:sz w:val="24"/>
          <w:szCs w:val="24"/>
        </w:rPr>
        <w:t xml:space="preserve"> муниципальным имуществом (далее – отдел по упра</w:t>
      </w:r>
      <w:r>
        <w:rPr>
          <w:rFonts w:ascii="Times New Roman" w:hAnsi="Times New Roman"/>
          <w:sz w:val="24"/>
          <w:szCs w:val="24"/>
        </w:rPr>
        <w:t>влению муниципальным имуществом</w:t>
      </w:r>
      <w:r w:rsidRPr="0020323A">
        <w:rPr>
          <w:rFonts w:ascii="Times New Roman" w:hAnsi="Times New Roman"/>
          <w:sz w:val="24"/>
          <w:szCs w:val="24"/>
        </w:rPr>
        <w:t>)»;</w:t>
      </w:r>
    </w:p>
    <w:p w:rsidR="00424F30" w:rsidRPr="00424F30" w:rsidRDefault="0020323A" w:rsidP="00257E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1.2. </w:t>
      </w:r>
      <w:r w:rsidR="00424F30" w:rsidRPr="00424F30">
        <w:rPr>
          <w:rFonts w:ascii="Times New Roman" w:hAnsi="Times New Roman"/>
          <w:sz w:val="24"/>
          <w:szCs w:val="24"/>
        </w:rPr>
        <w:t>По тексту административного регламента слова «Комитет» заменить словами «отдел по управлению муниципальным имуществом» в соответствующих падежах;</w:t>
      </w:r>
    </w:p>
    <w:p w:rsidR="0073334F" w:rsidRPr="0073334F" w:rsidRDefault="0020323A" w:rsidP="0073334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1.3</w:t>
      </w:r>
      <w:r w:rsidR="0073334F" w:rsidRPr="0073334F">
        <w:rPr>
          <w:rFonts w:ascii="Times New Roman" w:hAnsi="Times New Roman"/>
          <w:sz w:val="24"/>
          <w:szCs w:val="24"/>
        </w:rPr>
        <w:t>. Раздел 5 административного регламента изложить в новой редакции:</w:t>
      </w:r>
    </w:p>
    <w:p w:rsidR="0073334F" w:rsidRPr="0073334F" w:rsidRDefault="0073334F" w:rsidP="0073334F">
      <w:pPr>
        <w:jc w:val="center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>«V. ДОСУДЕБНЫЙ (ВНЕСУДЕБНЫЙ) ПОРЯДОК ОБЖАЛОВАНИЯ  РЕШЕНИЙ И ДЕЙСТВИЙ (БЕЗДЕЙСТВИЯ) ОРГАНА, ПРЕДОСТАВЛЯЮЩЕГО МУНИЦИПАЛЬНУЮ УСЛУГУ,</w:t>
      </w:r>
      <w:r w:rsidR="00424F30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МНОГОФУНКЦИОНАЛЬНОГО ЦЕНТРА,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А ТАКЖЕ </w:t>
      </w:r>
      <w:r w:rsidR="00424F30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ИХ 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>ДОЛЖНОСТНЫХ ЛИЦ</w:t>
      </w:r>
      <w:r w:rsidR="00424F30">
        <w:rPr>
          <w:rFonts w:ascii="Times New Roman" w:hAnsi="Times New Roman"/>
          <w:sz w:val="24"/>
          <w:szCs w:val="24"/>
          <w:bdr w:val="none" w:sz="0" w:space="0" w:color="auto" w:frame="1"/>
        </w:rPr>
        <w:t>, МУНИЦИПАЛЬНЫХ СЛУЖАЩИХ, РАБОТНИКОВ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многофункционального центра, его руководителя и (или) работник,  принятое и осуществляемое в ходе предоставления муниципальной услуги (далее - жалоба).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Предмет жалобы</w:t>
      </w:r>
    </w:p>
    <w:p w:rsidR="00424F30" w:rsidRPr="00424F30" w:rsidRDefault="00424F30" w:rsidP="00424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5.2. Заявитель может обратиться с жалобой в том числе в следующих случаях:</w:t>
      </w:r>
    </w:p>
    <w:p w:rsidR="00424F30" w:rsidRPr="00424F30" w:rsidRDefault="00424F30" w:rsidP="00424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424F30" w:rsidRPr="00424F30" w:rsidRDefault="00424F30" w:rsidP="00424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424F30" w:rsidRPr="00424F30" w:rsidRDefault="00424F30" w:rsidP="00424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424F30" w:rsidRPr="00424F30" w:rsidRDefault="00424F30" w:rsidP="00424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424F30" w:rsidRPr="00424F30" w:rsidRDefault="00424F30" w:rsidP="00424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424F30" w:rsidRPr="00424F30" w:rsidRDefault="00424F30" w:rsidP="00424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424F30" w:rsidRPr="00424F30" w:rsidRDefault="00424F30" w:rsidP="00424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24F30" w:rsidRPr="00424F30" w:rsidRDefault="00424F30" w:rsidP="00424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424F30" w:rsidRPr="00424F30" w:rsidRDefault="00424F30" w:rsidP="00424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орган местного самоуправления, являющийся учредителем многофункционального центра (далее - учредитель многофункционального центра). 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424F30">
        <w:rPr>
          <w:rFonts w:ascii="Times New Roman" w:hAnsi="Times New Roman"/>
          <w:sz w:val="24"/>
          <w:szCs w:val="24"/>
        </w:rPr>
        <w:t xml:space="preserve">в вышестоящий орган – </w:t>
      </w:r>
      <w:proofErr w:type="spellStart"/>
      <w:r w:rsidRPr="00424F30">
        <w:rPr>
          <w:rFonts w:ascii="Times New Roman" w:hAnsi="Times New Roman"/>
          <w:sz w:val="24"/>
          <w:szCs w:val="24"/>
        </w:rPr>
        <w:t>Трубчевский</w:t>
      </w:r>
      <w:proofErr w:type="spellEnd"/>
      <w:r w:rsidRPr="00424F30">
        <w:rPr>
          <w:rFonts w:ascii="Times New Roman" w:hAnsi="Times New Roman"/>
          <w:sz w:val="24"/>
          <w:szCs w:val="24"/>
        </w:rPr>
        <w:t xml:space="preserve"> районный Совет народных депутатов </w:t>
      </w:r>
      <w:r w:rsidRPr="00424F30">
        <w:rPr>
          <w:rFonts w:ascii="Times New Roman" w:hAnsi="Times New Roman"/>
          <w:bCs/>
          <w:sz w:val="24"/>
          <w:szCs w:val="24"/>
        </w:rPr>
        <w:t>либо в суд.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Брянской области. 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подачи и рассмотрения жалобы</w:t>
      </w:r>
    </w:p>
    <w:p w:rsidR="00424F30" w:rsidRPr="00424F30" w:rsidRDefault="00424F30" w:rsidP="00424F30">
      <w:pPr>
        <w:pStyle w:val="a5"/>
        <w:numPr>
          <w:ilvl w:val="1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424F30" w:rsidRPr="00424F30" w:rsidRDefault="00424F30" w:rsidP="00424F30">
      <w:pPr>
        <w:pStyle w:val="a8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424F30">
        <w:lastRenderedPageBreak/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proofErr w:type="spellStart"/>
      <w:r w:rsidRPr="00424F30">
        <w:t>Трубчевский</w:t>
      </w:r>
      <w:proofErr w:type="spellEnd"/>
      <w:r w:rsidRPr="00424F30">
        <w:t xml:space="preserve"> районный Совет народных депутатов (242220, Брянская область, г.Трубчевск, ул.Брянская, д.59, </w:t>
      </w:r>
      <w:hyperlink r:id="rId7" w:history="1">
        <w:r w:rsidRPr="00424F30">
          <w:rPr>
            <w:rStyle w:val="a6"/>
          </w:rPr>
          <w:t>http://trubrayon.ru</w:t>
        </w:r>
      </w:hyperlink>
      <w:r w:rsidRPr="00424F30">
        <w:t xml:space="preserve">. Телефон приемной: 8 (48352) 2-25-03. </w:t>
      </w:r>
      <w:proofErr w:type="spellStart"/>
      <w:r w:rsidRPr="00424F30">
        <w:t>E-mail</w:t>
      </w:r>
      <w:proofErr w:type="spellEnd"/>
      <w:r w:rsidRPr="00424F30">
        <w:t>:  </w:t>
      </w:r>
      <w:hyperlink r:id="rId8" w:history="1">
        <w:r w:rsidRPr="00424F30">
          <w:rPr>
            <w:rStyle w:val="a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424F30" w:rsidRPr="00424F30" w:rsidTr="003D21D6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4F30" w:rsidRPr="00424F30" w:rsidRDefault="00424F30" w:rsidP="003D21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F30" w:rsidRPr="00424F30" w:rsidRDefault="00424F30" w:rsidP="003D21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F30" w:rsidRPr="00424F30" w:rsidRDefault="00424F30" w:rsidP="003D2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424F30" w:rsidRPr="00424F30" w:rsidTr="003D21D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24F30" w:rsidRPr="00424F30" w:rsidRDefault="00424F30" w:rsidP="003D21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F30" w:rsidRPr="00424F30" w:rsidRDefault="00424F30" w:rsidP="003D21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F30" w:rsidRPr="00424F30" w:rsidRDefault="00424F30" w:rsidP="003D2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пятница: 8:30 - 16:30</w:t>
            </w:r>
          </w:p>
        </w:tc>
      </w:tr>
      <w:tr w:rsidR="00424F30" w:rsidRPr="00424F30" w:rsidTr="003D21D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24F30" w:rsidRPr="00424F30" w:rsidRDefault="00424F30" w:rsidP="003D21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F30" w:rsidRPr="00424F30" w:rsidRDefault="00424F30" w:rsidP="003D21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F30" w:rsidRPr="00424F30" w:rsidRDefault="00424F30" w:rsidP="003D2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перерыв: 13:00 - 14:00</w:t>
            </w:r>
          </w:p>
        </w:tc>
      </w:tr>
      <w:tr w:rsidR="00424F30" w:rsidRPr="00424F30" w:rsidTr="003D21D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24F30" w:rsidRPr="00424F30" w:rsidRDefault="00424F30" w:rsidP="003D21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F30" w:rsidRPr="00424F30" w:rsidRDefault="00424F30" w:rsidP="003D21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F30" w:rsidRPr="00424F30" w:rsidRDefault="00424F30" w:rsidP="003D2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424F30" w:rsidRPr="00424F30" w:rsidRDefault="00424F30" w:rsidP="00424F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многофункционального центра, его руководителя и (или) работника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5.8. Порядок подачи и рассмотрения жалоб на решения и действия (бездействие) многофункционального центра,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5.9.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424F30" w:rsidRPr="00424F30" w:rsidRDefault="00424F30" w:rsidP="00424F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5.10. Жалоба должна содержать: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центра;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центра. Заявителем </w:t>
      </w:r>
      <w:r w:rsidRPr="00424F30">
        <w:rPr>
          <w:rFonts w:ascii="Times New Roman" w:hAnsi="Times New Roman"/>
          <w:sz w:val="24"/>
          <w:szCs w:val="24"/>
        </w:rPr>
        <w:lastRenderedPageBreak/>
        <w:t>могут быть представлены документы (при наличии), подтверждающие доводы заявителя, либо их копии.</w:t>
      </w:r>
    </w:p>
    <w:p w:rsidR="00424F30" w:rsidRPr="00424F30" w:rsidRDefault="00424F30" w:rsidP="00424F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Сроки рассмотрения жалобы</w:t>
      </w:r>
    </w:p>
    <w:p w:rsid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5.11. Жалоба, поступившая в администрацию, многофункциональный центр, учредителю многофункционального центра,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0323A" w:rsidRPr="00424F30" w:rsidRDefault="0020323A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Результат рассмотрения жалобы</w:t>
      </w:r>
    </w:p>
    <w:p w:rsidR="00424F30" w:rsidRPr="00424F30" w:rsidRDefault="00424F30" w:rsidP="00424F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5.12. По результатам рассмотрения жалобы принимается одно из следующих решений:</w:t>
      </w:r>
    </w:p>
    <w:p w:rsidR="00424F30" w:rsidRPr="00424F30" w:rsidRDefault="00424F30" w:rsidP="00424F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424F30" w:rsidRDefault="00424F30" w:rsidP="002B73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20323A" w:rsidRPr="002B7388" w:rsidRDefault="0020323A" w:rsidP="002B73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424F30" w:rsidRDefault="00424F30" w:rsidP="002B73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5.13. Не позднее дня, следующего за днем принятия решения, указанного в </w:t>
      </w:r>
      <w:r>
        <w:rPr>
          <w:rFonts w:ascii="Times New Roman" w:hAnsi="Times New Roman"/>
          <w:sz w:val="24"/>
          <w:szCs w:val="24"/>
        </w:rPr>
        <w:t>пункте 5.11</w:t>
      </w:r>
      <w:r w:rsidRPr="00424F30">
        <w:rPr>
          <w:rFonts w:ascii="Times New Roman" w:hAnsi="Times New Roman"/>
          <w:sz w:val="24"/>
          <w:szCs w:val="24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0323A" w:rsidRPr="002B7388" w:rsidRDefault="0020323A" w:rsidP="002B73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обжалования решения по жалобе</w:t>
      </w:r>
    </w:p>
    <w:p w:rsid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5.14.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20323A" w:rsidRPr="00424F30" w:rsidRDefault="0020323A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424F30" w:rsidRDefault="00424F30" w:rsidP="002B7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5.15. Заявитель вправе получать информацию и документы, необходимые для обоснования и рассмотрения жалобы.</w:t>
      </w:r>
    </w:p>
    <w:p w:rsidR="0020323A" w:rsidRPr="002B7388" w:rsidRDefault="0020323A" w:rsidP="002B7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5.16. Информацию о порядке подачи и рассмотрения жалобы заявитель может получить: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Едином портале;</w:t>
      </w:r>
    </w:p>
    <w:p w:rsidR="00424F30" w:rsidRPr="00424F30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по справочным телефонам;</w:t>
      </w:r>
    </w:p>
    <w:p w:rsidR="00400548" w:rsidRDefault="00424F30" w:rsidP="00424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при личном приеме.</w:t>
      </w:r>
      <w:r w:rsidR="00400548">
        <w:rPr>
          <w:rFonts w:ascii="Times New Roman" w:hAnsi="Times New Roman"/>
          <w:bCs/>
          <w:sz w:val="24"/>
          <w:szCs w:val="24"/>
        </w:rPr>
        <w:t>».</w:t>
      </w:r>
    </w:p>
    <w:p w:rsidR="0073334F" w:rsidRPr="001866FB" w:rsidRDefault="0073334F" w:rsidP="0073334F">
      <w:pPr>
        <w:tabs>
          <w:tab w:val="left" w:pos="284"/>
          <w:tab w:val="left" w:pos="567"/>
          <w:tab w:val="left" w:pos="993"/>
        </w:tabs>
        <w:spacing w:before="60"/>
        <w:jc w:val="both"/>
        <w:rPr>
          <w:rFonts w:ascii="Times New Roman" w:hAnsi="Times New Roman"/>
          <w:sz w:val="24"/>
          <w:szCs w:val="24"/>
        </w:rPr>
      </w:pPr>
      <w:r w:rsidRPr="001866FB">
        <w:rPr>
          <w:rFonts w:ascii="Times New Roman" w:hAnsi="Times New Roman"/>
          <w:sz w:val="24"/>
          <w:szCs w:val="24"/>
        </w:rPr>
        <w:t xml:space="preserve">           2.Настоящее постановление опубликовать в Информационном бюллетене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73334F" w:rsidRPr="001866FB" w:rsidRDefault="0073334F" w:rsidP="0073334F">
      <w:pPr>
        <w:tabs>
          <w:tab w:val="left" w:pos="284"/>
          <w:tab w:val="left" w:pos="567"/>
          <w:tab w:val="left" w:pos="993"/>
        </w:tabs>
        <w:spacing w:before="60"/>
        <w:jc w:val="both"/>
        <w:rPr>
          <w:rFonts w:ascii="Times New Roman" w:hAnsi="Times New Roman"/>
          <w:sz w:val="24"/>
          <w:szCs w:val="24"/>
        </w:rPr>
      </w:pPr>
      <w:r w:rsidRPr="001866FB">
        <w:rPr>
          <w:rFonts w:ascii="Times New Roman" w:hAnsi="Times New Roman"/>
          <w:sz w:val="24"/>
          <w:szCs w:val="24"/>
        </w:rPr>
        <w:lastRenderedPageBreak/>
        <w:t xml:space="preserve">          3.Контроль за исполнением настоящего постановления возложить на заместителя главы администрации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 </w:t>
      </w:r>
      <w:proofErr w:type="spellStart"/>
      <w:r w:rsidRPr="001866FB">
        <w:rPr>
          <w:rFonts w:ascii="Times New Roman" w:hAnsi="Times New Roman"/>
          <w:sz w:val="24"/>
          <w:szCs w:val="24"/>
        </w:rPr>
        <w:t>Слободчикова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Е.А.</w:t>
      </w:r>
    </w:p>
    <w:p w:rsidR="00400548" w:rsidRDefault="00400548" w:rsidP="00400548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Глава</w:t>
      </w:r>
      <w:r w:rsidRPr="00962773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</w:t>
      </w:r>
    </w:p>
    <w:p w:rsidR="00400548" w:rsidRPr="00962773" w:rsidRDefault="00400548" w:rsidP="00400548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   И. И.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Обыдённов</w:t>
      </w:r>
      <w:proofErr w:type="spellEnd"/>
    </w:p>
    <w:p w:rsidR="00400548" w:rsidRPr="00962773" w:rsidRDefault="00400548" w:rsidP="00400548">
      <w:pPr>
        <w:tabs>
          <w:tab w:val="left" w:pos="993"/>
          <w:tab w:val="left" w:pos="3686"/>
        </w:tabs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400548" w:rsidRPr="00962773" w:rsidRDefault="00400548" w:rsidP="004005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00548" w:rsidRDefault="00400548" w:rsidP="004005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3334F" w:rsidRPr="001866FB" w:rsidRDefault="0073334F" w:rsidP="0073334F">
      <w:pPr>
        <w:rPr>
          <w:rFonts w:ascii="Times New Roman" w:hAnsi="Times New Roman"/>
          <w:sz w:val="24"/>
          <w:szCs w:val="24"/>
        </w:rPr>
      </w:pPr>
    </w:p>
    <w:p w:rsidR="0073334F" w:rsidRPr="001866FB" w:rsidRDefault="0073334F" w:rsidP="0073334F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Cs w:val="28"/>
          <w:lang w:eastAsia="ar-SA"/>
        </w:rPr>
      </w:pPr>
    </w:p>
    <w:p w:rsidR="0073334F" w:rsidRPr="001866FB" w:rsidRDefault="0073334F" w:rsidP="0073334F">
      <w:pPr>
        <w:tabs>
          <w:tab w:val="left" w:pos="993"/>
          <w:tab w:val="left" w:pos="3686"/>
        </w:tabs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Pr="001866FB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b/>
          <w:szCs w:val="28"/>
        </w:rPr>
      </w:pPr>
    </w:p>
    <w:p w:rsidR="0073334F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73334F" w:rsidRDefault="0073334F" w:rsidP="006065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73334F" w:rsidRPr="0073334F" w:rsidSect="00B60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25E5"/>
    <w:multiLevelType w:val="hybridMultilevel"/>
    <w:tmpl w:val="05980722"/>
    <w:lvl w:ilvl="0" w:tplc="442CBC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0F774A"/>
    <w:multiLevelType w:val="multilevel"/>
    <w:tmpl w:val="6D3E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4EA97967"/>
    <w:multiLevelType w:val="hybridMultilevel"/>
    <w:tmpl w:val="540CEAC8"/>
    <w:lvl w:ilvl="0" w:tplc="30F82672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5">
    <w:nsid w:val="5899272F"/>
    <w:multiLevelType w:val="hybridMultilevel"/>
    <w:tmpl w:val="ED8E0F36"/>
    <w:lvl w:ilvl="0" w:tplc="442CBC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D7"/>
    <w:rsid w:val="0000423B"/>
    <w:rsid w:val="000111B7"/>
    <w:rsid w:val="0002177D"/>
    <w:rsid w:val="00025B77"/>
    <w:rsid w:val="00030CA6"/>
    <w:rsid w:val="00053F29"/>
    <w:rsid w:val="0007159B"/>
    <w:rsid w:val="00077B0B"/>
    <w:rsid w:val="00087BA8"/>
    <w:rsid w:val="000B44CE"/>
    <w:rsid w:val="000D272E"/>
    <w:rsid w:val="000E0E35"/>
    <w:rsid w:val="000F7049"/>
    <w:rsid w:val="00181D12"/>
    <w:rsid w:val="001916BD"/>
    <w:rsid w:val="001C0B6A"/>
    <w:rsid w:val="001C24FD"/>
    <w:rsid w:val="0020323A"/>
    <w:rsid w:val="00215ACB"/>
    <w:rsid w:val="00230368"/>
    <w:rsid w:val="00240FB3"/>
    <w:rsid w:val="00241BBF"/>
    <w:rsid w:val="0025685D"/>
    <w:rsid w:val="00257ED6"/>
    <w:rsid w:val="002A26F1"/>
    <w:rsid w:val="002B4777"/>
    <w:rsid w:val="002B7388"/>
    <w:rsid w:val="002E4CB4"/>
    <w:rsid w:val="00305FFB"/>
    <w:rsid w:val="003146EF"/>
    <w:rsid w:val="003309E8"/>
    <w:rsid w:val="003470F4"/>
    <w:rsid w:val="003A4001"/>
    <w:rsid w:val="003A6790"/>
    <w:rsid w:val="00400548"/>
    <w:rsid w:val="00415517"/>
    <w:rsid w:val="00424F30"/>
    <w:rsid w:val="004525F9"/>
    <w:rsid w:val="00456F77"/>
    <w:rsid w:val="00480F66"/>
    <w:rsid w:val="00482679"/>
    <w:rsid w:val="00493AA1"/>
    <w:rsid w:val="004B5C1E"/>
    <w:rsid w:val="004C35F7"/>
    <w:rsid w:val="004E2482"/>
    <w:rsid w:val="004E2FC8"/>
    <w:rsid w:val="004E33D0"/>
    <w:rsid w:val="004E5AE8"/>
    <w:rsid w:val="0050771B"/>
    <w:rsid w:val="00510745"/>
    <w:rsid w:val="00561C04"/>
    <w:rsid w:val="00585D9D"/>
    <w:rsid w:val="005C11B9"/>
    <w:rsid w:val="005C4F5E"/>
    <w:rsid w:val="005D4EC9"/>
    <w:rsid w:val="005E0C93"/>
    <w:rsid w:val="005E1B2A"/>
    <w:rsid w:val="005E2225"/>
    <w:rsid w:val="005F748E"/>
    <w:rsid w:val="00606591"/>
    <w:rsid w:val="00642516"/>
    <w:rsid w:val="00655F08"/>
    <w:rsid w:val="00693CA7"/>
    <w:rsid w:val="00702B57"/>
    <w:rsid w:val="00707714"/>
    <w:rsid w:val="00724C0C"/>
    <w:rsid w:val="0073334F"/>
    <w:rsid w:val="0076261B"/>
    <w:rsid w:val="007A1ED0"/>
    <w:rsid w:val="007E442B"/>
    <w:rsid w:val="00802944"/>
    <w:rsid w:val="008135DA"/>
    <w:rsid w:val="00821379"/>
    <w:rsid w:val="00903529"/>
    <w:rsid w:val="00923837"/>
    <w:rsid w:val="009242EC"/>
    <w:rsid w:val="009348BB"/>
    <w:rsid w:val="00955197"/>
    <w:rsid w:val="00956690"/>
    <w:rsid w:val="00962773"/>
    <w:rsid w:val="009645EC"/>
    <w:rsid w:val="009A2D2A"/>
    <w:rsid w:val="009A6670"/>
    <w:rsid w:val="009E6C0E"/>
    <w:rsid w:val="00A2122A"/>
    <w:rsid w:val="00A5510D"/>
    <w:rsid w:val="00A90977"/>
    <w:rsid w:val="00AB7A90"/>
    <w:rsid w:val="00AC1B9D"/>
    <w:rsid w:val="00AE0299"/>
    <w:rsid w:val="00AE3EFE"/>
    <w:rsid w:val="00AF75C4"/>
    <w:rsid w:val="00B337D7"/>
    <w:rsid w:val="00B557EA"/>
    <w:rsid w:val="00B60AED"/>
    <w:rsid w:val="00B62B19"/>
    <w:rsid w:val="00BF1E37"/>
    <w:rsid w:val="00C6192A"/>
    <w:rsid w:val="00C747EB"/>
    <w:rsid w:val="00CA651E"/>
    <w:rsid w:val="00CD66E0"/>
    <w:rsid w:val="00CE4EA9"/>
    <w:rsid w:val="00CE4EAC"/>
    <w:rsid w:val="00D11BCF"/>
    <w:rsid w:val="00D23D03"/>
    <w:rsid w:val="00D54C0B"/>
    <w:rsid w:val="00D67555"/>
    <w:rsid w:val="00D70508"/>
    <w:rsid w:val="00DB2276"/>
    <w:rsid w:val="00DD1727"/>
    <w:rsid w:val="00E0215B"/>
    <w:rsid w:val="00E34F0B"/>
    <w:rsid w:val="00E40F52"/>
    <w:rsid w:val="00E60E54"/>
    <w:rsid w:val="00E71BD6"/>
    <w:rsid w:val="00ED4C49"/>
    <w:rsid w:val="00ED7634"/>
    <w:rsid w:val="00EE186A"/>
    <w:rsid w:val="00EF5516"/>
    <w:rsid w:val="00F05C75"/>
    <w:rsid w:val="00F06DCB"/>
    <w:rsid w:val="00F52DB2"/>
    <w:rsid w:val="00F80AE1"/>
    <w:rsid w:val="00F858B4"/>
    <w:rsid w:val="00FD550D"/>
    <w:rsid w:val="00FD5CB9"/>
    <w:rsid w:val="00FE7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6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2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277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1916BD"/>
    <w:rPr>
      <w:rFonts w:cs="Times New Roman"/>
    </w:rPr>
  </w:style>
  <w:style w:type="character" w:styleId="a6">
    <w:name w:val="Hyperlink"/>
    <w:basedOn w:val="a0"/>
    <w:uiPriority w:val="99"/>
    <w:semiHidden/>
    <w:rsid w:val="001916BD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724C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4C0C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93C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7">
    <w:name w:val="Знак Знак Знак Знак Знак Знак Знак"/>
    <w:basedOn w:val="a"/>
    <w:rsid w:val="00693C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blk">
    <w:name w:val="blk"/>
    <w:basedOn w:val="a0"/>
    <w:rsid w:val="009242EC"/>
  </w:style>
  <w:style w:type="paragraph" w:styleId="a8">
    <w:name w:val="Normal (Web)"/>
    <w:basedOn w:val="a"/>
    <w:uiPriority w:val="99"/>
    <w:unhideWhenUsed/>
    <w:rsid w:val="007333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9">
    <w:name w:val="Знак Знак Знак Знак Знак Знак Знак Знак Знак"/>
    <w:basedOn w:val="a"/>
    <w:rsid w:val="00AF75C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03760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1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89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3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2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1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7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7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8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4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5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5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3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0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4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1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sovet-trubchevsk@yandex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trub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3155;fld=134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1342</Words>
  <Characters>10722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ПетроченковаТатьяна Васильевна</cp:lastModifiedBy>
  <cp:revision>15</cp:revision>
  <cp:lastPrinted>2018-09-14T09:37:00Z</cp:lastPrinted>
  <dcterms:created xsi:type="dcterms:W3CDTF">2018-08-10T08:06:00Z</dcterms:created>
  <dcterms:modified xsi:type="dcterms:W3CDTF">2018-09-20T05:47:00Z</dcterms:modified>
</cp:coreProperties>
</file>