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3C10A1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3C10A1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152BE">
        <w:rPr>
          <w:rFonts w:ascii="Times New Roman" w:hAnsi="Times New Roman"/>
          <w:sz w:val="26"/>
          <w:szCs w:val="26"/>
          <w:lang w:eastAsia="ru-RU"/>
        </w:rPr>
        <w:t>20.09.</w:t>
      </w:r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2018 г. № </w:t>
      </w:r>
      <w:r w:rsidR="00E152BE">
        <w:rPr>
          <w:rFonts w:ascii="Times New Roman" w:hAnsi="Times New Roman"/>
          <w:sz w:val="26"/>
          <w:szCs w:val="26"/>
          <w:lang w:eastAsia="ru-RU"/>
        </w:rPr>
        <w:t>751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A42CC3" w:rsidRDefault="00E0215B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CD1DA5" w:rsidRDefault="00E0215B" w:rsidP="00F979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 xml:space="preserve"> регламент </w:t>
      </w:r>
      <w:r w:rsidR="00F979AC" w:rsidRPr="00F979AC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="00F979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979AC" w:rsidRPr="00F979AC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</w:t>
      </w:r>
    </w:p>
    <w:p w:rsidR="00CD1DA5" w:rsidRDefault="00A42CC3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79AC">
        <w:rPr>
          <w:rFonts w:ascii="Times New Roman" w:hAnsi="Times New Roman"/>
          <w:sz w:val="24"/>
          <w:szCs w:val="24"/>
        </w:rPr>
        <w:t xml:space="preserve">«Предоставление </w:t>
      </w:r>
      <w:r w:rsidR="00CD1DA5">
        <w:rPr>
          <w:rFonts w:ascii="Times New Roman" w:hAnsi="Times New Roman"/>
          <w:sz w:val="24"/>
          <w:szCs w:val="24"/>
        </w:rPr>
        <w:t xml:space="preserve">земельных участков, находящихся в </w:t>
      </w:r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муниципальной собственности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(города Трубчевска) или государственная </w:t>
      </w:r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собственность на которые не разграничена, расположенных</w:t>
      </w:r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территории города Трубчевска в собственность или аренду </w:t>
      </w:r>
    </w:p>
    <w:p w:rsidR="00E0215B" w:rsidRPr="00CD1DA5" w:rsidRDefault="00CD1DA5" w:rsidP="00CD1D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проведения аукциона</w:t>
      </w:r>
      <w:r w:rsidR="00A42CC3" w:rsidRPr="00A42CC3">
        <w:t>»</w:t>
      </w:r>
    </w:p>
    <w:p w:rsidR="00A42CC3" w:rsidRPr="00A42CC3" w:rsidRDefault="00A42CC3" w:rsidP="00A42CC3">
      <w:pPr>
        <w:pStyle w:val="ConsPlusTitle"/>
        <w:widowControl/>
        <w:rPr>
          <w:b w:val="0"/>
        </w:rPr>
      </w:pPr>
    </w:p>
    <w:p w:rsidR="00F979AC" w:rsidRPr="00F979AC" w:rsidRDefault="0073334F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="00F979AC" w:rsidRPr="0073334F">
        <w:rPr>
          <w:rFonts w:ascii="Times New Roman" w:hAnsi="Times New Roman"/>
          <w:color w:val="5E5E5E"/>
          <w:sz w:val="24"/>
          <w:szCs w:val="24"/>
        </w:rPr>
        <w:t xml:space="preserve"> </w:t>
      </w:r>
      <w:r w:rsidR="00F979AC"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="00F979AC"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="00F979AC"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F979AC"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="00F979AC"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465CFA">
        <w:rPr>
          <w:rFonts w:ascii="Times New Roman" w:hAnsi="Times New Roman"/>
          <w:sz w:val="24"/>
          <w:szCs w:val="24"/>
        </w:rPr>
        <w:t>31.08.</w:t>
      </w:r>
      <w:r w:rsidR="00F979AC" w:rsidRPr="00C1205D">
        <w:rPr>
          <w:rFonts w:ascii="Times New Roman" w:hAnsi="Times New Roman"/>
          <w:sz w:val="24"/>
          <w:szCs w:val="24"/>
        </w:rPr>
        <w:t>2018</w:t>
      </w:r>
      <w:r w:rsidR="00F979AC">
        <w:rPr>
          <w:rFonts w:ascii="Times New Roman" w:hAnsi="Times New Roman"/>
          <w:sz w:val="24"/>
          <w:szCs w:val="24"/>
        </w:rPr>
        <w:t xml:space="preserve"> г. №651</w:t>
      </w:r>
      <w:r w:rsidR="00F979AC"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 w:rsidR="00F979AC">
        <w:rPr>
          <w:rFonts w:ascii="Times New Roman" w:hAnsi="Times New Roman"/>
          <w:sz w:val="24"/>
          <w:szCs w:val="24"/>
        </w:rPr>
        <w:t>осуществления муниципального</w:t>
      </w:r>
      <w:r w:rsidR="00F979AC" w:rsidRPr="00FB2237">
        <w:rPr>
          <w:rFonts w:ascii="Times New Roman" w:hAnsi="Times New Roman"/>
          <w:sz w:val="24"/>
          <w:szCs w:val="24"/>
        </w:rPr>
        <w:t xml:space="preserve"> </w:t>
      </w:r>
      <w:r w:rsidR="00F979AC">
        <w:rPr>
          <w:rFonts w:ascii="Times New Roman" w:hAnsi="Times New Roman"/>
          <w:sz w:val="24"/>
          <w:szCs w:val="24"/>
        </w:rPr>
        <w:t>контроля</w:t>
      </w:r>
      <w:r w:rsidR="00F979AC"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</w:t>
      </w:r>
      <w:r w:rsidR="00465CFA">
        <w:rPr>
          <w:rFonts w:ascii="Times New Roman" w:hAnsi="Times New Roman"/>
          <w:sz w:val="24"/>
          <w:szCs w:val="24"/>
        </w:rPr>
        <w:t>"</w:t>
      </w:r>
    </w:p>
    <w:p w:rsidR="00F979AC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ПОСТАНОВЛЯЮ:</w:t>
      </w:r>
    </w:p>
    <w:p w:rsidR="00E0215B" w:rsidRPr="0073334F" w:rsidRDefault="00F979AC" w:rsidP="00CD1D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9AC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>
        <w:rPr>
          <w:rFonts w:ascii="Times New Roman" w:hAnsi="Times New Roman"/>
          <w:sz w:val="24"/>
          <w:szCs w:val="24"/>
          <w:lang w:eastAsia="ru-RU"/>
        </w:rPr>
        <w:t>предоставления муниципальной услуги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D1DA5" w:rsidRPr="00F979AC">
        <w:rPr>
          <w:rFonts w:ascii="Times New Roman" w:hAnsi="Times New Roman"/>
          <w:sz w:val="24"/>
          <w:szCs w:val="24"/>
        </w:rPr>
        <w:t xml:space="preserve">«Предоставление </w:t>
      </w:r>
      <w:r w:rsidR="00CD1DA5">
        <w:rPr>
          <w:rFonts w:ascii="Times New Roman" w:hAnsi="Times New Roman"/>
          <w:sz w:val="24"/>
          <w:szCs w:val="24"/>
        </w:rPr>
        <w:t xml:space="preserve">земельных участков,  находящихся в муниципальной собственности </w:t>
      </w:r>
      <w:proofErr w:type="spellStart"/>
      <w:r w:rsidR="00CD1DA5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CD1DA5">
        <w:rPr>
          <w:rFonts w:ascii="Times New Roman" w:hAnsi="Times New Roman"/>
          <w:sz w:val="24"/>
          <w:szCs w:val="24"/>
        </w:rPr>
        <w:t xml:space="preserve"> муниципального района (города Трубчевска) или государственная  собственность на которые не разграничена, расположенных  на территории города Трубчевска в собственность или аренду  по результатам проведения аукциона</w:t>
      </w:r>
      <w:r w:rsidR="00A42CC3">
        <w:rPr>
          <w:rFonts w:ascii="Times New Roman" w:hAnsi="Times New Roman"/>
          <w:sz w:val="24"/>
          <w:szCs w:val="24"/>
          <w:lang w:eastAsia="ru-RU"/>
        </w:rPr>
        <w:t>»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, утверждённый постановлением администрации </w:t>
      </w:r>
      <w:proofErr w:type="spellStart"/>
      <w:r w:rsidR="00E0215B"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CD1DA5">
        <w:rPr>
          <w:rFonts w:ascii="Times New Roman" w:hAnsi="Times New Roman"/>
          <w:sz w:val="24"/>
          <w:szCs w:val="24"/>
          <w:lang w:eastAsia="ru-RU"/>
        </w:rPr>
        <w:t>20.05.2015</w:t>
      </w:r>
      <w:r w:rsidR="00A42C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г.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D1DA5">
        <w:rPr>
          <w:rFonts w:ascii="Times New Roman" w:hAnsi="Times New Roman"/>
          <w:sz w:val="24"/>
          <w:szCs w:val="24"/>
          <w:lang w:eastAsia="ru-RU"/>
        </w:rPr>
        <w:t>424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регламент):</w:t>
      </w:r>
    </w:p>
    <w:p w:rsidR="00F979AC" w:rsidRDefault="0073334F" w:rsidP="00CD1D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</w:rPr>
        <w:t xml:space="preserve">          </w:t>
      </w:r>
      <w:r w:rsidR="00F979AC" w:rsidRPr="0020323A"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F979AC">
        <w:rPr>
          <w:rFonts w:ascii="Times New Roman" w:hAnsi="Times New Roman"/>
          <w:sz w:val="24"/>
          <w:szCs w:val="24"/>
        </w:rPr>
        <w:t>В пункте 1.4</w:t>
      </w:r>
      <w:r w:rsidR="00F979AC" w:rsidRPr="0020323A">
        <w:rPr>
          <w:rFonts w:ascii="Times New Roman" w:hAnsi="Times New Roman"/>
          <w:sz w:val="24"/>
          <w:szCs w:val="24"/>
        </w:rPr>
        <w:t xml:space="preserve"> административного регламента слова «Комитет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Комитет)» заменить словами «отдел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отдел по упра</w:t>
      </w:r>
      <w:r w:rsidR="00F979AC">
        <w:rPr>
          <w:rFonts w:ascii="Times New Roman" w:hAnsi="Times New Roman"/>
          <w:sz w:val="24"/>
          <w:szCs w:val="24"/>
        </w:rPr>
        <w:t>влению муниципальным имуществом</w:t>
      </w:r>
      <w:r w:rsidR="00F979AC" w:rsidRPr="0020323A">
        <w:rPr>
          <w:rFonts w:ascii="Times New Roman" w:hAnsi="Times New Roman"/>
          <w:sz w:val="24"/>
          <w:szCs w:val="24"/>
        </w:rPr>
        <w:t>)»;</w:t>
      </w:r>
    </w:p>
    <w:p w:rsidR="00F979AC" w:rsidRPr="00424F30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1.2. </w:t>
      </w:r>
      <w:r w:rsidRPr="00424F30">
        <w:rPr>
          <w:rFonts w:ascii="Times New Roman" w:hAnsi="Times New Roman"/>
          <w:sz w:val="24"/>
          <w:szCs w:val="24"/>
        </w:rPr>
        <w:t>По тексту административного регламента слова «Комитет» заменить словами «отдел по управлению муниципальным имуществом» в соответствующих падежах;</w:t>
      </w:r>
    </w:p>
    <w:p w:rsidR="00F979AC" w:rsidRPr="0073334F" w:rsidRDefault="00F979AC" w:rsidP="00F979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1.3</w:t>
      </w:r>
      <w:r w:rsidRPr="0073334F">
        <w:rPr>
          <w:rFonts w:ascii="Times New Roman" w:hAnsi="Times New Roman"/>
          <w:sz w:val="24"/>
          <w:szCs w:val="24"/>
        </w:rPr>
        <w:t>. Раздел 5 административного регламента изложить в новой редакции:</w:t>
      </w:r>
    </w:p>
    <w:p w:rsidR="00F979AC" w:rsidRPr="0073334F" w:rsidRDefault="00F979AC" w:rsidP="00F979AC">
      <w:pPr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«V. ДОСУДЕБНЫЙ (ВНЕСУДЕБНЫЙ) ПОРЯДОК ОБЖАЛОВАНИЯ  РЕШЕНИЙ И ДЕЙСТВИЙ (БЕЗДЕЙСТВИЯ) ОРГАНА, ПРЕДОСТАВЛЯЮЩЕГО МУНИЦИПАЛЬНУЮ УСЛУГУ,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МНОГОФУНКЦИОНАЛЬНОГО ЦЕНТРА,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 ТАКЖЕ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ИХ 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>ДОЛЖНОСТНЫХ ЛИЦ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, МУНИЦИПАЛЬНЫХ СЛУЖАЩИХ, РАБОТНИКОВ</w:t>
      </w:r>
      <w:r w:rsidRPr="00FF3AB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</w:t>
      </w:r>
      <w:r w:rsidRPr="00424F30">
        <w:rPr>
          <w:rFonts w:ascii="Times New Roman" w:hAnsi="Times New Roman"/>
          <w:sz w:val="24"/>
          <w:szCs w:val="24"/>
        </w:rPr>
        <w:lastRenderedPageBreak/>
        <w:t>должностных лиц (специалистов), многофункционального центра, его руководителя и (или) работник,  принятое и осуществляемое в ходе предоставления муниципальной услуги (далее - жалоба).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Предмет жалобы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979AC" w:rsidRPr="00424F30" w:rsidRDefault="00F979AC" w:rsidP="00F979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F30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орган местного самоуправления, являющийся учредителем многофункционального центра (далее - учредитель многофункционального центра).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424F30">
        <w:rPr>
          <w:rFonts w:ascii="Times New Roman" w:hAnsi="Times New Roman"/>
          <w:sz w:val="24"/>
          <w:szCs w:val="24"/>
        </w:rPr>
        <w:t xml:space="preserve">в вышестоящий орган – </w:t>
      </w:r>
      <w:proofErr w:type="spellStart"/>
      <w:r w:rsidRPr="00424F30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424F30">
        <w:rPr>
          <w:rFonts w:ascii="Times New Roman" w:hAnsi="Times New Roman"/>
          <w:sz w:val="24"/>
          <w:szCs w:val="24"/>
        </w:rPr>
        <w:t xml:space="preserve"> районный Совет народных депутатов </w:t>
      </w:r>
      <w:r w:rsidRPr="00424F30">
        <w:rPr>
          <w:rFonts w:ascii="Times New Roman" w:hAnsi="Times New Roman"/>
          <w:bCs/>
          <w:sz w:val="24"/>
          <w:szCs w:val="24"/>
        </w:rPr>
        <w:t>либо в суд.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Брянской области.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lastRenderedPageBreak/>
        <w:t>Порядок подачи и рассмотрения жалобы</w:t>
      </w:r>
    </w:p>
    <w:p w:rsidR="00F979AC" w:rsidRPr="00424F30" w:rsidRDefault="00F979AC" w:rsidP="00F979AC">
      <w:pPr>
        <w:pStyle w:val="a5"/>
        <w:numPr>
          <w:ilvl w:val="1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F979AC" w:rsidRPr="00424F30" w:rsidRDefault="00F979AC" w:rsidP="00F979AC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424F30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424F30">
        <w:t>Трубчевский</w:t>
      </w:r>
      <w:proofErr w:type="spellEnd"/>
      <w:r w:rsidRPr="00424F30">
        <w:t xml:space="preserve"> районный Совет народных депутатов (242220, Брянская область, г.Трубчевск, ул.Брянская, д.59, </w:t>
      </w:r>
      <w:hyperlink r:id="rId7" w:history="1">
        <w:r w:rsidRPr="00424F30">
          <w:rPr>
            <w:rStyle w:val="a6"/>
          </w:rPr>
          <w:t>http://trubrayon.ru</w:t>
        </w:r>
      </w:hyperlink>
      <w:r w:rsidRPr="00424F30">
        <w:t xml:space="preserve">. Телефон приемной: 8 (48352) 2-25-03. </w:t>
      </w:r>
      <w:proofErr w:type="spellStart"/>
      <w:r w:rsidRPr="00424F30">
        <w:t>E-mail</w:t>
      </w:r>
      <w:proofErr w:type="spellEnd"/>
      <w:r w:rsidRPr="00424F30">
        <w:t>:  </w:t>
      </w:r>
      <w:hyperlink r:id="rId8" w:history="1">
        <w:r w:rsidRPr="00424F30">
          <w:rPr>
            <w:rStyle w:val="a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F979AC" w:rsidRPr="00424F30" w:rsidTr="00BF769E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F979AC" w:rsidRPr="00424F30" w:rsidTr="00BF769E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9AC" w:rsidRPr="00424F30" w:rsidRDefault="00F979AC" w:rsidP="00BF7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F30">
              <w:rPr>
                <w:rFonts w:ascii="Times New Roman" w:hAnsi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многофункционального центра, его руководителя и (или) работника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5.8. Порядок подачи и рассмотрения жалоб на решения и действия (бездействие) многофункционального центра, его работников установлен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5.9.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 правовым актом администрации.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5.10. Жалоба должна содержать: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Pr="00424F30">
        <w:rPr>
          <w:rFonts w:ascii="Times New Roman" w:hAnsi="Times New Roman"/>
          <w:sz w:val="24"/>
          <w:szCs w:val="24"/>
        </w:rPr>
        <w:lastRenderedPageBreak/>
        <w:t>органа, предоставляющего муниципальную услугу, либо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Сроки рассмотрения жалобы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5.11. Жалоба, поступившая в администрацию,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Результат рассмотрения жалобы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5.12. По результатам рассмотрения жалобы принимается одно из следующих решений:</w:t>
      </w:r>
    </w:p>
    <w:p w:rsidR="00F979AC" w:rsidRPr="00424F30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F979AC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F979AC" w:rsidRPr="002B7388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F979AC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 xml:space="preserve">5.13. Не позднее дня, следующего за днем принятия решения, указанного в </w:t>
      </w:r>
      <w:r>
        <w:rPr>
          <w:rFonts w:ascii="Times New Roman" w:hAnsi="Times New Roman"/>
          <w:sz w:val="24"/>
          <w:szCs w:val="24"/>
        </w:rPr>
        <w:t>пункте 5.11</w:t>
      </w:r>
      <w:r w:rsidRPr="00424F30">
        <w:rPr>
          <w:rFonts w:ascii="Times New Roman" w:hAnsi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979AC" w:rsidRPr="002B7388" w:rsidRDefault="00F979AC" w:rsidP="00F979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Порядок обжалования решения по жалобе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5.14.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4F30">
        <w:rPr>
          <w:rFonts w:ascii="Times New Roman" w:hAnsi="Times New Roman"/>
          <w:sz w:val="24"/>
          <w:szCs w:val="24"/>
        </w:rPr>
        <w:t>5.15. Заявитель вправе получать информацию и документы, необходимые для обоснования и рассмотрения жалобы.</w:t>
      </w:r>
    </w:p>
    <w:p w:rsidR="00F979AC" w:rsidRPr="002B7388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4F30">
        <w:rPr>
          <w:rFonts w:ascii="Times New Roman" w:hAnsi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5.16. Информацию о порядке подачи и рассмотрения жалобы заявитель может получить: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F979AC" w:rsidRPr="00424F30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F979AC" w:rsidRDefault="00F979AC" w:rsidP="00F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24F30">
        <w:rPr>
          <w:rFonts w:ascii="Times New Roman" w:hAnsi="Times New Roman"/>
          <w:bCs/>
          <w:sz w:val="24"/>
          <w:szCs w:val="24"/>
        </w:rPr>
        <w:t>при личном приеме.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73334F" w:rsidRPr="001866FB" w:rsidRDefault="0073334F" w:rsidP="00F979AC">
      <w:pPr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lastRenderedPageBreak/>
        <w:t xml:space="preserve">           2.Настоящее постановление опубликовать в Информационном бюллетене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t xml:space="preserve">          3.Контроль за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400548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Исп.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отдела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по управлению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мун</w:t>
      </w:r>
      <w:proofErr w:type="spellEnd"/>
      <w:r w:rsidRPr="00962773">
        <w:rPr>
          <w:rFonts w:ascii="Times New Roman" w:hAnsi="Times New Roman"/>
          <w:i/>
          <w:iCs/>
          <w:lang w:eastAsia="ru-RU"/>
        </w:rPr>
        <w:t>. имуществом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Т. В. Петроченкова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Зам.главы администрации,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Е.А.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Слободчиков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орг.-прав.отдела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О.А.Москалёва</w:t>
      </w:r>
    </w:p>
    <w:p w:rsidR="00400548" w:rsidRPr="00962773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00548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334F" w:rsidRPr="001866FB" w:rsidRDefault="0073334F" w:rsidP="0073334F">
      <w:pPr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Cs w:val="28"/>
          <w:lang w:eastAsia="ar-SA"/>
        </w:rPr>
      </w:pPr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77B0B"/>
    <w:rsid w:val="000835BB"/>
    <w:rsid w:val="00087BA8"/>
    <w:rsid w:val="000B44CE"/>
    <w:rsid w:val="000D272E"/>
    <w:rsid w:val="000E0E35"/>
    <w:rsid w:val="000F7049"/>
    <w:rsid w:val="001916BD"/>
    <w:rsid w:val="001C24FD"/>
    <w:rsid w:val="00230368"/>
    <w:rsid w:val="00240FB3"/>
    <w:rsid w:val="00241BBF"/>
    <w:rsid w:val="002A26F1"/>
    <w:rsid w:val="002B4777"/>
    <w:rsid w:val="002B66B6"/>
    <w:rsid w:val="002E4CB4"/>
    <w:rsid w:val="003146EF"/>
    <w:rsid w:val="0031540E"/>
    <w:rsid w:val="003309E8"/>
    <w:rsid w:val="003470F4"/>
    <w:rsid w:val="003A2FC3"/>
    <w:rsid w:val="003A4001"/>
    <w:rsid w:val="003A6790"/>
    <w:rsid w:val="003C10A1"/>
    <w:rsid w:val="00400548"/>
    <w:rsid w:val="00415517"/>
    <w:rsid w:val="00456F77"/>
    <w:rsid w:val="00465CFA"/>
    <w:rsid w:val="00480F66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5F748E"/>
    <w:rsid w:val="00606591"/>
    <w:rsid w:val="00642516"/>
    <w:rsid w:val="00655F08"/>
    <w:rsid w:val="00693CA7"/>
    <w:rsid w:val="00702B57"/>
    <w:rsid w:val="00707714"/>
    <w:rsid w:val="00724C0C"/>
    <w:rsid w:val="0073334F"/>
    <w:rsid w:val="007A1ED0"/>
    <w:rsid w:val="007E442B"/>
    <w:rsid w:val="00802944"/>
    <w:rsid w:val="008135DA"/>
    <w:rsid w:val="00821379"/>
    <w:rsid w:val="008D11E7"/>
    <w:rsid w:val="00903529"/>
    <w:rsid w:val="009242EC"/>
    <w:rsid w:val="009348BB"/>
    <w:rsid w:val="00955197"/>
    <w:rsid w:val="00956690"/>
    <w:rsid w:val="00962773"/>
    <w:rsid w:val="009645EC"/>
    <w:rsid w:val="009A2D2A"/>
    <w:rsid w:val="009A6670"/>
    <w:rsid w:val="009E6C0E"/>
    <w:rsid w:val="00A2122A"/>
    <w:rsid w:val="00A42CC3"/>
    <w:rsid w:val="00A5510D"/>
    <w:rsid w:val="00A90977"/>
    <w:rsid w:val="00AB7A90"/>
    <w:rsid w:val="00AC1B9D"/>
    <w:rsid w:val="00AE0299"/>
    <w:rsid w:val="00AE3EFE"/>
    <w:rsid w:val="00B337D7"/>
    <w:rsid w:val="00B557EA"/>
    <w:rsid w:val="00B60AED"/>
    <w:rsid w:val="00B62B19"/>
    <w:rsid w:val="00BF1E37"/>
    <w:rsid w:val="00CA651E"/>
    <w:rsid w:val="00CD1DA5"/>
    <w:rsid w:val="00CD66E0"/>
    <w:rsid w:val="00CE4EA9"/>
    <w:rsid w:val="00CE4EAC"/>
    <w:rsid w:val="00D11BCF"/>
    <w:rsid w:val="00D23D03"/>
    <w:rsid w:val="00D54C0B"/>
    <w:rsid w:val="00D67555"/>
    <w:rsid w:val="00D70508"/>
    <w:rsid w:val="00DB2276"/>
    <w:rsid w:val="00DD1727"/>
    <w:rsid w:val="00E0215B"/>
    <w:rsid w:val="00E152BE"/>
    <w:rsid w:val="00E34F0B"/>
    <w:rsid w:val="00E40F52"/>
    <w:rsid w:val="00E60E54"/>
    <w:rsid w:val="00E71BD6"/>
    <w:rsid w:val="00E7374B"/>
    <w:rsid w:val="00ED7634"/>
    <w:rsid w:val="00EE186A"/>
    <w:rsid w:val="00EF5516"/>
    <w:rsid w:val="00F05C75"/>
    <w:rsid w:val="00F06DCB"/>
    <w:rsid w:val="00F52DB2"/>
    <w:rsid w:val="00F80AE1"/>
    <w:rsid w:val="00F858B4"/>
    <w:rsid w:val="00F979AC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iPriority w:val="99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1389</Words>
  <Characters>11084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ПетроченковаТатьяна Васильевна</cp:lastModifiedBy>
  <cp:revision>11</cp:revision>
  <cp:lastPrinted>2018-09-19T14:07:00Z</cp:lastPrinted>
  <dcterms:created xsi:type="dcterms:W3CDTF">2018-08-10T08:06:00Z</dcterms:created>
  <dcterms:modified xsi:type="dcterms:W3CDTF">2018-10-04T12:07:00Z</dcterms:modified>
</cp:coreProperties>
</file>