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83" w:rsidRDefault="008F6683" w:rsidP="008F6683">
      <w:pPr>
        <w:shd w:val="clear" w:color="auto" w:fill="FFFFFF"/>
        <w:spacing w:before="213" w:after="106"/>
        <w:jc w:val="center"/>
        <w:outlineLvl w:val="0"/>
        <w:rPr>
          <w:rFonts w:eastAsia="Times New Roman"/>
          <w:color w:val="444444"/>
          <w:kern w:val="36"/>
          <w:sz w:val="39"/>
          <w:szCs w:val="39"/>
          <w:lang w:eastAsia="ru-RU"/>
        </w:rPr>
      </w:pPr>
      <w:r w:rsidRPr="008F6683">
        <w:rPr>
          <w:rFonts w:eastAsia="Times New Roman"/>
          <w:color w:val="444444"/>
          <w:kern w:val="36"/>
          <w:sz w:val="39"/>
          <w:szCs w:val="39"/>
          <w:lang w:eastAsia="ru-RU"/>
        </w:rPr>
        <w:t>Подготовлена библиотека корпоративных программ по укреплению здоровья работающих граждан</w:t>
      </w:r>
    </w:p>
    <w:p w:rsidR="008F6683" w:rsidRPr="008F6683" w:rsidRDefault="008F6683" w:rsidP="008F6683">
      <w:pPr>
        <w:shd w:val="clear" w:color="auto" w:fill="FFFFFF"/>
        <w:spacing w:before="213" w:after="106"/>
        <w:jc w:val="center"/>
        <w:outlineLvl w:val="0"/>
        <w:rPr>
          <w:rFonts w:eastAsia="Times New Roman"/>
          <w:color w:val="444444"/>
          <w:kern w:val="36"/>
          <w:sz w:val="20"/>
          <w:szCs w:val="20"/>
          <w:lang w:eastAsia="ru-RU"/>
        </w:rPr>
      </w:pPr>
    </w:p>
    <w:p w:rsidR="008F6683" w:rsidRPr="008F6683" w:rsidRDefault="008F6683" w:rsidP="008F6683">
      <w:pPr>
        <w:spacing w:after="175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F6683">
        <w:rPr>
          <w:rFonts w:eastAsia="Times New Roman"/>
          <w:sz w:val="24"/>
          <w:szCs w:val="24"/>
          <w:lang w:eastAsia="ru-RU"/>
        </w:rPr>
        <w:t xml:space="preserve">Минздравом России </w:t>
      </w:r>
      <w:r w:rsidRPr="008F6683">
        <w:rPr>
          <w:rFonts w:eastAsia="Times New Roman"/>
          <w:b/>
          <w:sz w:val="24"/>
          <w:szCs w:val="24"/>
          <w:lang w:eastAsia="ru-RU"/>
        </w:rPr>
        <w:t>разработана библиотека корпоративных программ по укреплению здоровья работающих граждан</w:t>
      </w:r>
      <w:r w:rsidRPr="008F6683">
        <w:rPr>
          <w:rFonts w:eastAsia="Times New Roman"/>
          <w:sz w:val="24"/>
          <w:szCs w:val="24"/>
          <w:lang w:eastAsia="ru-RU"/>
        </w:rPr>
        <w:t xml:space="preserve"> совместно с Национальным медицинским исследовательским центром профилактической медицины, Российским союзом промышленников и предпринимателей, экспертным и </w:t>
      </w:r>
      <w:proofErr w:type="spellStart"/>
      <w:proofErr w:type="gramStart"/>
      <w:r w:rsidRPr="008F6683">
        <w:rPr>
          <w:rFonts w:eastAsia="Times New Roman"/>
          <w:sz w:val="24"/>
          <w:szCs w:val="24"/>
          <w:lang w:eastAsia="ru-RU"/>
        </w:rPr>
        <w:t>бизнес-сообществом</w:t>
      </w:r>
      <w:proofErr w:type="spellEnd"/>
      <w:proofErr w:type="gramEnd"/>
      <w:r w:rsidRPr="008F6683">
        <w:rPr>
          <w:rFonts w:eastAsia="Times New Roman"/>
          <w:sz w:val="24"/>
          <w:szCs w:val="24"/>
          <w:lang w:eastAsia="ru-RU"/>
        </w:rPr>
        <w:t xml:space="preserve"> в рамках реализации федерального проекта «Укрепление общественного здоровья» в составе национального проекта «Демография».  Ознакомиться с библиотекой можно на официальном сайте Минздрава России по ссылке: </w:t>
      </w:r>
      <w:hyperlink r:id="rId4" w:history="1">
        <w:r w:rsidRPr="008F6683">
          <w:rPr>
            <w:rFonts w:eastAsia="Times New Roman"/>
            <w:color w:val="337AB7"/>
            <w:sz w:val="24"/>
            <w:szCs w:val="24"/>
            <w:lang w:eastAsia="ru-RU"/>
          </w:rPr>
          <w:t>https://www.rosminzdrav.ru/poleznye-resursy/natsproektzdravoohranenie/zozh</w:t>
        </w:r>
      </w:hyperlink>
      <w:r w:rsidRPr="008F6683">
        <w:rPr>
          <w:rFonts w:eastAsia="Times New Roman"/>
          <w:sz w:val="24"/>
          <w:szCs w:val="24"/>
          <w:lang w:eastAsia="ru-RU"/>
        </w:rPr>
        <w:t>.</w:t>
      </w:r>
    </w:p>
    <w:p w:rsidR="008F6683" w:rsidRPr="008F6683" w:rsidRDefault="008F6683" w:rsidP="008F6683">
      <w:pPr>
        <w:spacing w:after="175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F6683">
        <w:rPr>
          <w:rFonts w:eastAsia="Times New Roman"/>
          <w:sz w:val="24"/>
          <w:szCs w:val="24"/>
          <w:lang w:eastAsia="ru-RU"/>
        </w:rPr>
        <w:t>Библиотека корпоративных программ включает в себя практики укрепления здоровья на рабочих местах, которые уже применяются российскими и зарубежными компаниями. Библиотека будет постоянно обновляться.</w:t>
      </w:r>
    </w:p>
    <w:p w:rsidR="008F6683" w:rsidRPr="008F6683" w:rsidRDefault="008F6683" w:rsidP="008F6683">
      <w:pPr>
        <w:spacing w:after="175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F6683">
        <w:rPr>
          <w:rFonts w:eastAsia="Times New Roman"/>
          <w:sz w:val="24"/>
          <w:szCs w:val="24"/>
          <w:lang w:eastAsia="ru-RU"/>
        </w:rPr>
        <w:t xml:space="preserve">Как отметил </w:t>
      </w:r>
      <w:r w:rsidR="006C0A06">
        <w:rPr>
          <w:rFonts w:eastAsia="Times New Roman"/>
          <w:sz w:val="24"/>
          <w:szCs w:val="24"/>
          <w:lang w:eastAsia="ru-RU"/>
        </w:rPr>
        <w:t xml:space="preserve">представитель </w:t>
      </w:r>
      <w:r w:rsidRPr="008F6683">
        <w:rPr>
          <w:rFonts w:eastAsia="Times New Roman"/>
          <w:sz w:val="24"/>
          <w:szCs w:val="24"/>
          <w:lang w:eastAsia="ru-RU"/>
        </w:rPr>
        <w:t>Мин</w:t>
      </w:r>
      <w:r w:rsidR="006C0A06">
        <w:rPr>
          <w:rFonts w:eastAsia="Times New Roman"/>
          <w:sz w:val="24"/>
          <w:szCs w:val="24"/>
          <w:lang w:eastAsia="ru-RU"/>
        </w:rPr>
        <w:t xml:space="preserve">здрава России </w:t>
      </w:r>
      <w:r w:rsidRPr="006C0A06">
        <w:rPr>
          <w:rFonts w:eastAsia="Times New Roman"/>
          <w:bCs/>
          <w:sz w:val="24"/>
          <w:szCs w:val="24"/>
          <w:lang w:eastAsia="ru-RU"/>
        </w:rPr>
        <w:t xml:space="preserve">Олег </w:t>
      </w:r>
      <w:proofErr w:type="spellStart"/>
      <w:r w:rsidRPr="006C0A06">
        <w:rPr>
          <w:rFonts w:eastAsia="Times New Roman"/>
          <w:bCs/>
          <w:sz w:val="24"/>
          <w:szCs w:val="24"/>
          <w:lang w:eastAsia="ru-RU"/>
        </w:rPr>
        <w:t>Салагай</w:t>
      </w:r>
      <w:proofErr w:type="spellEnd"/>
      <w:r w:rsidRPr="008F6683">
        <w:rPr>
          <w:rFonts w:eastAsia="Times New Roman"/>
          <w:sz w:val="24"/>
          <w:szCs w:val="24"/>
          <w:lang w:eastAsia="ru-RU"/>
        </w:rPr>
        <w:t>, «укрепление здоровья работников – это не только социальная ответственность работодателя, но и инвестиции в трудовые ресурсы, дополнительное конкурентное преимущество и залог благополучного существования предприятия в будущем».</w:t>
      </w:r>
    </w:p>
    <w:p w:rsidR="008F6683" w:rsidRDefault="008F6683" w:rsidP="008F6683">
      <w:pPr>
        <w:spacing w:after="175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F6683">
        <w:rPr>
          <w:rFonts w:eastAsia="Times New Roman"/>
          <w:sz w:val="24"/>
          <w:szCs w:val="24"/>
          <w:lang w:eastAsia="ru-RU"/>
        </w:rPr>
        <w:t xml:space="preserve">Важно отметить, что в рамках </w:t>
      </w:r>
      <w:proofErr w:type="gramStart"/>
      <w:r w:rsidRPr="008F6683">
        <w:rPr>
          <w:rFonts w:eastAsia="Times New Roman"/>
          <w:sz w:val="24"/>
          <w:szCs w:val="24"/>
          <w:lang w:eastAsia="ru-RU"/>
        </w:rPr>
        <w:t xml:space="preserve">реализации поручения </w:t>
      </w:r>
      <w:r w:rsidR="00D15B5A">
        <w:rPr>
          <w:rFonts w:eastAsia="Times New Roman"/>
          <w:sz w:val="24"/>
          <w:szCs w:val="24"/>
          <w:lang w:eastAsia="ru-RU"/>
        </w:rPr>
        <w:t xml:space="preserve">Министра здравоохранения </w:t>
      </w:r>
      <w:r w:rsidRPr="008F6683">
        <w:rPr>
          <w:rFonts w:eastAsia="Times New Roman"/>
          <w:sz w:val="24"/>
          <w:szCs w:val="24"/>
          <w:lang w:eastAsia="ru-RU"/>
        </w:rPr>
        <w:t>Вероники Скворцовой</w:t>
      </w:r>
      <w:proofErr w:type="gramEnd"/>
      <w:r w:rsidRPr="008F6683">
        <w:rPr>
          <w:rFonts w:eastAsia="Times New Roman"/>
          <w:sz w:val="24"/>
          <w:szCs w:val="24"/>
          <w:lang w:eastAsia="ru-RU"/>
        </w:rPr>
        <w:t xml:space="preserve"> разработана модельная корпоративная программа, которую можно будет использовать на предприятиях как основу для разработки корпоративной программы, адаптированной под условия конкретной организации.</w:t>
      </w:r>
    </w:p>
    <w:p w:rsidR="006C0A06" w:rsidRPr="008F6683" w:rsidRDefault="006C0A06" w:rsidP="006C0A06">
      <w:pPr>
        <w:spacing w:after="175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Прилагается: модельная корпоративная программа укрепления здоровья на рабочем месте сотрудников медицинских организаций Брянской области.</w:t>
      </w:r>
    </w:p>
    <w:p w:rsidR="00D15B5A" w:rsidRPr="006C0A06" w:rsidRDefault="00D15B5A" w:rsidP="00D15B5A">
      <w:pPr>
        <w:ind w:firstLine="709"/>
        <w:jc w:val="both"/>
        <w:rPr>
          <w:sz w:val="20"/>
          <w:szCs w:val="20"/>
        </w:rPr>
      </w:pPr>
      <w:r w:rsidRPr="006C0A06">
        <w:rPr>
          <w:sz w:val="20"/>
          <w:szCs w:val="20"/>
        </w:rPr>
        <w:t>Ис</w:t>
      </w:r>
      <w:r w:rsidR="006C0A06" w:rsidRPr="006C0A06">
        <w:rPr>
          <w:sz w:val="20"/>
          <w:szCs w:val="20"/>
        </w:rPr>
        <w:t>пользован материал</w:t>
      </w:r>
      <w:r w:rsidRPr="006C0A06">
        <w:rPr>
          <w:sz w:val="20"/>
          <w:szCs w:val="20"/>
        </w:rPr>
        <w:t xml:space="preserve">: официальный сайт Министерства здравоохранения Российской Федерации </w:t>
      </w:r>
      <w:hyperlink r:id="rId5" w:history="1">
        <w:r w:rsidRPr="006C0A06">
          <w:rPr>
            <w:rStyle w:val="a4"/>
            <w:sz w:val="20"/>
            <w:szCs w:val="20"/>
          </w:rPr>
          <w:t>https://www.rosminzdrav.ru/news/2019/08/01/12153-podgotovlena-biblioteka-korporativnyh-programm-po-ukrepleniyu-zdorovya-rabotayuschih-grazhdan</w:t>
        </w:r>
      </w:hyperlink>
      <w:r w:rsidRPr="006C0A06">
        <w:rPr>
          <w:sz w:val="20"/>
          <w:szCs w:val="20"/>
        </w:rPr>
        <w:t>.</w:t>
      </w:r>
    </w:p>
    <w:sectPr w:rsidR="00D15B5A" w:rsidRPr="006C0A06" w:rsidSect="0039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6683"/>
    <w:rsid w:val="000214DC"/>
    <w:rsid w:val="001E1117"/>
    <w:rsid w:val="003713F3"/>
    <w:rsid w:val="00394724"/>
    <w:rsid w:val="006C0A06"/>
    <w:rsid w:val="00817629"/>
    <w:rsid w:val="008363EE"/>
    <w:rsid w:val="008F6683"/>
    <w:rsid w:val="00D1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24"/>
  </w:style>
  <w:style w:type="paragraph" w:styleId="1">
    <w:name w:val="heading 1"/>
    <w:basedOn w:val="a"/>
    <w:link w:val="10"/>
    <w:uiPriority w:val="9"/>
    <w:qFormat/>
    <w:rsid w:val="008F668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683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timestamps">
    <w:name w:val="timestamps"/>
    <w:basedOn w:val="a"/>
    <w:rsid w:val="008F668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668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F6683"/>
    <w:rPr>
      <w:color w:val="0000FF"/>
      <w:u w:val="single"/>
    </w:rPr>
  </w:style>
  <w:style w:type="character" w:styleId="a5">
    <w:name w:val="Strong"/>
    <w:basedOn w:val="a0"/>
    <w:uiPriority w:val="22"/>
    <w:qFormat/>
    <w:rsid w:val="008F6683"/>
    <w:rPr>
      <w:b/>
      <w:bCs/>
    </w:rPr>
  </w:style>
  <w:style w:type="paragraph" w:customStyle="1" w:styleId="a6">
    <w:name w:val="Название документа"/>
    <w:next w:val="a"/>
    <w:rsid w:val="008F6683"/>
    <w:pPr>
      <w:spacing w:before="140" w:after="540" w:line="600" w:lineRule="atLeast"/>
      <w:ind w:left="840"/>
    </w:pPr>
    <w:rPr>
      <w:rFonts w:eastAsia="Times New Roman"/>
      <w:spacing w:val="-38"/>
      <w:sz w:val="60"/>
      <w:szCs w:val="20"/>
      <w:lang w:eastAsia="ru-RU"/>
    </w:rPr>
  </w:style>
  <w:style w:type="paragraph" w:styleId="a7">
    <w:name w:val="Message Header"/>
    <w:basedOn w:val="a8"/>
    <w:link w:val="a9"/>
    <w:rsid w:val="008F6683"/>
    <w:pPr>
      <w:keepLines/>
      <w:spacing w:after="0" w:line="415" w:lineRule="atLeast"/>
      <w:ind w:left="1985" w:right="-360" w:hanging="1145"/>
    </w:pPr>
    <w:rPr>
      <w:rFonts w:eastAsia="Times New Roman"/>
      <w:sz w:val="20"/>
      <w:szCs w:val="20"/>
      <w:lang w:eastAsia="ru-RU"/>
    </w:rPr>
  </w:style>
  <w:style w:type="character" w:customStyle="1" w:styleId="a9">
    <w:name w:val="Шапка Знак"/>
    <w:basedOn w:val="a0"/>
    <w:link w:val="a7"/>
    <w:rsid w:val="008F6683"/>
    <w:rPr>
      <w:rFonts w:eastAsia="Times New Roman"/>
      <w:sz w:val="20"/>
      <w:szCs w:val="20"/>
      <w:lang w:eastAsia="ru-RU"/>
    </w:rPr>
  </w:style>
  <w:style w:type="character" w:customStyle="1" w:styleId="aa">
    <w:name w:val="Заголовок сообщения (текст)"/>
    <w:rsid w:val="008F6683"/>
    <w:rPr>
      <w:rFonts w:ascii="Arial" w:hAnsi="Arial"/>
      <w:b/>
      <w:spacing w:val="-4"/>
      <w:sz w:val="18"/>
      <w:vertAlign w:val="baseline"/>
    </w:rPr>
  </w:style>
  <w:style w:type="paragraph" w:styleId="a8">
    <w:name w:val="Body Text"/>
    <w:basedOn w:val="a"/>
    <w:link w:val="ab"/>
    <w:uiPriority w:val="99"/>
    <w:semiHidden/>
    <w:unhideWhenUsed/>
    <w:rsid w:val="008F6683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8F6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osminzdrav.ru/news/2019/08/01/12153-podgotovlena-biblioteka-korporativnyh-programm-po-ukrepleniyu-zdorovya-rabotayuschih-grazhdan" TargetMode="External"/><Relationship Id="rId4" Type="http://schemas.openxmlformats.org/officeDocument/2006/relationships/hyperlink" Target="https://www.rosminzdrav.ru/poleznye-resursy/natsproektzdravoohranenie/zoz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Старовойтова Елена Ивановна</dc:creator>
  <cp:lastModifiedBy>Старовойтова Елена Ивановна</cp:lastModifiedBy>
  <cp:revision>4</cp:revision>
  <dcterms:created xsi:type="dcterms:W3CDTF">2019-08-14T11:47:00Z</dcterms:created>
  <dcterms:modified xsi:type="dcterms:W3CDTF">2019-08-16T07:31:00Z</dcterms:modified>
</cp:coreProperties>
</file>