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209" w:rsidRPr="001D1424" w:rsidRDefault="009A4209" w:rsidP="009A4209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A4209" w:rsidRPr="001D1424" w:rsidRDefault="004727A5" w:rsidP="009A42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Line 2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1424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9A4209" w:rsidRPr="001D1424" w:rsidRDefault="009A4209" w:rsidP="009A42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209" w:rsidRPr="002E009E" w:rsidRDefault="009A4209" w:rsidP="009A4209">
      <w:pPr>
        <w:tabs>
          <w:tab w:val="left" w:pos="6525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от «___» ________ 2019 г. № ____</w:t>
      </w:r>
      <w:r w:rsidRPr="002E009E">
        <w:rPr>
          <w:rFonts w:ascii="Times New Roman" w:hAnsi="Times New Roman" w:cs="Times New Roman"/>
          <w:sz w:val="26"/>
          <w:szCs w:val="26"/>
        </w:rPr>
        <w:tab/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г.Трубчевск</w:t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280" w:type="dxa"/>
        <w:tblLook w:val="00A0" w:firstRow="1" w:lastRow="0" w:firstColumn="1" w:lastColumn="0" w:noHBand="0" w:noVBand="0"/>
      </w:tblPr>
      <w:tblGrid>
        <w:gridCol w:w="5495"/>
        <w:gridCol w:w="4785"/>
      </w:tblGrid>
      <w:tr w:rsidR="009A4209" w:rsidRPr="002E009E" w:rsidTr="006D5522">
        <w:tc>
          <w:tcPr>
            <w:tcW w:w="5495" w:type="dxa"/>
          </w:tcPr>
          <w:p w:rsidR="006D5522" w:rsidRPr="006D5522" w:rsidRDefault="006D5522" w:rsidP="006D55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</w:t>
            </w:r>
            <w:r w:rsidR="004727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.02.201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  <w:p w:rsidR="009A4209" w:rsidRPr="006D5522" w:rsidRDefault="006D5522" w:rsidP="006D5522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орядка проведения конкурсного отбора программ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проектов) инициативного бюджетирования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 территории города 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9A4209" w:rsidRPr="002E009E" w:rsidRDefault="009A4209" w:rsidP="005E61E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:rsidR="009A4209" w:rsidRPr="002E009E" w:rsidRDefault="009A4209" w:rsidP="005E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2E009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2E009E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E009E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2E009E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Pr="002E00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>ПОСТАНОВЛЯЮ:</w:t>
      </w:r>
    </w:p>
    <w:p w:rsidR="006D5522" w:rsidRPr="006D5522" w:rsidRDefault="009A4209" w:rsidP="006D55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 </w:t>
      </w:r>
      <w:r w:rsidR="006D5522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администрацииТрубчевского муниципального района от </w:t>
      </w:r>
      <w:r w:rsidR="006D5522">
        <w:rPr>
          <w:rFonts w:ascii="Times New Roman" w:hAnsi="Times New Roman" w:cs="Times New Roman"/>
          <w:sz w:val="26"/>
          <w:szCs w:val="26"/>
        </w:rPr>
        <w:t>28</w:t>
      </w:r>
      <w:r w:rsidR="006D5522" w:rsidRPr="006D5522">
        <w:rPr>
          <w:rFonts w:ascii="Times New Roman" w:hAnsi="Times New Roman" w:cs="Times New Roman"/>
          <w:sz w:val="26"/>
          <w:szCs w:val="26"/>
        </w:rPr>
        <w:t>.02.201</w:t>
      </w:r>
      <w:r w:rsidR="006D5522">
        <w:rPr>
          <w:rFonts w:ascii="Times New Roman" w:hAnsi="Times New Roman" w:cs="Times New Roman"/>
          <w:sz w:val="26"/>
          <w:szCs w:val="26"/>
        </w:rPr>
        <w:t>9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 г. № </w:t>
      </w:r>
      <w:r w:rsidR="006D5522">
        <w:rPr>
          <w:rFonts w:ascii="Times New Roman" w:hAnsi="Times New Roman" w:cs="Times New Roman"/>
          <w:sz w:val="26"/>
          <w:szCs w:val="26"/>
        </w:rPr>
        <w:t>151</w:t>
      </w:r>
      <w:r w:rsidR="006D5522">
        <w:rPr>
          <w:rFonts w:ascii="Times New Roman" w:hAnsi="Times New Roman" w:cs="Times New Roman"/>
          <w:b/>
          <w:sz w:val="26"/>
          <w:szCs w:val="26"/>
        </w:rPr>
        <w:t>«</w:t>
      </w:r>
      <w:r w:rsidR="006D5522" w:rsidRPr="006D5522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конкурсного отбора программ (проектов) инициативного бюджетирования на  территории города Трубчевска</w:t>
      </w:r>
      <w:r w:rsidR="006D5522">
        <w:rPr>
          <w:rFonts w:ascii="Times New Roman" w:hAnsi="Times New Roman" w:cs="Times New Roman"/>
          <w:b/>
          <w:sz w:val="26"/>
          <w:szCs w:val="26"/>
        </w:rPr>
        <w:t>»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 изменения следующего содержания:</w:t>
      </w:r>
    </w:p>
    <w:p w:rsidR="006D5522" w:rsidRPr="006D5522" w:rsidRDefault="006D5522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="00BF2F31">
        <w:rPr>
          <w:rFonts w:ascii="Times New Roman" w:hAnsi="Times New Roman" w:cs="Times New Roman"/>
          <w:sz w:val="26"/>
          <w:szCs w:val="26"/>
        </w:rPr>
        <w:t xml:space="preserve">4 </w:t>
      </w:r>
      <w:r w:rsidR="00C763F5" w:rsidRPr="006D5522">
        <w:rPr>
          <w:rFonts w:ascii="Times New Roman" w:hAnsi="Times New Roman" w:cs="Times New Roman"/>
          <w:sz w:val="26"/>
          <w:szCs w:val="26"/>
        </w:rPr>
        <w:t>Порядка проведения конкурсного отбора программ (проектов) инициативного бюджетирования на  территории города Трубчевска</w:t>
      </w:r>
      <w:r w:rsidR="00C763F5" w:rsidRPr="00C763F5">
        <w:rPr>
          <w:rFonts w:ascii="Times New Roman" w:hAnsi="Times New Roman" w:cs="Times New Roman"/>
          <w:sz w:val="26"/>
          <w:szCs w:val="26"/>
        </w:rPr>
        <w:t>» (далее – Порядок)</w:t>
      </w:r>
      <w:r w:rsidR="00C763F5">
        <w:rPr>
          <w:rFonts w:ascii="Times New Roman" w:hAnsi="Times New Roman" w:cs="Times New Roman"/>
          <w:sz w:val="26"/>
          <w:szCs w:val="26"/>
        </w:rPr>
        <w:t xml:space="preserve"> </w:t>
      </w:r>
      <w:r w:rsidR="00BF2F31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 w:rsidR="00BF2F31"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6D5522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«</w:t>
      </w:r>
      <w:r w:rsidR="00BF2F31" w:rsidRPr="009B6716">
        <w:rPr>
          <w:rFonts w:ascii="Times New Roman" w:hAnsi="Times New Roman" w:cs="Times New Roman"/>
          <w:sz w:val="26"/>
          <w:szCs w:val="26"/>
        </w:rPr>
        <w:t>4. Субсидия предоставляется на программы (проекты) инициативного бюджетирования (далее - проекты)</w:t>
      </w:r>
      <w:r w:rsidR="00BF2F31">
        <w:rPr>
          <w:rFonts w:ascii="Times New Roman" w:hAnsi="Times New Roman" w:cs="Times New Roman"/>
          <w:sz w:val="26"/>
          <w:szCs w:val="26"/>
        </w:rPr>
        <w:t xml:space="preserve">, подготовленные инициативными группами граждан или общественными организациями (объединениями)и содержащие мероприятия по </w:t>
      </w:r>
      <w:r w:rsidR="00BF2F31" w:rsidRPr="009B6716">
        <w:rPr>
          <w:rFonts w:ascii="Times New Roman" w:hAnsi="Times New Roman" w:cs="Times New Roman"/>
          <w:sz w:val="26"/>
          <w:szCs w:val="26"/>
        </w:rPr>
        <w:t xml:space="preserve">строительству, </w:t>
      </w:r>
      <w:r w:rsidR="00BF2F31">
        <w:rPr>
          <w:rFonts w:ascii="Times New Roman" w:hAnsi="Times New Roman" w:cs="Times New Roman"/>
          <w:sz w:val="26"/>
          <w:szCs w:val="26"/>
        </w:rPr>
        <w:t xml:space="preserve">реконструкции </w:t>
      </w:r>
      <w:r w:rsidR="00BF2F31" w:rsidRPr="009B6716">
        <w:rPr>
          <w:rFonts w:ascii="Times New Roman" w:hAnsi="Times New Roman" w:cs="Times New Roman"/>
          <w:sz w:val="26"/>
          <w:szCs w:val="26"/>
        </w:rPr>
        <w:t xml:space="preserve">или ремонту </w:t>
      </w:r>
      <w:r w:rsidR="00BF2F31">
        <w:rPr>
          <w:rFonts w:ascii="Times New Roman" w:hAnsi="Times New Roman" w:cs="Times New Roman"/>
          <w:sz w:val="26"/>
          <w:szCs w:val="26"/>
        </w:rPr>
        <w:t>следующих видов объектов общественной инфраструктуры</w:t>
      </w:r>
      <w:r w:rsidR="00BF2F31" w:rsidRPr="009B6716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1) объектов жилищно-коммунальной инфраструктуры, находящихся в муниципальной собственности;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2) объектов культурного наследия муниципального значения;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3) муниципальных объектов физической культуры и спорта;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9B6716">
        <w:rPr>
          <w:rFonts w:ascii="Times New Roman" w:hAnsi="Times New Roman"/>
          <w:sz w:val="26"/>
          <w:szCs w:val="26"/>
        </w:rPr>
        <w:t>) мест погребения;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9B6716">
        <w:rPr>
          <w:rFonts w:ascii="Times New Roman" w:hAnsi="Times New Roman"/>
          <w:sz w:val="26"/>
          <w:szCs w:val="26"/>
        </w:rPr>
        <w:t>) </w:t>
      </w:r>
      <w:r>
        <w:rPr>
          <w:rFonts w:ascii="Times New Roman" w:hAnsi="Times New Roman"/>
          <w:sz w:val="26"/>
          <w:szCs w:val="26"/>
        </w:rPr>
        <w:t>мест (площадок) накопления твердых коммунальных отходов</w:t>
      </w:r>
      <w:r w:rsidRPr="009B6716">
        <w:rPr>
          <w:rFonts w:ascii="Times New Roman" w:hAnsi="Times New Roman"/>
          <w:sz w:val="26"/>
          <w:szCs w:val="26"/>
        </w:rPr>
        <w:t>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9B6716">
        <w:rPr>
          <w:rFonts w:ascii="Times New Roman" w:hAnsi="Times New Roman"/>
          <w:sz w:val="26"/>
          <w:szCs w:val="26"/>
        </w:rPr>
        <w:t>) объектов обеспечения первичных мер пожарной безопасности;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9B6716">
        <w:rPr>
          <w:rFonts w:ascii="Times New Roman" w:hAnsi="Times New Roman"/>
          <w:sz w:val="26"/>
          <w:szCs w:val="26"/>
        </w:rPr>
        <w:t>) объектов благоустройства и озеленения территории;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9B6716">
        <w:rPr>
          <w:rFonts w:ascii="Times New Roman" w:hAnsi="Times New Roman"/>
          <w:sz w:val="26"/>
          <w:szCs w:val="26"/>
        </w:rPr>
        <w:t>) муниципальных объектов социально-бытового обслуживания населения;</w:t>
      </w:r>
    </w:p>
    <w:p w:rsidR="006D5522" w:rsidRPr="006D5522" w:rsidRDefault="00BF2F31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9B6716">
        <w:rPr>
          <w:rFonts w:ascii="Times New Roman" w:hAnsi="Times New Roman"/>
          <w:sz w:val="26"/>
          <w:szCs w:val="26"/>
        </w:rPr>
        <w:t>) </w:t>
      </w:r>
      <w:r w:rsidRPr="009B6716">
        <w:rPr>
          <w:rFonts w:ascii="Times New Roman" w:hAnsi="Times New Roman" w:cs="Times New Roman"/>
          <w:sz w:val="26"/>
          <w:szCs w:val="26"/>
        </w:rPr>
        <w:t>мест массового отдыха.</w:t>
      </w:r>
      <w:r w:rsidR="006D5522" w:rsidRPr="006D5522">
        <w:rPr>
          <w:rFonts w:ascii="Times New Roman" w:hAnsi="Times New Roman" w:cs="Times New Roman"/>
          <w:sz w:val="26"/>
          <w:szCs w:val="26"/>
        </w:rPr>
        <w:t>».</w:t>
      </w:r>
    </w:p>
    <w:p w:rsidR="006622FF" w:rsidRDefault="006622FF" w:rsidP="00BF2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2F31" w:rsidRPr="006D5522" w:rsidRDefault="00BF2F31" w:rsidP="00BF2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D552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 xml:space="preserve">14 </w:t>
      </w:r>
      <w:r w:rsidR="00C763F5">
        <w:rPr>
          <w:rFonts w:ascii="Times New Roman" w:hAnsi="Times New Roman" w:cs="Times New Roman"/>
          <w:sz w:val="26"/>
          <w:szCs w:val="26"/>
        </w:rPr>
        <w:t xml:space="preserve">Порядка </w:t>
      </w:r>
      <w:r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B6716">
        <w:rPr>
          <w:rFonts w:ascii="Times New Roman" w:hAnsi="Times New Roman" w:cs="Times New Roman"/>
          <w:sz w:val="26"/>
          <w:szCs w:val="26"/>
        </w:rPr>
        <w:t xml:space="preserve">14. Для участия в конкурсном отборе участники конкурсного отбора </w:t>
      </w:r>
      <w:r w:rsidRPr="009B6716">
        <w:rPr>
          <w:rFonts w:ascii="Times New Roman" w:hAnsi="Times New Roman" w:cs="Times New Roman"/>
          <w:sz w:val="26"/>
          <w:szCs w:val="26"/>
        </w:rPr>
        <w:lastRenderedPageBreak/>
        <w:t xml:space="preserve">(группы граждан, общественные объединения и некоммерческие организации) направляют организатору конкурсного отбора </w:t>
      </w:r>
      <w:hyperlink w:anchor="P134" w:history="1">
        <w:r w:rsidRPr="009B6716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9B6716">
        <w:rPr>
          <w:rFonts w:ascii="Times New Roman" w:hAnsi="Times New Roman" w:cs="Times New Roman"/>
          <w:sz w:val="26"/>
          <w:szCs w:val="26"/>
        </w:rPr>
        <w:t xml:space="preserve"> (приложение № 1 к настоящему Порядку) в срок, указанный в извещении о проведении конкурсного отбора.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>К заявке прилагаются: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283" w:history="1">
        <w:r w:rsidRPr="009B6716">
          <w:rPr>
            <w:rFonts w:ascii="Times New Roman" w:hAnsi="Times New Roman" w:cs="Times New Roman"/>
            <w:sz w:val="26"/>
            <w:szCs w:val="26"/>
          </w:rPr>
          <w:t>протокол</w:t>
        </w:r>
      </w:hyperlink>
      <w:r w:rsidRPr="009B6716"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B02ACD">
        <w:rPr>
          <w:rFonts w:ascii="Times New Roman" w:hAnsi="Times New Roman" w:cs="Times New Roman"/>
          <w:sz w:val="26"/>
          <w:szCs w:val="26"/>
        </w:rPr>
        <w:t xml:space="preserve">(собраний) жителей по определению проекта инициативного бюджетирования </w:t>
      </w:r>
      <w:r w:rsidRPr="009B6716">
        <w:rPr>
          <w:rFonts w:ascii="Times New Roman" w:hAnsi="Times New Roman" w:cs="Times New Roman"/>
          <w:sz w:val="26"/>
          <w:szCs w:val="26"/>
        </w:rPr>
        <w:t>и реестр подписей (приложение № 2 к настоящему Порядку);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2) документы, подтверждающие обязательства по финансовому обеспечению проекта </w:t>
      </w:r>
      <w:r w:rsidR="00B02ACD">
        <w:rPr>
          <w:rFonts w:ascii="Times New Roman" w:hAnsi="Times New Roman" w:cs="Times New Roman"/>
          <w:sz w:val="26"/>
          <w:szCs w:val="26"/>
        </w:rPr>
        <w:t xml:space="preserve">физическими лицами, </w:t>
      </w:r>
      <w:r w:rsidRPr="009B6716">
        <w:rPr>
          <w:rFonts w:ascii="Times New Roman" w:hAnsi="Times New Roman" w:cs="Times New Roman"/>
          <w:sz w:val="26"/>
          <w:szCs w:val="26"/>
        </w:rPr>
        <w:t xml:space="preserve">индивидуальными предпринимателями, юридическими лицами, общественными организациями </w:t>
      </w:r>
      <w:r w:rsidR="00B02ACD">
        <w:rPr>
          <w:rFonts w:ascii="Times New Roman" w:hAnsi="Times New Roman" w:cs="Times New Roman"/>
          <w:sz w:val="26"/>
          <w:szCs w:val="26"/>
        </w:rPr>
        <w:t>(объединениями) в виде гарантийных писем (договоров)</w:t>
      </w:r>
      <w:r w:rsidRPr="009B6716">
        <w:rPr>
          <w:rFonts w:ascii="Times New Roman" w:hAnsi="Times New Roman" w:cs="Times New Roman"/>
          <w:sz w:val="26"/>
          <w:szCs w:val="26"/>
        </w:rPr>
        <w:t>;</w:t>
      </w:r>
    </w:p>
    <w:p w:rsidR="00BF2F31" w:rsidRPr="009B6716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F2F31" w:rsidRPr="009B6716">
        <w:rPr>
          <w:rFonts w:ascii="Times New Roman" w:hAnsi="Times New Roman" w:cs="Times New Roman"/>
          <w:sz w:val="26"/>
          <w:szCs w:val="26"/>
        </w:rPr>
        <w:t>) фотоматериалы о текущем состоянии объекта, где планируется проводить работы в рамках проекта;</w:t>
      </w:r>
    </w:p>
    <w:p w:rsidR="00BF2F31" w:rsidRPr="009B6716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F2F31" w:rsidRPr="009B6716">
        <w:rPr>
          <w:rFonts w:ascii="Times New Roman" w:hAnsi="Times New Roman" w:cs="Times New Roman"/>
          <w:sz w:val="26"/>
          <w:szCs w:val="26"/>
        </w:rPr>
        <w:t>) сводный сметный расчет на работы в рамках проекта;</w:t>
      </w:r>
    </w:p>
    <w:p w:rsidR="00BF2F31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F2F31" w:rsidRPr="009B6716">
        <w:rPr>
          <w:rFonts w:ascii="Times New Roman" w:hAnsi="Times New Roman" w:cs="Times New Roman"/>
          <w:sz w:val="26"/>
          <w:szCs w:val="26"/>
        </w:rPr>
        <w:t>) сопроводительное письмо за подписью представителя инициативной группы с описью представленных документов.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622FF" w:rsidRDefault="006622FF" w:rsidP="00B02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2ACD" w:rsidRPr="006D5522" w:rsidRDefault="00B02ACD" w:rsidP="00B02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 w:rsidR="00872776">
        <w:rPr>
          <w:rFonts w:ascii="Times New Roman" w:hAnsi="Times New Roman" w:cs="Times New Roman"/>
          <w:sz w:val="26"/>
          <w:szCs w:val="26"/>
        </w:rPr>
        <w:t xml:space="preserve">Приложение № 1 к Порядку </w:t>
      </w:r>
      <w:r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3D16A2" w:rsidRPr="00714BC9" w:rsidRDefault="00872776" w:rsidP="00872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="003D16A2" w:rsidRPr="00714BC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72776" w:rsidRDefault="00872776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3D16A2" w:rsidRPr="00D20034" w:rsidRDefault="00872776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D20034" w:rsidRPr="00E2541E" w:rsidRDefault="00D20034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4"/>
      <w:bookmarkEnd w:id="1"/>
      <w:r w:rsidRPr="00E2541E">
        <w:rPr>
          <w:rFonts w:ascii="Times New Roman" w:hAnsi="Times New Roman" w:cs="Times New Roman"/>
          <w:sz w:val="24"/>
          <w:szCs w:val="24"/>
        </w:rPr>
        <w:t>ЗАЯВКА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для участия в конкурсном отборе программы (проекта) инициативного бюджетирования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2541E">
        <w:rPr>
          <w:rFonts w:ascii="Times New Roman" w:hAnsi="Times New Roman" w:cs="Times New Roman"/>
          <w:sz w:val="24"/>
          <w:szCs w:val="24"/>
          <w:vertAlign w:val="superscript"/>
        </w:rPr>
        <w:t>(название инициативной группы, наименование общественного объединения, некоммерческой организации)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1. Название проекта</w:t>
      </w:r>
      <w:r>
        <w:rPr>
          <w:rFonts w:ascii="Times New Roman" w:hAnsi="Times New Roman" w:cs="Times New Roman"/>
          <w:sz w:val="24"/>
          <w:szCs w:val="24"/>
        </w:rPr>
        <w:t>: _____________________________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2. Место реализации проекта: 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3. Сведения о представителе (инициативной группы, общественного объединения, некоммерческой организации): 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контактный телефон: _________________ электронный адрес 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 Описание проекта: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4.1. Тип проекта: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(указывается в соответствием  п. 4 Порядка)</w:t>
      </w:r>
    </w:p>
    <w:p w:rsidR="003D16A2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4.2. Ориентировочный бюджет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992"/>
        <w:gridCol w:w="567"/>
        <w:gridCol w:w="993"/>
        <w:gridCol w:w="567"/>
        <w:gridCol w:w="1275"/>
        <w:gridCol w:w="567"/>
        <w:gridCol w:w="1418"/>
        <w:gridCol w:w="567"/>
      </w:tblGrid>
      <w:tr w:rsidR="00872776" w:rsidRPr="00143D87" w:rsidTr="00E63ABD">
        <w:tc>
          <w:tcPr>
            <w:tcW w:w="510" w:type="dxa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2" w:type="dxa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gridSpan w:val="2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5387" w:type="dxa"/>
            <w:gridSpan w:val="6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</w:t>
            </w:r>
          </w:p>
        </w:tc>
      </w:tr>
      <w:tr w:rsidR="00872776" w:rsidRPr="00143D87" w:rsidTr="00E63ABD">
        <w:tc>
          <w:tcPr>
            <w:tcW w:w="510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Брянской области</w:t>
            </w:r>
          </w:p>
        </w:tc>
        <w:tc>
          <w:tcPr>
            <w:tcW w:w="1842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</w:t>
            </w:r>
          </w:p>
        </w:tc>
        <w:tc>
          <w:tcPr>
            <w:tcW w:w="1985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населения, физических и юридических лиц, индивидуальных предпринимателей</w:t>
            </w:r>
          </w:p>
        </w:tc>
      </w:tr>
      <w:tr w:rsidR="00872776" w:rsidRPr="00143D87" w:rsidTr="00E63ABD">
        <w:tc>
          <w:tcPr>
            <w:tcW w:w="510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72776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72776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Строительные работы (работы по реконструкции)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Технический надзор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Прочие расходы (опишите)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2472" w:type="dxa"/>
            <w:gridSpan w:val="2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776" w:rsidRDefault="00872776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4.3. Актуальность проблемы, на решение которой направлен проект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4.4. Социальная эффективность от реализации проекта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4.5. Планируемые результаты от реализации проекта для населения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создание новых объектов;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восстановление существующих объектов.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Количество прямых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 ____ человек, в т.ч. детей ___ человек.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4.7. Создание благоприятных экологических и природных условий на территории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4.8. Применение новых эффективных технических решений, технологий, материалов, конструкций и оборудования: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не применяются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применяются (какие именно) 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13F37">
        <w:rPr>
          <w:rFonts w:ascii="Times New Roman" w:hAnsi="Times New Roman" w:cs="Times New Roman"/>
          <w:sz w:val="24"/>
          <w:szCs w:val="24"/>
        </w:rPr>
        <w:t>_____________.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 Информация по объекту: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5.1. Общая характеристика объекта: 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5.2. Дата постройки, текущее состояние объекта (только для существующих объектов): 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5.3. Информация о собственнике объекта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(к заявке следует приложить документы (выписку), подтверждающие право собственности)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6. Наличие технической документации: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(указать существующую или подготовленную техническую документацию, приложить копии документации к заявке)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7. Ожидаемы</w:t>
      </w:r>
      <w:r>
        <w:rPr>
          <w:rFonts w:ascii="Times New Roman" w:hAnsi="Times New Roman" w:cs="Times New Roman"/>
          <w:sz w:val="24"/>
          <w:szCs w:val="24"/>
        </w:rPr>
        <w:t>й срок реализации проекта: 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(месяцев, дней)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lastRenderedPageBreak/>
        <w:t>8. Эксплуатация и содержание объекта: _____________________________________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9. Характеристика проекта в соответствии с критериями отбора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10. Дополнительная информация и комме</w:t>
      </w:r>
      <w:r>
        <w:rPr>
          <w:rFonts w:ascii="Times New Roman" w:hAnsi="Times New Roman" w:cs="Times New Roman"/>
          <w:sz w:val="24"/>
          <w:szCs w:val="24"/>
        </w:rPr>
        <w:t>нтарии: _______________________</w:t>
      </w:r>
      <w:r w:rsidRPr="0028289B">
        <w:rPr>
          <w:rFonts w:ascii="Times New Roman" w:hAnsi="Times New Roman" w:cs="Times New Roman"/>
          <w:sz w:val="24"/>
          <w:szCs w:val="24"/>
        </w:rPr>
        <w:t>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седатель собрания: ___________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(подпись, Ф.И.О.)</w:t>
      </w:r>
    </w:p>
    <w:p w:rsidR="003D16A2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«__» __________ 20__ года</w:t>
      </w:r>
      <w:r w:rsidR="00872776">
        <w:rPr>
          <w:rFonts w:ascii="Times New Roman" w:hAnsi="Times New Roman" w:cs="Times New Roman"/>
          <w:sz w:val="24"/>
          <w:szCs w:val="24"/>
        </w:rPr>
        <w:t>»</w:t>
      </w:r>
    </w:p>
    <w:p w:rsidR="00872776" w:rsidRDefault="00872776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EA8" w:rsidRPr="006D5522" w:rsidRDefault="00893EA8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 2 к Порядку 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3D16A2" w:rsidRPr="00714BC9" w:rsidRDefault="00893EA8" w:rsidP="0089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="003D16A2" w:rsidRPr="00714BC9">
        <w:rPr>
          <w:rFonts w:ascii="Times New Roman" w:hAnsi="Times New Roman" w:cs="Times New Roman"/>
          <w:sz w:val="24"/>
          <w:szCs w:val="24"/>
        </w:rPr>
        <w:t>Приложение №</w:t>
      </w:r>
      <w:r w:rsidR="003D16A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93EA8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893EA8" w:rsidRPr="00D20034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D20034" w:rsidRPr="00D20034" w:rsidRDefault="00D20034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83"/>
      <w:bookmarkEnd w:id="2"/>
      <w:r w:rsidRPr="00D702E2">
        <w:rPr>
          <w:rFonts w:ascii="Times New Roman" w:hAnsi="Times New Roman" w:cs="Times New Roman"/>
          <w:sz w:val="24"/>
          <w:szCs w:val="24"/>
        </w:rPr>
        <w:t>ПРОТОКОЛ</w:t>
      </w:r>
    </w:p>
    <w:p w:rsidR="003D16A2" w:rsidRPr="00D702E2" w:rsidRDefault="00893EA8" w:rsidP="00893E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собрания </w:t>
      </w:r>
      <w:r>
        <w:rPr>
          <w:rFonts w:ascii="Times New Roman" w:hAnsi="Times New Roman" w:cs="Times New Roman"/>
          <w:sz w:val="26"/>
          <w:szCs w:val="26"/>
        </w:rPr>
        <w:t>(собраний) жителей по определению проекта инициативного бюджетирования</w:t>
      </w:r>
    </w:p>
    <w:p w:rsidR="00893EA8" w:rsidRDefault="00893EA8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Дата проведения собрания: «__» __________ 20__ г.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Адрес проведения собрания: 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начала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окончания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Повестка собрания: ________________________________________________________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Ход собрания: _____________________________________________________________</w:t>
      </w:r>
    </w:p>
    <w:p w:rsidR="003D16A2" w:rsidRPr="00AB49C8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63D4E">
        <w:rPr>
          <w:rFonts w:ascii="Times New Roman" w:hAnsi="Times New Roman" w:cs="Times New Roman"/>
          <w:sz w:val="24"/>
          <w:szCs w:val="24"/>
          <w:vertAlign w:val="superscript"/>
        </w:rPr>
        <w:t>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Итоги собрания и принятые решения:</w:t>
      </w:r>
    </w:p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27"/>
        <w:gridCol w:w="1129"/>
      </w:tblGrid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27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Итоги собрания, принятые решения</w:t>
            </w: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(проекта), выбранного для реализации в рамках инициативного бюджетирования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</w:tcPr>
          <w:p w:rsidR="00893EA8" w:rsidRPr="00163D4E" w:rsidRDefault="003D16A2" w:rsidP="00893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EA8">
              <w:rPr>
                <w:rFonts w:ascii="Times New Roman" w:hAnsi="Times New Roman" w:cs="Times New Roman"/>
                <w:sz w:val="24"/>
                <w:szCs w:val="24"/>
              </w:rPr>
              <w:t xml:space="preserve">Сумма вклада </w:t>
            </w:r>
            <w:r w:rsidR="00893EA8" w:rsidRPr="00893EA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лиц, индивидуальных предпринимателей, юридических лиц, общественных организаций (объединений),  </w:t>
            </w:r>
            <w:r w:rsidRPr="00893EA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20"/>
        <w:gridCol w:w="2552"/>
        <w:gridCol w:w="318"/>
        <w:gridCol w:w="1383"/>
        <w:gridCol w:w="1808"/>
      </w:tblGrid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3D16A2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Форма реестра подписей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РЕЕСТР ПОДПИСЕЙ</w:t>
      </w:r>
    </w:p>
    <w:p w:rsidR="003D16A2" w:rsidRPr="00893EA8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3EA8">
        <w:rPr>
          <w:rFonts w:ascii="Times New Roman" w:hAnsi="Times New Roman" w:cs="Times New Roman"/>
          <w:sz w:val="24"/>
          <w:szCs w:val="24"/>
        </w:rPr>
        <w:t xml:space="preserve">присутствовавших на собрании </w:t>
      </w:r>
      <w:r w:rsidR="00893EA8" w:rsidRPr="00893EA8">
        <w:rPr>
          <w:rFonts w:ascii="Times New Roman" w:hAnsi="Times New Roman" w:cs="Times New Roman"/>
          <w:sz w:val="24"/>
          <w:szCs w:val="24"/>
        </w:rPr>
        <w:t>жителей по определению проекта инициативного бюджетирования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551"/>
        <w:gridCol w:w="1134"/>
        <w:gridCol w:w="1701"/>
      </w:tblGrid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Место жительства</w:t>
            </w: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Подпись</w:t>
            </w: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6A2" w:rsidRDefault="006622FF" w:rsidP="003D16A2">
      <w:pPr>
        <w:pStyle w:val="ConsPlusNormal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»</w:t>
      </w:r>
    </w:p>
    <w:p w:rsidR="006622FF" w:rsidRDefault="006622FF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3EA8" w:rsidRPr="006D5522" w:rsidRDefault="00893EA8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 3 к Порядку 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893EA8" w:rsidRPr="00714BC9" w:rsidRDefault="00893EA8" w:rsidP="0089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Pr="00714BC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93EA8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893EA8" w:rsidRPr="00D20034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93EA8" w:rsidRDefault="00893EA8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622FF" w:rsidRDefault="006622FF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82"/>
      <w:bookmarkEnd w:id="3"/>
    </w:p>
    <w:p w:rsidR="006622FF" w:rsidRDefault="006622FF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3D16A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9"/>
        <w:gridCol w:w="2409"/>
      </w:tblGrid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софинансирования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индивидуальных предпринимателей, юридических лиц: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1 % до 3 % - 15 баллов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3 % до 5 % - 20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5 % - 25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2. Актуальность проблемы: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- 10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собрания жителей в поддержку проекта от общего количества жителей населенного пункта (согласно протоколу собрания (собраний) жителей населенного пункта по определению проекта инициативного бюджетирования):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10 % - 3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проекте органа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зарегистрированного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населенном пункте, на территории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бюджетирования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893EA8" w:rsidRDefault="006622FF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893EA8" w:rsidRDefault="00893EA8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2.</w:t>
      </w:r>
      <w:r w:rsidRPr="002E009E">
        <w:rPr>
          <w:rFonts w:ascii="Times New Roman" w:hAnsi="Times New Roman" w:cs="Times New Roman"/>
          <w:b/>
          <w:sz w:val="26"/>
          <w:szCs w:val="26"/>
        </w:rPr>
        <w:t> </w:t>
      </w:r>
      <w:r w:rsidRPr="002E009E">
        <w:rPr>
          <w:rFonts w:ascii="Times New Roman" w:eastAsia="Times New Roman" w:hAnsi="Times New Roman"/>
          <w:sz w:val="26"/>
          <w:szCs w:val="26"/>
        </w:rPr>
        <w:t xml:space="preserve">Настоящее постановление </w:t>
      </w:r>
      <w:r w:rsidR="00C763F5">
        <w:rPr>
          <w:rFonts w:ascii="Times New Roman" w:eastAsia="Times New Roman" w:hAnsi="Times New Roman"/>
          <w:sz w:val="26"/>
          <w:szCs w:val="26"/>
        </w:rPr>
        <w:t xml:space="preserve">опубликовать в Информационном бюллетене Трубчевского муниципального района и </w:t>
      </w:r>
      <w:r w:rsidRPr="002E009E">
        <w:rPr>
          <w:rFonts w:ascii="Times New Roman" w:eastAsia="Times New Roman" w:hAnsi="Times New Roman"/>
          <w:sz w:val="26"/>
          <w:szCs w:val="26"/>
        </w:rPr>
        <w:t>разместить на официальном сайте администрации Трубчевского муниципального района.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2E009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B02ACD" w:rsidRPr="00D03ADC" w:rsidRDefault="00B02ACD" w:rsidP="00B02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B02ACD" w:rsidRPr="002E009E" w:rsidRDefault="00F244CB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Исп.н</w:t>
      </w:r>
      <w:r w:rsidR="00B02ACD" w:rsidRPr="002E009E">
        <w:rPr>
          <w:rFonts w:ascii="Times New Roman" w:hAnsi="Times New Roman" w:cs="Times New Roman"/>
          <w:i/>
          <w:sz w:val="18"/>
          <w:szCs w:val="18"/>
        </w:rPr>
        <w:t xml:space="preserve">ач.отдела архитектуры и ЖКХ 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Зам.главы администрации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Е.А.Слободчиков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Начальник орг.-прав. отдела</w:t>
      </w: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О.А.Москалёва</w:t>
      </w:r>
    </w:p>
    <w:p w:rsidR="008F659A" w:rsidRDefault="008F659A"/>
    <w:sectPr w:rsidR="008F659A" w:rsidSect="004D6B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6A2"/>
    <w:rsid w:val="000A66A5"/>
    <w:rsid w:val="0029491E"/>
    <w:rsid w:val="002E5100"/>
    <w:rsid w:val="003A4AAA"/>
    <w:rsid w:val="003D16A2"/>
    <w:rsid w:val="004727A5"/>
    <w:rsid w:val="00487B73"/>
    <w:rsid w:val="006622FF"/>
    <w:rsid w:val="006C5019"/>
    <w:rsid w:val="006D5522"/>
    <w:rsid w:val="00727171"/>
    <w:rsid w:val="00872776"/>
    <w:rsid w:val="00893EA8"/>
    <w:rsid w:val="0089578C"/>
    <w:rsid w:val="008B71BA"/>
    <w:rsid w:val="008F659A"/>
    <w:rsid w:val="0091160A"/>
    <w:rsid w:val="00966F69"/>
    <w:rsid w:val="009A4209"/>
    <w:rsid w:val="009B6548"/>
    <w:rsid w:val="009B6716"/>
    <w:rsid w:val="00A37BDB"/>
    <w:rsid w:val="00B02ACD"/>
    <w:rsid w:val="00BF2F31"/>
    <w:rsid w:val="00C763F5"/>
    <w:rsid w:val="00D20034"/>
    <w:rsid w:val="00E30262"/>
    <w:rsid w:val="00F244CB"/>
    <w:rsid w:val="00F31FD3"/>
    <w:rsid w:val="00FE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594EC33-4186-4E39-8866-83C18ED7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A5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uiPriority w:val="99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Милеев</cp:lastModifiedBy>
  <cp:revision>6</cp:revision>
  <cp:lastPrinted>2019-04-15T06:42:00Z</cp:lastPrinted>
  <dcterms:created xsi:type="dcterms:W3CDTF">2019-04-15T07:52:00Z</dcterms:created>
  <dcterms:modified xsi:type="dcterms:W3CDTF">2019-04-15T08:59:00Z</dcterms:modified>
</cp:coreProperties>
</file>