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27" w:rsidRPr="006A4964" w:rsidRDefault="00341427" w:rsidP="006A4964">
      <w:pPr>
        <w:spacing w:line="1" w:lineRule="exact"/>
        <w:jc w:val="right"/>
        <w:rPr>
          <w:sz w:val="28"/>
          <w:szCs w:val="28"/>
        </w:rPr>
      </w:pPr>
    </w:p>
    <w:p w:rsidR="006A4964" w:rsidRDefault="006A4964">
      <w:pPr>
        <w:spacing w:line="1" w:lineRule="exact"/>
        <w:rPr>
          <w:sz w:val="2"/>
          <w:szCs w:val="2"/>
        </w:rPr>
      </w:pPr>
    </w:p>
    <w:p w:rsidR="006A4964" w:rsidRDefault="006A4964" w:rsidP="007935B5">
      <w:pPr>
        <w:shd w:val="clear" w:color="auto" w:fill="FFFFFF"/>
        <w:ind w:left="6480" w:right="38" w:firstLine="720"/>
        <w:jc w:val="right"/>
        <w:rPr>
          <w:rFonts w:eastAsia="Times New Roman"/>
          <w:bCs/>
          <w:color w:val="000000"/>
          <w:sz w:val="28"/>
          <w:szCs w:val="28"/>
        </w:rPr>
      </w:pPr>
      <w:r w:rsidRPr="006A4964">
        <w:rPr>
          <w:rFonts w:eastAsia="Times New Roman"/>
          <w:bCs/>
          <w:color w:val="000000"/>
          <w:sz w:val="28"/>
          <w:szCs w:val="28"/>
        </w:rPr>
        <w:t>Проект</w:t>
      </w:r>
    </w:p>
    <w:p w:rsidR="00B57E48" w:rsidRPr="00B57E48" w:rsidRDefault="00B57E48" w:rsidP="007935B5">
      <w:pPr>
        <w:shd w:val="clear" w:color="auto" w:fill="FFFFFF"/>
        <w:ind w:left="6480" w:right="38" w:firstLine="720"/>
        <w:jc w:val="right"/>
        <w:rPr>
          <w:rFonts w:eastAsia="Times New Roman"/>
          <w:b/>
          <w:bCs/>
          <w:i/>
          <w:color w:val="000000"/>
          <w:sz w:val="28"/>
          <w:szCs w:val="28"/>
        </w:rPr>
      </w:pPr>
      <w:r w:rsidRPr="00B57E48">
        <w:rPr>
          <w:rFonts w:eastAsia="Times New Roman"/>
          <w:b/>
          <w:bCs/>
          <w:i/>
          <w:color w:val="000000"/>
          <w:sz w:val="28"/>
          <w:szCs w:val="28"/>
        </w:rPr>
        <w:t>Приложение №  2</w:t>
      </w:r>
    </w:p>
    <w:p w:rsidR="007935B5" w:rsidRDefault="007935B5" w:rsidP="007935B5">
      <w:pPr>
        <w:shd w:val="clear" w:color="auto" w:fill="FFFFFF"/>
        <w:ind w:right="38"/>
        <w:jc w:val="right"/>
        <w:rPr>
          <w:rFonts w:eastAsia="Times New Roman"/>
          <w:bCs/>
          <w:color w:val="000000"/>
          <w:sz w:val="28"/>
          <w:szCs w:val="28"/>
        </w:rPr>
      </w:pPr>
    </w:p>
    <w:p w:rsidR="006A4964" w:rsidRDefault="006A4964" w:rsidP="007935B5">
      <w:pPr>
        <w:shd w:val="clear" w:color="auto" w:fill="FFFFFF"/>
        <w:ind w:left="7200" w:right="38" w:firstLine="720"/>
        <w:jc w:val="right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Утверждено</w:t>
      </w:r>
    </w:p>
    <w:p w:rsidR="006A4964" w:rsidRDefault="006A4964" w:rsidP="0094147A">
      <w:pPr>
        <w:shd w:val="clear" w:color="auto" w:fill="FFFFFF"/>
        <w:ind w:left="5760" w:right="38"/>
        <w:jc w:val="right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постановлением </w:t>
      </w:r>
      <w:r w:rsidR="0094147A">
        <w:rPr>
          <w:rFonts w:eastAsia="Times New Roman"/>
          <w:bCs/>
          <w:color w:val="000000"/>
          <w:sz w:val="28"/>
          <w:szCs w:val="28"/>
        </w:rPr>
        <w:t>Администрации Трубчевского муниципального района.</w:t>
      </w:r>
    </w:p>
    <w:p w:rsidR="006A4964" w:rsidRDefault="006A4964" w:rsidP="007935B5">
      <w:pPr>
        <w:shd w:val="clear" w:color="auto" w:fill="FFFFFF"/>
        <w:ind w:left="5760" w:right="38" w:firstLine="720"/>
        <w:jc w:val="right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от           2019 г. №</w:t>
      </w:r>
    </w:p>
    <w:p w:rsidR="006A4964" w:rsidRDefault="006A4964" w:rsidP="006A4964">
      <w:pPr>
        <w:shd w:val="clear" w:color="auto" w:fill="FFFFFF"/>
        <w:ind w:left="3600" w:right="38"/>
        <w:rPr>
          <w:rFonts w:eastAsia="Times New Roman"/>
          <w:bCs/>
          <w:color w:val="000000"/>
          <w:sz w:val="28"/>
          <w:szCs w:val="28"/>
        </w:rPr>
      </w:pPr>
    </w:p>
    <w:p w:rsidR="00341427" w:rsidRDefault="006A4964" w:rsidP="00E80A4D">
      <w:pPr>
        <w:shd w:val="clear" w:color="auto" w:fill="FFFFFF"/>
        <w:ind w:right="38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ПОЛОЖЕНИЕ</w:t>
      </w:r>
    </w:p>
    <w:p w:rsidR="00E80A4D" w:rsidRDefault="00026104" w:rsidP="00E80A4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о Комиссии по проведению Всероссийской переписи населения 2020 года</w:t>
      </w:r>
    </w:p>
    <w:p w:rsidR="00341427" w:rsidRDefault="00026104" w:rsidP="00E80A4D">
      <w:pPr>
        <w:shd w:val="clear" w:color="auto" w:fill="FFFFFF"/>
        <w:spacing w:line="322" w:lineRule="exact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на территории </w:t>
      </w:r>
      <w:r w:rsidR="0094147A">
        <w:rPr>
          <w:rFonts w:eastAsia="Times New Roman"/>
          <w:b/>
          <w:bCs/>
          <w:color w:val="000000"/>
          <w:sz w:val="28"/>
          <w:szCs w:val="28"/>
        </w:rPr>
        <w:t>Трубчевского муниципального района.</w:t>
      </w:r>
    </w:p>
    <w:p w:rsidR="00E80A4D" w:rsidRDefault="00E80A4D" w:rsidP="00E80A4D">
      <w:pPr>
        <w:shd w:val="clear" w:color="auto" w:fill="FFFFFF"/>
        <w:spacing w:line="322" w:lineRule="exact"/>
        <w:jc w:val="center"/>
      </w:pPr>
    </w:p>
    <w:p w:rsidR="00341427" w:rsidRDefault="00026104" w:rsidP="00E01742">
      <w:pPr>
        <w:shd w:val="clear" w:color="auto" w:fill="FFFFFF"/>
        <w:tabs>
          <w:tab w:val="left" w:pos="1032"/>
        </w:tabs>
        <w:ind w:left="10" w:firstLine="734"/>
        <w:jc w:val="both"/>
      </w:pPr>
      <w:r>
        <w:rPr>
          <w:color w:val="000000"/>
          <w:spacing w:val="-24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3"/>
          <w:sz w:val="28"/>
          <w:szCs w:val="28"/>
        </w:rPr>
        <w:t>Комиссия по проведению Всероссийской переписи населения 2020</w:t>
      </w:r>
      <w:r w:rsidR="0086684B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года на территории </w:t>
      </w:r>
      <w:r w:rsidR="0094147A">
        <w:rPr>
          <w:rFonts w:eastAsia="Times New Roman"/>
          <w:color w:val="000000"/>
          <w:spacing w:val="9"/>
          <w:sz w:val="28"/>
          <w:szCs w:val="28"/>
        </w:rPr>
        <w:t>Трубчевского района</w:t>
      </w:r>
      <w:r w:rsidR="0086684B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/>
          <w:color w:val="000000"/>
          <w:spacing w:val="9"/>
          <w:sz w:val="28"/>
          <w:szCs w:val="28"/>
        </w:rPr>
        <w:t>(далее - Комиссия)</w:t>
      </w:r>
      <w:r w:rsidR="0086684B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образована для</w:t>
      </w:r>
      <w:r w:rsidR="00176C09">
        <w:rPr>
          <w:rFonts w:eastAsia="Times New Roman"/>
          <w:color w:val="000000"/>
          <w:spacing w:val="2"/>
          <w:sz w:val="28"/>
          <w:szCs w:val="28"/>
        </w:rPr>
        <w:t xml:space="preserve"> обеспечения </w:t>
      </w:r>
      <w:r w:rsidR="0086684B">
        <w:rPr>
          <w:rFonts w:eastAsia="Times New Roman"/>
          <w:color w:val="000000"/>
          <w:spacing w:val="2"/>
          <w:sz w:val="28"/>
          <w:szCs w:val="28"/>
        </w:rPr>
        <w:t>с</w:t>
      </w:r>
      <w:r>
        <w:rPr>
          <w:rFonts w:eastAsia="Times New Roman"/>
          <w:color w:val="000000"/>
          <w:spacing w:val="2"/>
          <w:sz w:val="28"/>
          <w:szCs w:val="28"/>
        </w:rPr>
        <w:t>огласованных</w:t>
      </w:r>
      <w:r w:rsidR="0086684B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действий</w:t>
      </w:r>
      <w:r w:rsidR="0086684B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органов</w:t>
      </w:r>
      <w:r w:rsidR="0086684B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местного</w:t>
      </w:r>
      <w:r w:rsidR="0086684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самоуправления на территории </w:t>
      </w:r>
      <w:r w:rsidR="0094147A">
        <w:rPr>
          <w:rFonts w:eastAsia="Times New Roman"/>
          <w:color w:val="000000"/>
          <w:spacing w:val="1"/>
          <w:sz w:val="28"/>
          <w:szCs w:val="28"/>
        </w:rPr>
        <w:t>Трубчевского района</w:t>
      </w:r>
      <w:r w:rsidR="0086684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по</w:t>
      </w:r>
      <w:r w:rsidR="0086684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подготовке и проведению Всероссийской переписи населения 2020 года.</w:t>
      </w:r>
    </w:p>
    <w:p w:rsidR="00341427" w:rsidRDefault="00026104" w:rsidP="00E01742">
      <w:pPr>
        <w:shd w:val="clear" w:color="auto" w:fill="FFFFFF"/>
        <w:tabs>
          <w:tab w:val="left" w:pos="1109"/>
        </w:tabs>
        <w:ind w:firstLine="715"/>
        <w:jc w:val="both"/>
      </w:pPr>
      <w:r>
        <w:rPr>
          <w:color w:val="000000"/>
          <w:spacing w:val="-1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Комиссия в своей деятельности руководствуется Конституцией</w:t>
      </w:r>
      <w:r w:rsidR="00176C09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>Российской Федерации, Федеральным законом от 25.01.2002 № 8-ФЗ «О</w:t>
      </w:r>
      <w:r w:rsidR="00176C09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Всероссийской переписи населения», другими федеральными </w:t>
      </w:r>
      <w:r w:rsidR="0086684B">
        <w:rPr>
          <w:rFonts w:eastAsia="Times New Roman"/>
          <w:color w:val="000000"/>
          <w:spacing w:val="4"/>
          <w:sz w:val="28"/>
          <w:szCs w:val="28"/>
        </w:rPr>
        <w:t>з</w:t>
      </w:r>
      <w:r>
        <w:rPr>
          <w:rFonts w:eastAsia="Times New Roman"/>
          <w:color w:val="000000"/>
          <w:spacing w:val="4"/>
          <w:sz w:val="28"/>
          <w:szCs w:val="28"/>
        </w:rPr>
        <w:t>аконами,</w:t>
      </w:r>
      <w:r w:rsidR="0086684B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решениями Комиссии Правительства Российской Федерации по проведению</w:t>
      </w:r>
      <w:r w:rsidR="008668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Всероссийской переписи населения 2020 года, указами и распоряжениями</w:t>
      </w:r>
      <w:r w:rsidR="0086684B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Президента Российской Федерации, постановлениями и распоряжениями</w:t>
      </w:r>
      <w:r w:rsidR="0086684B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Правительства Российской Федерации, нормативными правовыми актами</w:t>
      </w:r>
      <w:r w:rsidR="0086684B">
        <w:rPr>
          <w:rFonts w:eastAsia="Times New Roman"/>
          <w:color w:val="000000"/>
          <w:spacing w:val="5"/>
          <w:sz w:val="28"/>
          <w:szCs w:val="28"/>
        </w:rPr>
        <w:t xml:space="preserve"> Правительства Брянской области</w:t>
      </w:r>
      <w:r>
        <w:rPr>
          <w:rFonts w:eastAsia="Times New Roman"/>
          <w:color w:val="000000"/>
          <w:sz w:val="28"/>
          <w:szCs w:val="28"/>
        </w:rPr>
        <w:t>, а также настоящим Положением.</w:t>
      </w:r>
    </w:p>
    <w:p w:rsidR="00341427" w:rsidRDefault="00026104" w:rsidP="00E01742">
      <w:pPr>
        <w:shd w:val="clear" w:color="auto" w:fill="FFFFFF"/>
        <w:tabs>
          <w:tab w:val="left" w:pos="1003"/>
        </w:tabs>
        <w:ind w:left="720"/>
        <w:jc w:val="both"/>
      </w:pPr>
      <w:r>
        <w:rPr>
          <w:color w:val="000000"/>
          <w:spacing w:val="-8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Основными задачами Комиссии являются:</w:t>
      </w:r>
    </w:p>
    <w:p w:rsidR="00341427" w:rsidRDefault="00026104" w:rsidP="00E01742">
      <w:pPr>
        <w:shd w:val="clear" w:color="auto" w:fill="FFFFFF"/>
        <w:tabs>
          <w:tab w:val="left" w:pos="1022"/>
        </w:tabs>
        <w:ind w:left="10" w:firstLine="710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>а)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 xml:space="preserve">обеспечение взаимодействия </w:t>
      </w:r>
      <w:r w:rsidR="0094147A">
        <w:rPr>
          <w:rFonts w:eastAsia="Times New Roman"/>
          <w:color w:val="000000"/>
          <w:spacing w:val="-1"/>
          <w:sz w:val="28"/>
          <w:szCs w:val="28"/>
        </w:rPr>
        <w:t>о</w:t>
      </w:r>
      <w:r>
        <w:rPr>
          <w:rFonts w:eastAsia="Times New Roman"/>
          <w:color w:val="000000"/>
          <w:spacing w:val="1"/>
          <w:sz w:val="28"/>
          <w:szCs w:val="28"/>
        </w:rPr>
        <w:t>рганов местного самоуправления по подготовке и</w:t>
      </w:r>
      <w:r w:rsidR="0086684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проведению Всероссийской переписи населения 2020 года;</w:t>
      </w:r>
    </w:p>
    <w:p w:rsidR="00341427" w:rsidRDefault="00026104" w:rsidP="00E01742">
      <w:pPr>
        <w:shd w:val="clear" w:color="auto" w:fill="FFFFFF"/>
        <w:tabs>
          <w:tab w:val="left" w:pos="1205"/>
        </w:tabs>
        <w:ind w:left="14" w:firstLine="706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>б)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"/>
          <w:sz w:val="28"/>
          <w:szCs w:val="28"/>
        </w:rPr>
        <w:t>оперативное решение вопросов, связанных с подготовкой и</w:t>
      </w:r>
      <w:r w:rsidR="0086684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>проведением Всероссийской переписи населения 2020 года на территории</w:t>
      </w:r>
      <w:r w:rsidR="0086684B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94147A">
        <w:rPr>
          <w:rFonts w:eastAsia="Times New Roman"/>
          <w:color w:val="000000"/>
          <w:spacing w:val="4"/>
          <w:sz w:val="28"/>
          <w:szCs w:val="28"/>
        </w:rPr>
        <w:t xml:space="preserve"> Трубчевского района</w:t>
      </w:r>
      <w:r>
        <w:rPr>
          <w:rFonts w:eastAsia="Times New Roman"/>
          <w:color w:val="000000"/>
          <w:sz w:val="28"/>
          <w:szCs w:val="28"/>
        </w:rPr>
        <w:t>.</w:t>
      </w:r>
    </w:p>
    <w:p w:rsidR="00341427" w:rsidRDefault="00026104" w:rsidP="00E01742">
      <w:pPr>
        <w:shd w:val="clear" w:color="auto" w:fill="FFFFFF"/>
        <w:tabs>
          <w:tab w:val="left" w:pos="1003"/>
        </w:tabs>
        <w:ind w:left="720"/>
        <w:jc w:val="both"/>
      </w:pPr>
      <w:r>
        <w:rPr>
          <w:color w:val="000000"/>
          <w:spacing w:val="-9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Комиссия для осуществления возложенных на нее задач:</w:t>
      </w:r>
    </w:p>
    <w:p w:rsidR="00341427" w:rsidRDefault="00026104" w:rsidP="00E01742">
      <w:pPr>
        <w:shd w:val="clear" w:color="auto" w:fill="FFFFFF"/>
        <w:tabs>
          <w:tab w:val="left" w:pos="1147"/>
        </w:tabs>
        <w:ind w:left="14" w:firstLine="715"/>
        <w:jc w:val="both"/>
      </w:pPr>
      <w:r>
        <w:rPr>
          <w:rFonts w:eastAsia="Times New Roman"/>
          <w:color w:val="000000"/>
          <w:spacing w:val="-8"/>
          <w:sz w:val="28"/>
          <w:szCs w:val="28"/>
        </w:rPr>
        <w:t>а)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3"/>
          <w:sz w:val="28"/>
          <w:szCs w:val="28"/>
        </w:rPr>
        <w:t>осуществляет контроль за ходом подготовки и проведения</w:t>
      </w:r>
      <w:r w:rsidR="0086684B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Всероссийской переписи населения 2020 года </w:t>
      </w:r>
      <w:proofErr w:type="gramStart"/>
      <w:r>
        <w:rPr>
          <w:rFonts w:eastAsia="Times New Roman"/>
          <w:color w:val="000000"/>
          <w:spacing w:val="4"/>
          <w:sz w:val="28"/>
          <w:szCs w:val="28"/>
        </w:rPr>
        <w:t>в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gramStart"/>
      <w:r w:rsidR="0094147A">
        <w:rPr>
          <w:rFonts w:eastAsia="Times New Roman"/>
          <w:color w:val="000000"/>
          <w:spacing w:val="4"/>
          <w:sz w:val="28"/>
          <w:szCs w:val="28"/>
        </w:rPr>
        <w:t>Трубчевском</w:t>
      </w:r>
      <w:proofErr w:type="gramEnd"/>
      <w:r w:rsidR="0094147A">
        <w:rPr>
          <w:rFonts w:eastAsia="Times New Roman"/>
          <w:color w:val="000000"/>
          <w:spacing w:val="4"/>
          <w:sz w:val="28"/>
          <w:szCs w:val="28"/>
        </w:rPr>
        <w:t xml:space="preserve"> районе</w:t>
      </w:r>
      <w:r>
        <w:rPr>
          <w:rFonts w:eastAsia="Times New Roman"/>
          <w:color w:val="000000"/>
          <w:sz w:val="28"/>
          <w:szCs w:val="28"/>
        </w:rPr>
        <w:t>;</w:t>
      </w:r>
    </w:p>
    <w:p w:rsidR="00341427" w:rsidRDefault="00026104" w:rsidP="00E01742">
      <w:pPr>
        <w:shd w:val="clear" w:color="auto" w:fill="FFFFFF"/>
        <w:tabs>
          <w:tab w:val="left" w:pos="1147"/>
        </w:tabs>
        <w:ind w:left="14" w:firstLine="715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>б)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0"/>
          <w:sz w:val="28"/>
          <w:szCs w:val="28"/>
        </w:rPr>
        <w:t>рассматривает вопрос о готовности к Всероссийской переписи</w:t>
      </w:r>
      <w:r w:rsidR="0086684B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населения 2020 года </w:t>
      </w:r>
      <w:r w:rsidR="00176C09">
        <w:rPr>
          <w:rFonts w:eastAsia="Times New Roman"/>
          <w:color w:val="000000"/>
          <w:spacing w:val="6"/>
          <w:sz w:val="28"/>
          <w:szCs w:val="28"/>
        </w:rPr>
        <w:t xml:space="preserve">на территории </w:t>
      </w:r>
      <w:r w:rsidR="00397F53">
        <w:rPr>
          <w:rFonts w:eastAsia="Times New Roman"/>
          <w:color w:val="000000"/>
          <w:spacing w:val="6"/>
          <w:sz w:val="28"/>
          <w:szCs w:val="28"/>
        </w:rPr>
        <w:t>Трубчевского района</w:t>
      </w:r>
      <w:r>
        <w:rPr>
          <w:rFonts w:eastAsia="Times New Roman"/>
          <w:color w:val="000000"/>
          <w:spacing w:val="6"/>
          <w:sz w:val="28"/>
          <w:szCs w:val="28"/>
        </w:rPr>
        <w:t xml:space="preserve"> ее оперативных</w:t>
      </w:r>
      <w:r w:rsidR="00176C09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результатах;</w:t>
      </w:r>
    </w:p>
    <w:p w:rsidR="00341427" w:rsidRDefault="00026104" w:rsidP="00E01742">
      <w:pPr>
        <w:shd w:val="clear" w:color="auto" w:fill="FFFFFF"/>
        <w:tabs>
          <w:tab w:val="left" w:pos="1147"/>
        </w:tabs>
        <w:ind w:left="14" w:firstLine="715"/>
        <w:jc w:val="both"/>
      </w:pPr>
      <w:r w:rsidRPr="00176C09">
        <w:rPr>
          <w:rFonts w:eastAsia="Times New Roman"/>
          <w:spacing w:val="-5"/>
          <w:sz w:val="28"/>
          <w:szCs w:val="28"/>
        </w:rPr>
        <w:t>в)</w:t>
      </w:r>
      <w:r w:rsidRPr="0086684B">
        <w:rPr>
          <w:rFonts w:eastAsia="Times New Roman"/>
          <w:color w:val="FF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утверждает организационный план проведения Всероссийской</w:t>
      </w:r>
      <w:r w:rsidR="00176C09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>переписи населения 2020 года на территории</w:t>
      </w:r>
      <w:r w:rsidR="00176C09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97F53">
        <w:rPr>
          <w:rFonts w:eastAsia="Times New Roman"/>
          <w:color w:val="000000"/>
          <w:spacing w:val="4"/>
          <w:sz w:val="28"/>
          <w:szCs w:val="28"/>
        </w:rPr>
        <w:t>Трубчевского района</w:t>
      </w:r>
      <w:r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341427" w:rsidRDefault="00026104" w:rsidP="00E01742">
      <w:pPr>
        <w:shd w:val="clear" w:color="auto" w:fill="FFFFFF"/>
        <w:tabs>
          <w:tab w:val="left" w:pos="1008"/>
        </w:tabs>
        <w:ind w:left="734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>г)</w:t>
      </w:r>
      <w:r>
        <w:rPr>
          <w:rFonts w:eastAsia="Times New Roman"/>
          <w:color w:val="000000"/>
          <w:sz w:val="28"/>
          <w:szCs w:val="28"/>
        </w:rPr>
        <w:tab/>
        <w:t>принимает решения по вопросам:</w:t>
      </w:r>
    </w:p>
    <w:p w:rsidR="00341427" w:rsidRDefault="00026104" w:rsidP="00E01742">
      <w:pPr>
        <w:shd w:val="clear" w:color="auto" w:fill="FFFFFF"/>
        <w:ind w:firstLine="734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>привлечения организаций различных организационно-правовых форм к</w:t>
      </w:r>
      <w:r w:rsidR="00176C0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работе по подготовке и проведению Всероссийской переписи населения 2020 </w:t>
      </w:r>
      <w:r>
        <w:rPr>
          <w:rFonts w:eastAsia="Times New Roman"/>
          <w:color w:val="000000"/>
          <w:spacing w:val="-2"/>
          <w:sz w:val="28"/>
          <w:szCs w:val="28"/>
        </w:rPr>
        <w:t>года;</w:t>
      </w:r>
    </w:p>
    <w:p w:rsidR="00341427" w:rsidRDefault="00026104" w:rsidP="00E01742">
      <w:pPr>
        <w:shd w:val="clear" w:color="auto" w:fill="FFFFFF"/>
        <w:ind w:left="10" w:right="10" w:firstLine="701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 xml:space="preserve">организации привлечения граждан, проживающих на территориях </w:t>
      </w:r>
      <w:r w:rsidR="0044116D">
        <w:rPr>
          <w:rFonts w:eastAsia="Times New Roman"/>
          <w:color w:val="000000"/>
          <w:spacing w:val="1"/>
          <w:sz w:val="28"/>
          <w:szCs w:val="28"/>
        </w:rPr>
        <w:t>Трубчевского муниципального района</w:t>
      </w:r>
      <w:r>
        <w:rPr>
          <w:rFonts w:eastAsia="Times New Roman"/>
          <w:color w:val="000000"/>
          <w:spacing w:val="9"/>
          <w:sz w:val="28"/>
          <w:szCs w:val="28"/>
        </w:rPr>
        <w:t xml:space="preserve">, к сбору сведений о </w:t>
      </w:r>
      <w:r>
        <w:rPr>
          <w:rFonts w:eastAsia="Times New Roman"/>
          <w:color w:val="000000"/>
          <w:sz w:val="28"/>
          <w:szCs w:val="28"/>
        </w:rPr>
        <w:t xml:space="preserve">населении, а также </w:t>
      </w:r>
      <w:r>
        <w:rPr>
          <w:rFonts w:eastAsia="Times New Roman"/>
          <w:color w:val="000000"/>
          <w:sz w:val="28"/>
          <w:szCs w:val="28"/>
        </w:rPr>
        <w:lastRenderedPageBreak/>
        <w:t>обработки сведений о населении;</w:t>
      </w:r>
    </w:p>
    <w:p w:rsidR="00341427" w:rsidRDefault="00026104" w:rsidP="00E01742">
      <w:pPr>
        <w:shd w:val="clear" w:color="auto" w:fill="FFFFFF"/>
        <w:ind w:left="14" w:right="5" w:firstLine="706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 xml:space="preserve">обеспечения помещениями, охраняемыми, оборудованными мебелью, </w:t>
      </w:r>
      <w:r>
        <w:rPr>
          <w:rFonts w:eastAsia="Times New Roman"/>
          <w:color w:val="000000"/>
          <w:sz w:val="28"/>
          <w:szCs w:val="28"/>
        </w:rPr>
        <w:t xml:space="preserve">средствами связи и пригодными для обучения и работы лиц, привлекаемых к </w:t>
      </w:r>
      <w:r>
        <w:rPr>
          <w:rFonts w:eastAsia="Times New Roman"/>
          <w:color w:val="000000"/>
          <w:spacing w:val="-1"/>
          <w:sz w:val="28"/>
          <w:szCs w:val="28"/>
        </w:rPr>
        <w:t>сбору сведений о населении;</w:t>
      </w:r>
    </w:p>
    <w:p w:rsidR="00341427" w:rsidRDefault="00026104" w:rsidP="00E01742">
      <w:pPr>
        <w:shd w:val="clear" w:color="auto" w:fill="FFFFFF"/>
        <w:ind w:right="5" w:firstLine="720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обеспечения охраняемыми помещениями для хранения переписных </w:t>
      </w:r>
      <w:r>
        <w:rPr>
          <w:rFonts w:eastAsia="Times New Roman"/>
          <w:color w:val="000000"/>
          <w:sz w:val="28"/>
          <w:szCs w:val="28"/>
        </w:rPr>
        <w:t>листов и иных документов Всероссийской переписи населения 2020 года;</w:t>
      </w:r>
    </w:p>
    <w:p w:rsidR="00341427" w:rsidRDefault="00026104" w:rsidP="00E01742">
      <w:pPr>
        <w:shd w:val="clear" w:color="auto" w:fill="FFFFFF"/>
        <w:ind w:left="10" w:right="14" w:firstLine="706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>предоставления необходимых транспортных средств, сре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дств св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язи для </w:t>
      </w:r>
      <w:r>
        <w:rPr>
          <w:rFonts w:eastAsia="Times New Roman"/>
          <w:color w:val="000000"/>
          <w:sz w:val="28"/>
          <w:szCs w:val="28"/>
        </w:rPr>
        <w:t>проведения Всероссийской переписи населения 2020 года;</w:t>
      </w:r>
    </w:p>
    <w:p w:rsidR="00341427" w:rsidRDefault="00026104" w:rsidP="00E01742">
      <w:pPr>
        <w:shd w:val="clear" w:color="auto" w:fill="FFFFFF"/>
        <w:ind w:left="10" w:right="14" w:firstLine="696"/>
        <w:jc w:val="both"/>
      </w:pPr>
      <w:r>
        <w:rPr>
          <w:rFonts w:eastAsia="Times New Roman"/>
          <w:color w:val="000000"/>
          <w:spacing w:val="6"/>
          <w:sz w:val="28"/>
          <w:szCs w:val="28"/>
        </w:rPr>
        <w:t xml:space="preserve">уточнения картографических материалов (схематические планы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городских и сельских поселений), </w:t>
      </w:r>
      <w:r>
        <w:rPr>
          <w:rFonts w:eastAsia="Times New Roman"/>
          <w:color w:val="000000"/>
          <w:sz w:val="28"/>
          <w:szCs w:val="28"/>
        </w:rPr>
        <w:t>необходимых для проведения Всероссийской переписи населения 2020 года;</w:t>
      </w:r>
    </w:p>
    <w:p w:rsidR="00341427" w:rsidRDefault="00026104" w:rsidP="00E01742">
      <w:pPr>
        <w:shd w:val="clear" w:color="auto" w:fill="FFFFFF"/>
        <w:ind w:left="5" w:firstLine="706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привлечения многофункциональных центров предоставления 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государственных и муниципальных услуг с целью использования их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ресурсов и помещений для проведения работ по проведению Всероссийской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переписи населения 2020 года, в том числе предоставление доступа на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Единый портал государственных услуг для участия в </w:t>
      </w: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Интернет-переписи</w:t>
      </w:r>
      <w:proofErr w:type="gramEnd"/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населения;</w:t>
      </w:r>
    </w:p>
    <w:p w:rsidR="00341427" w:rsidRDefault="00026104" w:rsidP="00E01742">
      <w:pPr>
        <w:shd w:val="clear" w:color="auto" w:fill="FFFFFF"/>
        <w:ind w:left="5" w:right="10" w:firstLine="706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 xml:space="preserve">организации обеспечения безопасности лиц, осуществляющих сбор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сведений о населении, сохранности переписных листов и иных документов </w:t>
      </w:r>
      <w:r>
        <w:rPr>
          <w:rFonts w:eastAsia="Times New Roman"/>
          <w:color w:val="000000"/>
          <w:sz w:val="28"/>
          <w:szCs w:val="28"/>
        </w:rPr>
        <w:t>Всероссийской переписи населения 2020 года;</w:t>
      </w:r>
    </w:p>
    <w:p w:rsidR="00341427" w:rsidRDefault="00026104" w:rsidP="00E01742">
      <w:pPr>
        <w:shd w:val="clear" w:color="auto" w:fill="FFFFFF"/>
        <w:ind w:left="10" w:right="5" w:firstLine="706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выделения специально оборудованных мест для размещения печатных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агитационных материалов, касающихся Всероссийской переписи населения </w:t>
      </w:r>
      <w:r>
        <w:rPr>
          <w:rFonts w:eastAsia="Times New Roman"/>
          <w:color w:val="000000"/>
          <w:spacing w:val="-2"/>
          <w:sz w:val="28"/>
          <w:szCs w:val="28"/>
        </w:rPr>
        <w:t>2020 года;</w:t>
      </w:r>
    </w:p>
    <w:p w:rsidR="00341427" w:rsidRDefault="00026104" w:rsidP="00E01742">
      <w:pPr>
        <w:shd w:val="clear" w:color="auto" w:fill="FFFFFF"/>
        <w:ind w:left="5" w:right="5" w:firstLine="706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привлечения сотрудников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органов местного самоуправления к участию в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переписи населения на портале Едином портале государственных услуг в </w:t>
      </w:r>
      <w:r>
        <w:rPr>
          <w:rFonts w:eastAsia="Times New Roman"/>
          <w:color w:val="000000"/>
          <w:spacing w:val="-1"/>
          <w:sz w:val="28"/>
          <w:szCs w:val="28"/>
        </w:rPr>
        <w:t>сети Интернет;</w:t>
      </w:r>
    </w:p>
    <w:p w:rsidR="00341427" w:rsidRDefault="00026104" w:rsidP="00E01742">
      <w:pPr>
        <w:shd w:val="clear" w:color="auto" w:fill="FFFFFF"/>
        <w:ind w:right="29" w:firstLine="710"/>
        <w:jc w:val="both"/>
      </w:pPr>
      <w:r>
        <w:rPr>
          <w:rFonts w:eastAsia="Times New Roman"/>
          <w:color w:val="000000"/>
          <w:spacing w:val="3"/>
          <w:sz w:val="28"/>
          <w:szCs w:val="28"/>
        </w:rPr>
        <w:t xml:space="preserve">представления в установленном порядке органами исполнительной </w:t>
      </w:r>
      <w:r>
        <w:rPr>
          <w:rFonts w:eastAsia="Times New Roman"/>
          <w:color w:val="000000"/>
          <w:spacing w:val="18"/>
          <w:sz w:val="28"/>
          <w:szCs w:val="28"/>
        </w:rPr>
        <w:t xml:space="preserve">власти </w:t>
      </w:r>
      <w:r w:rsidR="0044116D">
        <w:rPr>
          <w:rFonts w:eastAsia="Times New Roman"/>
          <w:color w:val="000000"/>
          <w:spacing w:val="18"/>
          <w:sz w:val="28"/>
          <w:szCs w:val="28"/>
        </w:rPr>
        <w:t xml:space="preserve">Трубчевского района </w:t>
      </w:r>
      <w:r>
        <w:rPr>
          <w:rFonts w:eastAsia="Times New Roman"/>
          <w:color w:val="000000"/>
          <w:spacing w:val="18"/>
          <w:sz w:val="28"/>
          <w:szCs w:val="28"/>
        </w:rPr>
        <w:t xml:space="preserve">и органами местного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самоуправления данных по домам жилого и нежилого фонда в городских и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сельских населенных пунктах с указанием вида строения (жилое или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нежилое) и наименования организации, предприятия на балансе которого </w:t>
      </w:r>
      <w:r>
        <w:rPr>
          <w:rFonts w:eastAsia="Times New Roman"/>
          <w:color w:val="000000"/>
          <w:sz w:val="28"/>
          <w:szCs w:val="28"/>
        </w:rPr>
        <w:t xml:space="preserve">находится строение; данных о количестве жилых помещений и численности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лиц, проживающих и зарегистрированных в жилых помещениях по месту </w:t>
      </w:r>
      <w:r>
        <w:rPr>
          <w:rFonts w:eastAsia="Times New Roman"/>
          <w:color w:val="000000"/>
          <w:spacing w:val="-1"/>
          <w:sz w:val="28"/>
          <w:szCs w:val="28"/>
        </w:rPr>
        <w:t>жительства или пребывания для актуализации списков адресов и составления организационных планов;</w:t>
      </w:r>
    </w:p>
    <w:p w:rsidR="00341427" w:rsidRDefault="00026104" w:rsidP="00E01742">
      <w:pPr>
        <w:shd w:val="clear" w:color="auto" w:fill="FFFFFF"/>
        <w:ind w:right="19" w:firstLine="715"/>
        <w:jc w:val="both"/>
      </w:pPr>
      <w:proofErr w:type="gramStart"/>
      <w:r>
        <w:rPr>
          <w:rFonts w:eastAsia="Times New Roman"/>
          <w:color w:val="000000"/>
          <w:spacing w:val="5"/>
          <w:sz w:val="28"/>
          <w:szCs w:val="28"/>
        </w:rPr>
        <w:t xml:space="preserve">представления в соответствии с пунктом 3 статьи 6 Федерального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закона от 25 января 2002 г. № 8-ФЗ «О Всероссийской переписи населения»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административных данных о лицах, зарегистрированных по месту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жительства и по месту пребывания подразделениями территориальных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органов Министерства внутренних дел Российской Федерации,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осуществляющих регистрационный учет граждан Российской Федерации по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месту пребывания и месту жительства в пределах </w:t>
      </w:r>
      <w:r w:rsidR="00446CDF">
        <w:rPr>
          <w:rFonts w:eastAsia="Times New Roman"/>
          <w:color w:val="000000"/>
          <w:spacing w:val="2"/>
          <w:sz w:val="28"/>
          <w:szCs w:val="28"/>
        </w:rPr>
        <w:t>Трубчевского района</w:t>
      </w:r>
      <w:r>
        <w:rPr>
          <w:rFonts w:eastAsia="Times New Roman"/>
          <w:color w:val="000000"/>
          <w:spacing w:val="2"/>
          <w:sz w:val="28"/>
          <w:szCs w:val="28"/>
        </w:rPr>
        <w:t>;</w:t>
      </w:r>
      <w:proofErr w:type="gramEnd"/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жилищными, жилищно-эксплуатационными организациями, управляющими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организациями и компаниями, товариществами собственников жилья, </w:t>
      </w:r>
      <w:r>
        <w:rPr>
          <w:rFonts w:eastAsia="Times New Roman"/>
          <w:color w:val="000000"/>
          <w:spacing w:val="17"/>
          <w:sz w:val="28"/>
          <w:szCs w:val="28"/>
        </w:rPr>
        <w:t xml:space="preserve">органами управления жилищными и жилищно-строительными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кооперативами; органами местного самоуправления, должностные лица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которых осуществляют ведение регистрационного учета населения по жилым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помещениям государственного, </w:t>
      </w:r>
      <w:r>
        <w:rPr>
          <w:rFonts w:eastAsia="Times New Roman"/>
          <w:color w:val="000000"/>
          <w:spacing w:val="5"/>
          <w:sz w:val="28"/>
          <w:szCs w:val="28"/>
        </w:rPr>
        <w:lastRenderedPageBreak/>
        <w:t xml:space="preserve">муниципального и частного жилищного </w:t>
      </w:r>
      <w:r>
        <w:rPr>
          <w:rFonts w:eastAsia="Times New Roman"/>
          <w:color w:val="000000"/>
          <w:sz w:val="28"/>
          <w:szCs w:val="28"/>
        </w:rPr>
        <w:t>фонда (поквартирные карточки, домовые (поквартирные) книги);</w:t>
      </w:r>
    </w:p>
    <w:p w:rsidR="00341427" w:rsidRDefault="00026104" w:rsidP="00E01742">
      <w:pPr>
        <w:shd w:val="clear" w:color="auto" w:fill="FFFFFF"/>
        <w:ind w:left="14" w:right="19" w:firstLine="720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 xml:space="preserve">организации проведения информационно-разъяснительной работы на </w:t>
      </w:r>
      <w:r>
        <w:rPr>
          <w:rFonts w:eastAsia="Times New Roman"/>
          <w:color w:val="000000"/>
          <w:sz w:val="28"/>
          <w:szCs w:val="28"/>
        </w:rPr>
        <w:t>территории</w:t>
      </w:r>
      <w:r w:rsidR="00F269E9">
        <w:rPr>
          <w:rFonts w:eastAsia="Times New Roman"/>
          <w:color w:val="000000"/>
          <w:sz w:val="28"/>
          <w:szCs w:val="28"/>
        </w:rPr>
        <w:t xml:space="preserve"> </w:t>
      </w:r>
      <w:r w:rsidR="00B57E48">
        <w:rPr>
          <w:rFonts w:eastAsia="Times New Roman"/>
          <w:color w:val="000000"/>
          <w:sz w:val="28"/>
          <w:szCs w:val="28"/>
        </w:rPr>
        <w:t>Трубчевского района</w:t>
      </w:r>
      <w:r>
        <w:rPr>
          <w:rFonts w:eastAsia="Times New Roman"/>
          <w:color w:val="000000"/>
          <w:sz w:val="28"/>
          <w:szCs w:val="28"/>
        </w:rPr>
        <w:t>;</w:t>
      </w:r>
    </w:p>
    <w:p w:rsidR="00341427" w:rsidRDefault="00026104" w:rsidP="00E01742">
      <w:pPr>
        <w:shd w:val="clear" w:color="auto" w:fill="FFFFFF"/>
        <w:ind w:left="19" w:right="19" w:firstLine="715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организации поощрения физических и юридических лиц, принимавших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активное участие в подготовке и проведении Всероссийской переписи </w:t>
      </w:r>
      <w:r>
        <w:rPr>
          <w:rFonts w:eastAsia="Times New Roman"/>
          <w:color w:val="000000"/>
          <w:spacing w:val="-1"/>
          <w:sz w:val="28"/>
          <w:szCs w:val="28"/>
        </w:rPr>
        <w:t>населения 2020 года.</w:t>
      </w:r>
    </w:p>
    <w:p w:rsidR="00341427" w:rsidRDefault="00026104" w:rsidP="00E01742">
      <w:pPr>
        <w:shd w:val="clear" w:color="auto" w:fill="FFFFFF"/>
        <w:ind w:left="739"/>
        <w:jc w:val="both"/>
      </w:pPr>
      <w:r>
        <w:rPr>
          <w:color w:val="000000"/>
          <w:spacing w:val="-1"/>
          <w:sz w:val="28"/>
          <w:szCs w:val="28"/>
        </w:rPr>
        <w:t xml:space="preserve">5. </w:t>
      </w:r>
      <w:r>
        <w:rPr>
          <w:rFonts w:eastAsia="Times New Roman"/>
          <w:color w:val="000000"/>
          <w:spacing w:val="-1"/>
          <w:sz w:val="28"/>
          <w:szCs w:val="28"/>
        </w:rPr>
        <w:t>Комиссия имеет право:</w:t>
      </w:r>
    </w:p>
    <w:p w:rsidR="00341427" w:rsidRDefault="00026104" w:rsidP="00E01742">
      <w:pPr>
        <w:shd w:val="clear" w:color="auto" w:fill="FFFFFF"/>
        <w:tabs>
          <w:tab w:val="left" w:pos="1142"/>
        </w:tabs>
        <w:ind w:left="19" w:firstLine="720"/>
        <w:jc w:val="both"/>
      </w:pPr>
      <w:r>
        <w:rPr>
          <w:rFonts w:eastAsia="Times New Roman"/>
          <w:color w:val="000000"/>
          <w:spacing w:val="-10"/>
          <w:sz w:val="28"/>
          <w:szCs w:val="28"/>
        </w:rPr>
        <w:t>а)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9"/>
          <w:sz w:val="28"/>
          <w:szCs w:val="28"/>
        </w:rPr>
        <w:t>заслушивать на своих заседаниях информацию представителей</w:t>
      </w:r>
      <w:r w:rsidR="00F269E9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>территориальных органов федеральных органов исполнительной власти,</w:t>
      </w:r>
      <w:r w:rsidR="00F269E9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и органов</w:t>
      </w:r>
      <w:r w:rsidR="00F269E9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>местного самоуправления о ходе подготовки и проведения Всероссийской</w:t>
      </w:r>
      <w:r w:rsidR="00F269E9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переписи населения 2020 года;</w:t>
      </w:r>
    </w:p>
    <w:p w:rsidR="00341427" w:rsidRDefault="00026104" w:rsidP="00E01742">
      <w:pPr>
        <w:shd w:val="clear" w:color="auto" w:fill="FFFFFF"/>
        <w:tabs>
          <w:tab w:val="left" w:pos="1214"/>
        </w:tabs>
        <w:ind w:left="34" w:firstLine="706"/>
        <w:jc w:val="both"/>
      </w:pPr>
      <w:r>
        <w:rPr>
          <w:rFonts w:eastAsia="Times New Roman"/>
          <w:color w:val="000000"/>
          <w:spacing w:val="-7"/>
          <w:sz w:val="28"/>
          <w:szCs w:val="28"/>
        </w:rPr>
        <w:t>б)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"/>
          <w:sz w:val="28"/>
          <w:szCs w:val="28"/>
        </w:rPr>
        <w:t xml:space="preserve">направлять </w:t>
      </w:r>
      <w:r w:rsidR="00B57E48">
        <w:rPr>
          <w:rFonts w:eastAsia="Times New Roman"/>
          <w:color w:val="000000"/>
          <w:spacing w:val="1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4"/>
          <w:sz w:val="28"/>
          <w:szCs w:val="28"/>
        </w:rPr>
        <w:t>органы местного самоуправления рекомендации по вопросам</w:t>
      </w:r>
      <w:r w:rsidR="00F269E9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подготовки и проведения Всероссийской переписи населения 2020 года;</w:t>
      </w:r>
    </w:p>
    <w:p w:rsidR="00341427" w:rsidRDefault="00026104" w:rsidP="00E01742">
      <w:pPr>
        <w:shd w:val="clear" w:color="auto" w:fill="FFFFFF"/>
        <w:tabs>
          <w:tab w:val="left" w:pos="1214"/>
        </w:tabs>
        <w:ind w:left="34" w:firstLine="706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>в)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привлекать в установленном порядке к работе Комиссии</w:t>
      </w:r>
      <w:r w:rsidR="00F269E9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представителей</w:t>
      </w:r>
      <w:r w:rsidR="00F269E9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органов местного самоуправления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и религиозных организаций, а также </w:t>
      </w:r>
      <w:r>
        <w:rPr>
          <w:rFonts w:eastAsia="Times New Roman"/>
          <w:color w:val="000000"/>
          <w:spacing w:val="-1"/>
          <w:sz w:val="28"/>
          <w:szCs w:val="28"/>
        </w:rPr>
        <w:t>средств массовой информации;</w:t>
      </w:r>
    </w:p>
    <w:p w:rsidR="00341427" w:rsidRDefault="00F269E9" w:rsidP="00E01742">
      <w:pPr>
        <w:shd w:val="clear" w:color="auto" w:fill="FFFFFF"/>
        <w:ind w:left="10" w:right="29" w:firstLine="706"/>
        <w:jc w:val="both"/>
      </w:pPr>
      <w:r>
        <w:rPr>
          <w:rFonts w:eastAsia="Times New Roman"/>
          <w:color w:val="000000"/>
          <w:spacing w:val="12"/>
          <w:sz w:val="28"/>
          <w:szCs w:val="28"/>
        </w:rPr>
        <w:t xml:space="preserve">г) </w:t>
      </w:r>
      <w:r w:rsidR="00026104">
        <w:rPr>
          <w:rFonts w:eastAsia="Times New Roman"/>
          <w:color w:val="000000"/>
          <w:spacing w:val="12"/>
          <w:sz w:val="28"/>
          <w:szCs w:val="28"/>
        </w:rPr>
        <w:t xml:space="preserve">создавать рабочие группы для проработки предложений по </w:t>
      </w:r>
      <w:r w:rsidR="00026104">
        <w:rPr>
          <w:rFonts w:eastAsia="Times New Roman"/>
          <w:color w:val="000000"/>
          <w:sz w:val="28"/>
          <w:szCs w:val="28"/>
        </w:rPr>
        <w:t>вопросам, связанным с решением возложенных на Комиссию задач.</w:t>
      </w:r>
    </w:p>
    <w:p w:rsidR="00341427" w:rsidRDefault="00026104" w:rsidP="00E01742">
      <w:pPr>
        <w:shd w:val="clear" w:color="auto" w:fill="FFFFFF"/>
        <w:tabs>
          <w:tab w:val="left" w:pos="989"/>
        </w:tabs>
        <w:ind w:left="715"/>
        <w:jc w:val="both"/>
      </w:pPr>
      <w:r>
        <w:rPr>
          <w:color w:val="000000"/>
          <w:spacing w:val="-10"/>
          <w:sz w:val="28"/>
          <w:szCs w:val="28"/>
        </w:rPr>
        <w:t>6.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Комиссия формируется на представительной основе.</w:t>
      </w:r>
    </w:p>
    <w:p w:rsidR="00341427" w:rsidRDefault="00026104" w:rsidP="00E01742">
      <w:pPr>
        <w:shd w:val="clear" w:color="auto" w:fill="FFFFFF"/>
        <w:ind w:right="29" w:firstLine="696"/>
        <w:jc w:val="both"/>
      </w:pPr>
      <w:r>
        <w:rPr>
          <w:rFonts w:eastAsia="Times New Roman"/>
          <w:color w:val="000000"/>
          <w:spacing w:val="3"/>
          <w:sz w:val="28"/>
          <w:szCs w:val="28"/>
        </w:rPr>
        <w:t xml:space="preserve">В состав Комиссии включаются представители территориальных </w:t>
      </w:r>
      <w:r>
        <w:rPr>
          <w:rFonts w:eastAsia="Times New Roman"/>
          <w:color w:val="000000"/>
          <w:spacing w:val="14"/>
          <w:sz w:val="28"/>
          <w:szCs w:val="28"/>
        </w:rPr>
        <w:t xml:space="preserve">органов федеральных органов исполнительной власти, </w:t>
      </w:r>
      <w:r>
        <w:rPr>
          <w:rFonts w:eastAsia="Times New Roman"/>
          <w:color w:val="000000"/>
          <w:sz w:val="28"/>
          <w:szCs w:val="28"/>
        </w:rPr>
        <w:t xml:space="preserve">и органов местного самоуправления. В состав Комиссии могут включаться представители других </w:t>
      </w:r>
      <w:r>
        <w:rPr>
          <w:rFonts w:eastAsia="Times New Roman"/>
          <w:color w:val="000000"/>
          <w:spacing w:val="10"/>
          <w:sz w:val="28"/>
          <w:szCs w:val="28"/>
        </w:rPr>
        <w:t>государственных органов</w:t>
      </w:r>
      <w:r w:rsidR="00305357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религиозных организаций и средств массовой информации, которые имеют </w:t>
      </w:r>
      <w:r>
        <w:rPr>
          <w:rFonts w:eastAsia="Times New Roman"/>
          <w:color w:val="000000"/>
          <w:sz w:val="28"/>
          <w:szCs w:val="28"/>
        </w:rPr>
        <w:t>право совещательного голоса.</w:t>
      </w:r>
    </w:p>
    <w:p w:rsidR="00341427" w:rsidRPr="00305357" w:rsidRDefault="00026104" w:rsidP="00305357">
      <w:pPr>
        <w:shd w:val="clear" w:color="auto" w:fill="FFFFFF"/>
        <w:ind w:right="19" w:firstLine="696"/>
        <w:jc w:val="both"/>
        <w:rPr>
          <w:rFonts w:eastAsia="Times New Roman"/>
          <w:color w:val="000000"/>
          <w:spacing w:val="6"/>
          <w:sz w:val="28"/>
          <w:szCs w:val="28"/>
        </w:rPr>
      </w:pPr>
      <w:r w:rsidRPr="00E01742">
        <w:rPr>
          <w:rFonts w:eastAsia="Times New Roman"/>
          <w:spacing w:val="-1"/>
          <w:sz w:val="28"/>
          <w:szCs w:val="28"/>
        </w:rPr>
        <w:t xml:space="preserve">Комиссию возглавляет руководитель высшего исполнительного органа </w:t>
      </w:r>
      <w:r w:rsidR="00305357">
        <w:rPr>
          <w:rFonts w:eastAsia="Times New Roman"/>
          <w:spacing w:val="-1"/>
          <w:sz w:val="28"/>
          <w:szCs w:val="28"/>
        </w:rPr>
        <w:t xml:space="preserve">местного самоуправления </w:t>
      </w:r>
      <w:r w:rsidRPr="00E01742">
        <w:rPr>
          <w:rFonts w:eastAsia="Times New Roman"/>
          <w:spacing w:val="9"/>
          <w:sz w:val="28"/>
          <w:szCs w:val="28"/>
        </w:rPr>
        <w:t xml:space="preserve">или иное </w:t>
      </w:r>
      <w:r w:rsidRPr="00E01742">
        <w:rPr>
          <w:rFonts w:eastAsia="Times New Roman"/>
          <w:spacing w:val="6"/>
          <w:sz w:val="28"/>
          <w:szCs w:val="28"/>
        </w:rPr>
        <w:t xml:space="preserve">должностное лицо, </w:t>
      </w:r>
      <w:r>
        <w:rPr>
          <w:rFonts w:eastAsia="Times New Roman"/>
          <w:color w:val="000000"/>
          <w:spacing w:val="6"/>
          <w:sz w:val="28"/>
          <w:szCs w:val="28"/>
        </w:rPr>
        <w:t>заместителем председателя Комиссии является</w:t>
      </w:r>
      <w:r w:rsidR="00305357">
        <w:rPr>
          <w:rFonts w:eastAsia="Times New Roman"/>
          <w:color w:val="000000"/>
          <w:spacing w:val="6"/>
          <w:sz w:val="28"/>
          <w:szCs w:val="28"/>
        </w:rPr>
        <w:t xml:space="preserve"> специалист отдела сводных статистических работ, статистики цен и финансов в (г. Трубчевск)</w:t>
      </w:r>
      <w:r>
        <w:rPr>
          <w:rFonts w:eastAsia="Times New Roman"/>
          <w:color w:val="000000"/>
          <w:sz w:val="28"/>
          <w:szCs w:val="28"/>
        </w:rPr>
        <w:t>.</w:t>
      </w:r>
    </w:p>
    <w:p w:rsidR="00341427" w:rsidRDefault="00026104" w:rsidP="00E01742">
      <w:pPr>
        <w:shd w:val="clear" w:color="auto" w:fill="FFFFFF"/>
        <w:ind w:left="10" w:right="29" w:firstLine="701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Персональный состав Комиссии утверждается </w:t>
      </w:r>
      <w:r w:rsidR="00305357">
        <w:rPr>
          <w:rFonts w:eastAsia="Times New Roman"/>
          <w:color w:val="000000"/>
          <w:spacing w:val="-1"/>
          <w:sz w:val="28"/>
          <w:szCs w:val="28"/>
        </w:rPr>
        <w:t xml:space="preserve">главой администрации Трубчевского муниципального района. </w:t>
      </w:r>
    </w:p>
    <w:p w:rsidR="00341427" w:rsidRDefault="00026104" w:rsidP="00E01742">
      <w:pPr>
        <w:shd w:val="clear" w:color="auto" w:fill="FFFFFF"/>
        <w:tabs>
          <w:tab w:val="left" w:pos="989"/>
        </w:tabs>
        <w:ind w:left="10" w:firstLine="706"/>
        <w:jc w:val="both"/>
      </w:pPr>
      <w:r>
        <w:rPr>
          <w:color w:val="000000"/>
          <w:spacing w:val="-7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1"/>
          <w:sz w:val="28"/>
          <w:szCs w:val="28"/>
        </w:rPr>
        <w:t xml:space="preserve">Заседания Комиссии проводятся не реже одного раза в квартал, в </w:t>
      </w:r>
      <w:r>
        <w:rPr>
          <w:rFonts w:eastAsia="Times New Roman"/>
          <w:color w:val="000000"/>
          <w:spacing w:val="1"/>
          <w:sz w:val="28"/>
          <w:szCs w:val="28"/>
          <w:lang w:val="en-US"/>
        </w:rPr>
        <w:t>III</w:t>
      </w:r>
      <w:r w:rsidR="00E01742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квартале 2020 года - не реже 1 раза в месяц в соответствии с ежегодными</w:t>
      </w:r>
      <w:r w:rsidR="00E01742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планами работы. Заседания Комиссии считаются правомочными в случае</w:t>
      </w:r>
      <w:r w:rsidR="00E01742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присутствия на них более половины ее членов.</w:t>
      </w:r>
    </w:p>
    <w:p w:rsidR="00341427" w:rsidRDefault="00026104" w:rsidP="00E01742">
      <w:pPr>
        <w:shd w:val="clear" w:color="auto" w:fill="FFFFFF"/>
        <w:tabs>
          <w:tab w:val="left" w:pos="1008"/>
        </w:tabs>
        <w:ind w:left="14" w:firstLine="720"/>
        <w:jc w:val="both"/>
      </w:pPr>
      <w:r>
        <w:rPr>
          <w:color w:val="000000"/>
          <w:spacing w:val="-15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>Решения Комиссии принимаются простым большинством голосов</w:t>
      </w:r>
      <w:r w:rsidR="00E01742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присутствующих на</w:t>
      </w:r>
      <w:r w:rsidR="00E0174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заседании членов Комиссии путем открытого</w:t>
      </w:r>
      <w:r w:rsidR="00E0174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голосования. В случае равенства голосов решающим является голос</w:t>
      </w:r>
      <w:r w:rsidR="00E0174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председателя Комиссии.</w:t>
      </w:r>
    </w:p>
    <w:p w:rsidR="00341427" w:rsidRDefault="00026104" w:rsidP="00E01742">
      <w:pPr>
        <w:shd w:val="clear" w:color="auto" w:fill="FFFFFF"/>
        <w:ind w:left="24" w:right="19" w:firstLine="696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Решения Комиссии оформляются протоколами заседаний, которые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подписываются председателем Комиссии или его заместителем, </w:t>
      </w:r>
      <w:r>
        <w:rPr>
          <w:rFonts w:eastAsia="Times New Roman"/>
          <w:color w:val="000000"/>
          <w:sz w:val="28"/>
          <w:szCs w:val="28"/>
        </w:rPr>
        <w:t>председательствующим на заседании.</w:t>
      </w:r>
    </w:p>
    <w:p w:rsidR="00341427" w:rsidRDefault="00026104" w:rsidP="00E01742">
      <w:pPr>
        <w:shd w:val="clear" w:color="auto" w:fill="FFFFFF"/>
        <w:ind w:left="24" w:right="14" w:firstLine="696"/>
        <w:jc w:val="both"/>
      </w:pPr>
      <w:r>
        <w:rPr>
          <w:rFonts w:eastAsia="Times New Roman"/>
          <w:color w:val="000000"/>
          <w:spacing w:val="12"/>
          <w:sz w:val="28"/>
          <w:szCs w:val="28"/>
        </w:rPr>
        <w:t>По вопросам, требующим решения</w:t>
      </w:r>
      <w:r w:rsidR="00FA5985">
        <w:rPr>
          <w:rFonts w:eastAsia="Times New Roman"/>
          <w:color w:val="000000"/>
          <w:spacing w:val="12"/>
          <w:sz w:val="28"/>
          <w:szCs w:val="28"/>
        </w:rPr>
        <w:t xml:space="preserve"> главы администрации </w:t>
      </w:r>
      <w:r w:rsidR="00ED22A1">
        <w:rPr>
          <w:rFonts w:eastAsia="Times New Roman"/>
          <w:color w:val="000000"/>
          <w:spacing w:val="12"/>
          <w:sz w:val="28"/>
          <w:szCs w:val="28"/>
        </w:rPr>
        <w:t>Трубчевского муниципального района</w:t>
      </w:r>
      <w:r>
        <w:rPr>
          <w:rFonts w:eastAsia="Times New Roman"/>
          <w:color w:val="000000"/>
          <w:spacing w:val="1"/>
          <w:sz w:val="28"/>
          <w:szCs w:val="28"/>
        </w:rPr>
        <w:t xml:space="preserve">, Комиссия вносит в установленном порядке соответствующие </w:t>
      </w:r>
      <w:r>
        <w:rPr>
          <w:rFonts w:eastAsia="Times New Roman"/>
          <w:color w:val="000000"/>
          <w:spacing w:val="-2"/>
          <w:sz w:val="28"/>
          <w:szCs w:val="28"/>
        </w:rPr>
        <w:t>предложения.</w:t>
      </w:r>
    </w:p>
    <w:p w:rsidR="00341427" w:rsidRDefault="00026104" w:rsidP="00E01742">
      <w:pPr>
        <w:shd w:val="clear" w:color="auto" w:fill="FFFFFF"/>
        <w:tabs>
          <w:tab w:val="left" w:pos="1008"/>
        </w:tabs>
        <w:ind w:left="14" w:firstLine="720"/>
        <w:jc w:val="both"/>
      </w:pPr>
      <w:r>
        <w:rPr>
          <w:color w:val="000000"/>
          <w:spacing w:val="-8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Решения, принятые Комиссией в пределах ее компетенции, являются</w:t>
      </w:r>
      <w:r w:rsidR="00E01742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обязательными для </w:t>
      </w:r>
      <w:r w:rsidR="00ED22A1">
        <w:rPr>
          <w:rFonts w:eastAsia="Times New Roman"/>
          <w:color w:val="000000"/>
          <w:spacing w:val="1"/>
          <w:sz w:val="28"/>
          <w:szCs w:val="28"/>
        </w:rPr>
        <w:t xml:space="preserve">территориальных органов исполнительной власти </w:t>
      </w:r>
      <w:r>
        <w:rPr>
          <w:rFonts w:eastAsia="Times New Roman"/>
          <w:color w:val="000000"/>
          <w:spacing w:val="3"/>
          <w:sz w:val="28"/>
          <w:szCs w:val="28"/>
        </w:rPr>
        <w:t>и органов местного самоуправления на территории</w:t>
      </w:r>
      <w:r w:rsidR="00E01742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ED22A1">
        <w:rPr>
          <w:rFonts w:eastAsia="Times New Roman"/>
          <w:color w:val="000000"/>
          <w:spacing w:val="3"/>
          <w:sz w:val="28"/>
          <w:szCs w:val="28"/>
        </w:rPr>
        <w:t>Трубчевского района</w:t>
      </w:r>
      <w:r>
        <w:rPr>
          <w:rFonts w:eastAsia="Times New Roman"/>
          <w:color w:val="000000"/>
          <w:sz w:val="28"/>
          <w:szCs w:val="28"/>
        </w:rPr>
        <w:t>.</w:t>
      </w:r>
    </w:p>
    <w:p w:rsidR="00341427" w:rsidRDefault="00026104" w:rsidP="00E01742">
      <w:pPr>
        <w:shd w:val="clear" w:color="auto" w:fill="FFFFFF"/>
        <w:tabs>
          <w:tab w:val="left" w:pos="1258"/>
        </w:tabs>
        <w:ind w:firstLine="749"/>
        <w:jc w:val="both"/>
      </w:pPr>
      <w:r>
        <w:rPr>
          <w:color w:val="000000"/>
          <w:spacing w:val="-16"/>
          <w:sz w:val="28"/>
          <w:szCs w:val="28"/>
        </w:rPr>
        <w:t>10.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9"/>
          <w:sz w:val="28"/>
          <w:szCs w:val="28"/>
        </w:rPr>
        <w:t>Решение о прекращении деятельности Комиссии принимается</w:t>
      </w:r>
      <w:r w:rsidR="007D607A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 w:rsidR="00ED22A1">
        <w:rPr>
          <w:rFonts w:eastAsia="Times New Roman"/>
          <w:color w:val="000000"/>
          <w:spacing w:val="9"/>
          <w:sz w:val="28"/>
          <w:szCs w:val="28"/>
        </w:rPr>
        <w:t xml:space="preserve">главой администрации </w:t>
      </w:r>
      <w:r w:rsidR="007D607A">
        <w:rPr>
          <w:rFonts w:eastAsia="Times New Roman"/>
          <w:color w:val="000000"/>
          <w:spacing w:val="9"/>
          <w:sz w:val="28"/>
          <w:szCs w:val="28"/>
        </w:rPr>
        <w:t>Трубчевского муниципального района</w:t>
      </w:r>
      <w:r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341427" w:rsidRDefault="00026104" w:rsidP="00E01742">
      <w:pPr>
        <w:shd w:val="clear" w:color="auto" w:fill="FFFFFF"/>
        <w:tabs>
          <w:tab w:val="left" w:pos="1181"/>
        </w:tabs>
        <w:ind w:left="5" w:firstLine="744"/>
        <w:jc w:val="both"/>
      </w:pPr>
      <w:r>
        <w:rPr>
          <w:color w:val="000000"/>
          <w:spacing w:val="-16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Организационно-техническое обеспечение деятельности Комиссии</w:t>
      </w:r>
      <w:r w:rsidR="00E01742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осуществляется </w:t>
      </w:r>
      <w:r w:rsidR="007D607A">
        <w:rPr>
          <w:rFonts w:eastAsia="Times New Roman"/>
          <w:color w:val="000000"/>
          <w:spacing w:val="1"/>
          <w:sz w:val="28"/>
          <w:szCs w:val="28"/>
        </w:rPr>
        <w:t>отделом сводных статистических работ, статистики цен и финансов в (г. Трубчевск).</w:t>
      </w:r>
      <w:bookmarkStart w:id="0" w:name="_GoBack"/>
      <w:bookmarkEnd w:id="0"/>
    </w:p>
    <w:sectPr w:rsidR="00341427" w:rsidSect="00E01742">
      <w:headerReference w:type="default" r:id="rId8"/>
      <w:pgSz w:w="11909" w:h="16834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EF" w:rsidRDefault="009825EF" w:rsidP="00E01742">
      <w:r>
        <w:separator/>
      </w:r>
    </w:p>
  </w:endnote>
  <w:endnote w:type="continuationSeparator" w:id="0">
    <w:p w:rsidR="009825EF" w:rsidRDefault="009825EF" w:rsidP="00E0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EF" w:rsidRDefault="009825EF" w:rsidP="00E01742">
      <w:r>
        <w:separator/>
      </w:r>
    </w:p>
  </w:footnote>
  <w:footnote w:type="continuationSeparator" w:id="0">
    <w:p w:rsidR="009825EF" w:rsidRDefault="009825EF" w:rsidP="00E01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402858"/>
      <w:docPartObj>
        <w:docPartGallery w:val="Page Numbers (Top of Page)"/>
        <w:docPartUnique/>
      </w:docPartObj>
    </w:sdtPr>
    <w:sdtEndPr/>
    <w:sdtContent>
      <w:p w:rsidR="00E01742" w:rsidRDefault="00E017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07A">
          <w:rPr>
            <w:noProof/>
          </w:rPr>
          <w:t>2</w:t>
        </w:r>
        <w:r>
          <w:fldChar w:fldCharType="end"/>
        </w:r>
      </w:p>
    </w:sdtContent>
  </w:sdt>
  <w:p w:rsidR="00E01742" w:rsidRDefault="00E01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04"/>
    <w:rsid w:val="00026104"/>
    <w:rsid w:val="00176C09"/>
    <w:rsid w:val="00305357"/>
    <w:rsid w:val="00341427"/>
    <w:rsid w:val="00397F53"/>
    <w:rsid w:val="0044116D"/>
    <w:rsid w:val="00446CDF"/>
    <w:rsid w:val="006165AD"/>
    <w:rsid w:val="006A4964"/>
    <w:rsid w:val="007935B5"/>
    <w:rsid w:val="007D607A"/>
    <w:rsid w:val="0086684B"/>
    <w:rsid w:val="0094147A"/>
    <w:rsid w:val="009825EF"/>
    <w:rsid w:val="00B57E48"/>
    <w:rsid w:val="00BD2996"/>
    <w:rsid w:val="00C75884"/>
    <w:rsid w:val="00E01742"/>
    <w:rsid w:val="00E80A4D"/>
    <w:rsid w:val="00E81FFD"/>
    <w:rsid w:val="00ED22A1"/>
    <w:rsid w:val="00F269E9"/>
    <w:rsid w:val="00FA5985"/>
    <w:rsid w:val="00FC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7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17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17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17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80A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7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17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17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17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80A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EA56B-68CB-4A90-B217-F44E2B41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 Ольга Михайловна</dc:creator>
  <cp:lastModifiedBy>Коровкин Игорь Александрович</cp:lastModifiedBy>
  <cp:revision>6</cp:revision>
  <cp:lastPrinted>2019-01-29T07:26:00Z</cp:lastPrinted>
  <dcterms:created xsi:type="dcterms:W3CDTF">2019-04-29T06:01:00Z</dcterms:created>
  <dcterms:modified xsi:type="dcterms:W3CDTF">2019-04-29T06:29:00Z</dcterms:modified>
</cp:coreProperties>
</file>