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7" w:rsidRPr="00A93FEC" w:rsidRDefault="00A93FEC" w:rsidP="00157F67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93FE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57F67" w:rsidRDefault="00157F67" w:rsidP="00157F67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7F67" w:rsidRDefault="00157F67" w:rsidP="00157F67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157F67" w:rsidRDefault="00157F67" w:rsidP="00157F6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  <w:r>
        <w:t xml:space="preserve">   </w:t>
      </w:r>
    </w:p>
    <w:p w:rsidR="00157F67" w:rsidRDefault="00157F67" w:rsidP="00157F6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A93FEC" w:rsidP="00157F67">
      <w:pPr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 xml:space="preserve">от                             </w:t>
      </w:r>
      <w:proofErr w:type="gramStart"/>
      <w:r>
        <w:rPr>
          <w:snapToGrid w:val="0"/>
          <w:sz w:val="26"/>
          <w:szCs w:val="26"/>
        </w:rPr>
        <w:t>г</w:t>
      </w:r>
      <w:proofErr w:type="gramEnd"/>
      <w:r>
        <w:rPr>
          <w:snapToGrid w:val="0"/>
          <w:sz w:val="26"/>
          <w:szCs w:val="26"/>
        </w:rPr>
        <w:t xml:space="preserve">.  </w:t>
      </w:r>
    </w:p>
    <w:p w:rsidR="00157F67" w:rsidRDefault="00157F67" w:rsidP="00157F67">
      <w:pPr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г. Трубчевск</w:t>
      </w:r>
    </w:p>
    <w:p w:rsidR="00157F67" w:rsidRDefault="00157F67" w:rsidP="00157F67">
      <w:pPr>
        <w:rPr>
          <w:snapToGrid w:val="0"/>
        </w:rPr>
      </w:pP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О порядке использования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бюджетных ассигнований </w:t>
      </w:r>
      <w:proofErr w:type="gramStart"/>
      <w:r>
        <w:rPr>
          <w:snapToGrid w:val="0"/>
          <w:sz w:val="26"/>
          <w:szCs w:val="26"/>
        </w:rPr>
        <w:t>резервного</w:t>
      </w:r>
      <w:proofErr w:type="gramEnd"/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фонда администрации Трубчевского 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муниципального района</w:t>
      </w:r>
    </w:p>
    <w:p w:rsidR="00157F67" w:rsidRDefault="00157F67" w:rsidP="00157F67">
      <w:pPr>
        <w:jc w:val="both"/>
        <w:rPr>
          <w:snapToGrid w:val="0"/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81 Бюджетного кодекса Российской Федерации 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157F67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прилагаемый Порядок использования бюджетных ассигнований резервного фонда администрации Тру</w:t>
      </w:r>
      <w:r w:rsidR="00793D53">
        <w:rPr>
          <w:rFonts w:ascii="Times New Roman" w:hAnsi="Times New Roman" w:cs="Times New Roman"/>
          <w:sz w:val="26"/>
          <w:szCs w:val="26"/>
        </w:rPr>
        <w:t>бчевского муниципального района.</w:t>
      </w:r>
    </w:p>
    <w:p w:rsidR="00157F67" w:rsidRDefault="00157F67" w:rsidP="00157F67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1985"/>
        </w:tabs>
        <w:adjustRightInd w:val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утратившими силу</w:t>
      </w:r>
      <w:r w:rsidR="00CE3796">
        <w:rPr>
          <w:rFonts w:ascii="Times New Roman" w:hAnsi="Times New Roman" w:cs="Times New Roman"/>
          <w:sz w:val="26"/>
          <w:szCs w:val="26"/>
        </w:rPr>
        <w:t xml:space="preserve"> с 1 июля 2019 года 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Трубчевского муниципального района:</w:t>
      </w:r>
    </w:p>
    <w:p w:rsidR="00157F67" w:rsidRDefault="00157F67" w:rsidP="00157F67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постановление от 15.08.2013г. № </w:t>
      </w:r>
      <w:r w:rsidR="007A63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552 «О порядке использования бюджетных </w:t>
      </w:r>
    </w:p>
    <w:p w:rsidR="00157F67" w:rsidRDefault="00157F67" w:rsidP="00157F67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ассигнований резервного фонда Трубчевского муниципального района»;</w:t>
      </w:r>
    </w:p>
    <w:p w:rsidR="00157F67" w:rsidRDefault="00157F67" w:rsidP="00157F6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постановление от 11.11.2013г. № 772 «О внесении изменений в постановление администрации Трубчевского муниципального района от 15 августа 2013 года № 552 «О порядке использования бюджетных ассигнований резервного фонда администрации Трубчевского муниципального района»</w:t>
      </w:r>
      <w:r w:rsidR="00CE3796">
        <w:rPr>
          <w:rFonts w:ascii="Times New Roman" w:hAnsi="Times New Roman" w:cs="Times New Roman"/>
          <w:sz w:val="26"/>
          <w:szCs w:val="26"/>
        </w:rPr>
        <w:t>;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3C756A">
        <w:rPr>
          <w:rFonts w:ascii="Times New Roman" w:hAnsi="Times New Roman" w:cs="Times New Roman"/>
          <w:sz w:val="26"/>
          <w:szCs w:val="26"/>
        </w:rPr>
        <w:t>1 июля 2019 года</w:t>
      </w:r>
      <w:r>
        <w:rPr>
          <w:rFonts w:ascii="Times New Roman" w:hAnsi="Times New Roman" w:cs="Times New Roman"/>
          <w:sz w:val="26"/>
          <w:szCs w:val="26"/>
        </w:rPr>
        <w:t>, подлежит размещению на официальном сайте администрации Трубчевского муниципального района в сети Интернет и опубликованию в Информационном бюллетене Трубчевского муниципального района.</w:t>
      </w:r>
    </w:p>
    <w:p w:rsidR="00157F67" w:rsidRDefault="00157F67" w:rsidP="00157F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направить в финансовое управление администрации Трубчевского муниципального района, организационно-правовой отдел администрации Трубчевского муниципального района. </w:t>
      </w:r>
    </w:p>
    <w:p w:rsidR="00157F67" w:rsidRDefault="00157F67" w:rsidP="00157F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заместителя главы администрации Трубчевского муниципального района 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Е.А., заместителя главы администрации Трубчевского муниципального района  </w:t>
      </w:r>
      <w:proofErr w:type="spellStart"/>
      <w:r>
        <w:rPr>
          <w:sz w:val="26"/>
          <w:szCs w:val="26"/>
        </w:rPr>
        <w:t>Приходову</w:t>
      </w:r>
      <w:proofErr w:type="spellEnd"/>
      <w:r>
        <w:rPr>
          <w:sz w:val="26"/>
          <w:szCs w:val="26"/>
        </w:rPr>
        <w:t xml:space="preserve"> Н.Н.</w:t>
      </w:r>
    </w:p>
    <w:p w:rsidR="00157F67" w:rsidRDefault="00157F67" w:rsidP="00157F67">
      <w:pPr>
        <w:jc w:val="both"/>
        <w:rPr>
          <w:sz w:val="26"/>
          <w:szCs w:val="26"/>
        </w:rPr>
      </w:pPr>
    </w:p>
    <w:p w:rsidR="00157F67" w:rsidRDefault="00157F67" w:rsidP="00157F67">
      <w:pPr>
        <w:rPr>
          <w:snapToGrid w:val="0"/>
          <w:sz w:val="26"/>
          <w:szCs w:val="26"/>
        </w:rPr>
      </w:pPr>
    </w:p>
    <w:p w:rsidR="00157F67" w:rsidRDefault="00157F67" w:rsidP="00157F6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Глава администрации Трубчевского</w:t>
      </w:r>
    </w:p>
    <w:p w:rsidR="00157F67" w:rsidRDefault="00157F67" w:rsidP="00157F6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муниципального района                                                       </w:t>
      </w:r>
      <w:proofErr w:type="spellStart"/>
      <w:r>
        <w:rPr>
          <w:b/>
          <w:sz w:val="26"/>
          <w:szCs w:val="26"/>
        </w:rPr>
        <w:t>И.И.Обыдённов</w:t>
      </w:r>
      <w:proofErr w:type="spellEnd"/>
      <w:r>
        <w:rPr>
          <w:b/>
          <w:sz w:val="26"/>
          <w:szCs w:val="26"/>
        </w:rPr>
        <w:t xml:space="preserve">  </w:t>
      </w: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7F67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64D7" w:rsidRDefault="004064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157F6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4A3BCF" w:rsidRPr="002A1536">
        <w:rPr>
          <w:rFonts w:ascii="Times New Roman" w:hAnsi="Times New Roman" w:cs="Times New Roman"/>
          <w:sz w:val="24"/>
          <w:szCs w:val="24"/>
        </w:rPr>
        <w:t>твержден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EA011C" w:rsidRDefault="00EA01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EA01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B92BF1" w:rsidP="00B92BF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157F6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A3BCF" w:rsidRPr="002A1536">
        <w:rPr>
          <w:rFonts w:ascii="Times New Roman" w:hAnsi="Times New Roman" w:cs="Times New Roman"/>
          <w:sz w:val="24"/>
          <w:szCs w:val="24"/>
        </w:rPr>
        <w:t>от</w:t>
      </w:r>
      <w:r w:rsidR="00A93FE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A93FE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2A1536">
        <w:rPr>
          <w:rFonts w:ascii="Times New Roman" w:hAnsi="Times New Roman" w:cs="Times New Roman"/>
          <w:sz w:val="24"/>
          <w:szCs w:val="24"/>
        </w:rPr>
        <w:t>ПОРЯДОК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ИСПОЛЬЗОВАНИЯ БЮДЖЕТНЫХ АССИГНОВАНИЙ РЕЗЕРВНОГО ФОНДА</w:t>
      </w:r>
    </w:p>
    <w:p w:rsidR="004A3BCF" w:rsidRPr="002A1536" w:rsidRDefault="00F531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17FD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основания для использования бюджетных ассигнований резервного фонда, документы, необходимые для подготовки распоряжения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фонда, порядок подготовки распоряжений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ассигнований резервного фонда, порядок представления отчетности об использовании бюджетных ассигнований резервного фонда, порядок осуществления контроля за использованием ассигнований резервного фонда.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Для целей настоящего Порядка под непредвиденными расходами понимаются расходы в пределах предметов ведения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предметов ведения муниципальных образований, установленных законодательством Российско</w:t>
      </w:r>
      <w:r w:rsidR="00013492">
        <w:rPr>
          <w:rFonts w:ascii="Times New Roman" w:hAnsi="Times New Roman" w:cs="Times New Roman"/>
          <w:sz w:val="24"/>
          <w:szCs w:val="24"/>
        </w:rPr>
        <w:t xml:space="preserve">й Федерации, не предусмотренные в </w:t>
      </w:r>
      <w:r w:rsidRPr="002A1536">
        <w:rPr>
          <w:rFonts w:ascii="Times New Roman" w:hAnsi="Times New Roman" w:cs="Times New Roman"/>
          <w:sz w:val="24"/>
          <w:szCs w:val="24"/>
        </w:rPr>
        <w:t>бюджете</w:t>
      </w:r>
      <w:r w:rsidR="00B92BF1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и </w:t>
      </w:r>
      <w:r w:rsidRPr="002A1536">
        <w:rPr>
          <w:rFonts w:ascii="Times New Roman" w:hAnsi="Times New Roman" w:cs="Times New Roman"/>
          <w:sz w:val="24"/>
          <w:szCs w:val="24"/>
        </w:rPr>
        <w:t>бюджетах</w:t>
      </w:r>
      <w:r w:rsidR="00B92BF1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период, возникшие неожиданно, не имеющие регулярного характера.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 Бюджетные ассигнования резервного фонда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резервный фонд) используются для финансового обеспечения непредвиденных расходов: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1.3.1. Для частичного покрытия расходов на финансовое обеспечение мероприятий, связанных с ликвидацией чрезвычайных ситуаций регионального,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92BF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A1536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в собственности </w:t>
      </w:r>
      <w:r w:rsidR="00B92BF1">
        <w:rPr>
          <w:rFonts w:ascii="Times New Roman" w:hAnsi="Times New Roman" w:cs="Times New Roman"/>
          <w:sz w:val="24"/>
          <w:szCs w:val="24"/>
        </w:rPr>
        <w:t>городских и сельских поселений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аварийно-спасательных работ по </w:t>
      </w:r>
      <w:hyperlink w:anchor="P526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4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проведение неотложных аварийно-восстановительных работ по </w:t>
      </w:r>
      <w:hyperlink w:anchor="P54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5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оказание гражданам финансовой помощи в связи с утратой ими имущества первой необходимости из расчета за ча</w:t>
      </w:r>
      <w:r w:rsidR="00B92BF1">
        <w:rPr>
          <w:rFonts w:ascii="Times New Roman" w:hAnsi="Times New Roman" w:cs="Times New Roman"/>
          <w:sz w:val="24"/>
          <w:szCs w:val="24"/>
        </w:rPr>
        <w:t>стично утраченное имущество - 5</w:t>
      </w:r>
      <w:r w:rsidRPr="002A1536">
        <w:rPr>
          <w:rFonts w:ascii="Times New Roman" w:hAnsi="Times New Roman" w:cs="Times New Roman"/>
          <w:sz w:val="24"/>
          <w:szCs w:val="24"/>
        </w:rPr>
        <w:t>,0 тыс. ру</w:t>
      </w:r>
      <w:r w:rsidR="00B92BF1">
        <w:rPr>
          <w:rFonts w:ascii="Times New Roman" w:hAnsi="Times New Roman" w:cs="Times New Roman"/>
          <w:sz w:val="24"/>
          <w:szCs w:val="24"/>
        </w:rPr>
        <w:t>блей на человека (но не более 20</w:t>
      </w:r>
      <w:r w:rsidRPr="002A1536">
        <w:rPr>
          <w:rFonts w:ascii="Times New Roman" w:hAnsi="Times New Roman" w:cs="Times New Roman"/>
          <w:sz w:val="24"/>
          <w:szCs w:val="24"/>
        </w:rPr>
        <w:t>,0 тыс. рублей на семью), за по</w:t>
      </w:r>
      <w:r w:rsidR="00B92BF1">
        <w:rPr>
          <w:rFonts w:ascii="Times New Roman" w:hAnsi="Times New Roman" w:cs="Times New Roman"/>
          <w:sz w:val="24"/>
          <w:szCs w:val="24"/>
        </w:rPr>
        <w:t>лностью утраченное имущество - 1</w:t>
      </w:r>
      <w:r w:rsidRPr="002A1536">
        <w:rPr>
          <w:rFonts w:ascii="Times New Roman" w:hAnsi="Times New Roman" w:cs="Times New Roman"/>
          <w:sz w:val="24"/>
          <w:szCs w:val="24"/>
        </w:rPr>
        <w:t>0,0 тыс. р</w:t>
      </w:r>
      <w:r w:rsidR="00B92BF1">
        <w:rPr>
          <w:rFonts w:ascii="Times New Roman" w:hAnsi="Times New Roman" w:cs="Times New Roman"/>
          <w:sz w:val="24"/>
          <w:szCs w:val="24"/>
        </w:rPr>
        <w:t>ублей на человека (но не более 4</w:t>
      </w:r>
      <w:r w:rsidRPr="002A1536">
        <w:rPr>
          <w:rFonts w:ascii="Times New Roman" w:hAnsi="Times New Roman" w:cs="Times New Roman"/>
          <w:sz w:val="24"/>
          <w:szCs w:val="24"/>
        </w:rPr>
        <w:t>0,0 тыс. рублей на семью);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выплата единовременного пособия гражданам, получившим в результате чрезвычайной ситуации вред здоровью (тя</w:t>
      </w:r>
      <w:r w:rsidR="00B92BF1">
        <w:rPr>
          <w:rFonts w:ascii="Times New Roman" w:hAnsi="Times New Roman" w:cs="Times New Roman"/>
          <w:sz w:val="24"/>
          <w:szCs w:val="24"/>
        </w:rPr>
        <w:t>жкий и средней тяжести вред – 15,0</w:t>
      </w:r>
      <w:r w:rsidRPr="002A1536">
        <w:rPr>
          <w:rFonts w:ascii="Times New Roman" w:hAnsi="Times New Roman" w:cs="Times New Roman"/>
          <w:sz w:val="24"/>
          <w:szCs w:val="24"/>
        </w:rPr>
        <w:t xml:space="preserve"> тыс. рублей, легкий вред </w:t>
      </w:r>
      <w:r w:rsidR="00B92BF1">
        <w:rPr>
          <w:rFonts w:ascii="Times New Roman" w:hAnsi="Times New Roman" w:cs="Times New Roman"/>
          <w:sz w:val="24"/>
          <w:szCs w:val="24"/>
        </w:rPr>
        <w:t>–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B92BF1">
        <w:rPr>
          <w:rFonts w:ascii="Times New Roman" w:hAnsi="Times New Roman" w:cs="Times New Roman"/>
          <w:sz w:val="24"/>
          <w:szCs w:val="24"/>
        </w:rPr>
        <w:t>5,0</w:t>
      </w:r>
      <w:r w:rsidRPr="002A1536">
        <w:rPr>
          <w:rFonts w:ascii="Times New Roman" w:hAnsi="Times New Roman" w:cs="Times New Roman"/>
          <w:sz w:val="24"/>
          <w:szCs w:val="24"/>
        </w:rPr>
        <w:t xml:space="preserve"> тыс. рублей);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восполнение резерва материальных ресурсов для ликвидации чрезвычайных ситуаций природного и техногенного характера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3492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013492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2A1536">
        <w:rPr>
          <w:rFonts w:ascii="Times New Roman" w:hAnsi="Times New Roman" w:cs="Times New Roman"/>
          <w:sz w:val="24"/>
          <w:szCs w:val="24"/>
        </w:rPr>
        <w:t>, использованных при проведении аварийно-восстановительных работ, связанных с ликвидацией чрезвычайных ситуаций.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1.3.2. Проведение экстренных противоэпидемических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1.3.3. Проведение экстренных противоэпизоотических мероприятий.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1.3.4. Оплата судебных расходов органов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43A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1.3.5. Выплаты по решению суда, предъявленные органам </w:t>
      </w:r>
      <w:r w:rsidR="00543AF1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власти </w:t>
      </w:r>
      <w:r w:rsidR="00543A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1.3.6. Исполнение судебных решений по искам к казне и (или) субсидиарной ответственности </w:t>
      </w:r>
      <w:r w:rsidR="00B92BF1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1.4. Бюджетные ассигнования резервного фонда предоставляются бюджетам муниципальных образований </w:t>
      </w:r>
      <w:r w:rsidR="00B92BF1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виде межбюджетных трансфертов для финансового обеспечения непредвиденных расходов.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непредвиденных расходов,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не предусмотрены при утверждении бюджета</w:t>
      </w:r>
      <w:r w:rsidR="00543A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>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бюджетов муниципальных образований</w:t>
      </w:r>
      <w:r w:rsidR="00543A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очередной</w:t>
      </w:r>
      <w:proofErr w:type="gramEnd"/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ABE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2.1. Основанием для подготовки проекта распоряжения </w:t>
      </w:r>
      <w:r w:rsidR="00B92BF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является письменное поручение </w:t>
      </w:r>
      <w:r w:rsidR="00B92BF1">
        <w:rPr>
          <w:rFonts w:ascii="Times New Roman" w:hAnsi="Times New Roman" w:cs="Times New Roman"/>
          <w:sz w:val="24"/>
          <w:szCs w:val="24"/>
        </w:rPr>
        <w:t>главы администрации района финансовому управлению администрации</w:t>
      </w:r>
      <w:r w:rsidR="00625193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B92B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 рассмотрении руководителя органа местного самоуправления, организации об использовании ассигнований резервного фонда (далее - обращение). </w:t>
      </w:r>
    </w:p>
    <w:p w:rsidR="00AA1ABE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Одновременно с обращением заявителем представляются следующие документы:</w:t>
      </w:r>
    </w:p>
    <w:p w:rsidR="004A3BCF" w:rsidRPr="002A1536" w:rsidRDefault="004A3BCF" w:rsidP="00AA1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документы, подтверждающие непредвиденность расходов; документы (сметы расходов, планы финансово-хозяйственной деятельности, другие первичные документы), подтверждающие то, что указанные расходы не учтены </w:t>
      </w:r>
      <w:r w:rsidR="007A635F">
        <w:rPr>
          <w:rFonts w:ascii="Times New Roman" w:hAnsi="Times New Roman" w:cs="Times New Roman"/>
          <w:sz w:val="24"/>
          <w:szCs w:val="24"/>
        </w:rPr>
        <w:t>в бюджете муниципального образования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финансово-экономические обоснования расходов.</w:t>
      </w:r>
    </w:p>
    <w:p w:rsidR="004A3BCF" w:rsidRPr="002A1536" w:rsidRDefault="004B3F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2.2.Финансовое управление администрации 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обращения и представленных к нему документов готовит заключение о возможности (невозможности) использования бюджетных ассигнований резервного фонда на цели, указанные в обращении. В случае заключения о возможности использования бюджетных ассигнований резервного фонда на цели, указанные в обращении, к заключению прилагается проект распоряжения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(за исключением расходов на финансовое обеспечение мероприятий по ликвидации чрезвычайных ситуаций и последствий стихийных бедствий).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Основаниями для отказа в использовании бюджетных ассигнований на цели, указанные в обращении,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целей, указанных в обращении об использовании ассигнований резервного фонда, полномочиям </w:t>
      </w:r>
      <w:r w:rsidR="004B3FED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(полномочиям органов местного самоуправления);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необходимость использования ассигнований резервного фонда и обосновывающих размер испрашиваемых средств;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документов, подтверждающих непредвиденность расходов;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заключений государственных органов</w:t>
      </w:r>
      <w:r w:rsidR="00625193">
        <w:rPr>
          <w:rFonts w:ascii="Times New Roman" w:hAnsi="Times New Roman" w:cs="Times New Roman"/>
          <w:sz w:val="24"/>
          <w:szCs w:val="24"/>
        </w:rPr>
        <w:t xml:space="preserve"> и муниципальных органов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исполнительной власти </w:t>
      </w:r>
      <w:r w:rsidR="004B3FED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(в случае необходимости такого заключения).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При наличии хотя бы одного из вышеуказанных оснований для отказа в использовании бюджетных ассигнований резервного фонда </w:t>
      </w:r>
      <w:r w:rsidR="004B3FED">
        <w:rPr>
          <w:rFonts w:ascii="Times New Roman" w:hAnsi="Times New Roman" w:cs="Times New Roman"/>
          <w:sz w:val="24"/>
          <w:szCs w:val="24"/>
        </w:rPr>
        <w:t>финансовое управление 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направляет лицу, направившему обращение, мотивированный отказ с одновременным направлением </w:t>
      </w:r>
      <w:r w:rsidR="001D6CB2">
        <w:rPr>
          <w:rFonts w:ascii="Times New Roman" w:hAnsi="Times New Roman" w:cs="Times New Roman"/>
          <w:sz w:val="24"/>
          <w:szCs w:val="24"/>
        </w:rPr>
        <w:t>главе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заключения о невозможности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главы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625193">
        <w:rPr>
          <w:rFonts w:ascii="Times New Roman" w:hAnsi="Times New Roman" w:cs="Times New Roman"/>
          <w:sz w:val="24"/>
          <w:szCs w:val="24"/>
        </w:rPr>
        <w:t>главой</w:t>
      </w:r>
      <w:r w:rsidR="001D6C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25193">
        <w:rPr>
          <w:rFonts w:ascii="Times New Roman" w:hAnsi="Times New Roman" w:cs="Times New Roman"/>
          <w:sz w:val="24"/>
          <w:szCs w:val="24"/>
        </w:rPr>
        <w:t xml:space="preserve">Трубчевского района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порядке, после чего направляется для рассмотрения </w:t>
      </w:r>
      <w:r w:rsidR="00625193">
        <w:rPr>
          <w:rFonts w:ascii="Times New Roman" w:hAnsi="Times New Roman" w:cs="Times New Roman"/>
          <w:sz w:val="24"/>
          <w:szCs w:val="24"/>
        </w:rPr>
        <w:t>и утверждения главе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2.3. Исполнение распоряжений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в части финансового обеспечения непредвиденных расходов осуществляется главными распорядителями средств бюджета</w:t>
      </w:r>
      <w:r w:rsidR="009A358F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2.4. </w:t>
      </w:r>
      <w:r w:rsidR="001D6CB2">
        <w:rPr>
          <w:rFonts w:ascii="Times New Roman" w:hAnsi="Times New Roman" w:cs="Times New Roman"/>
          <w:sz w:val="24"/>
          <w:szCs w:val="24"/>
        </w:rPr>
        <w:t>Финансовое управление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осуществляет санкционирование и проведение платежей за счет бюджетных ассигнований резервного фонда в соответствии с распоряжениями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на основании представленных платежных и обосновывающих документов получателя бюджетных средств</w:t>
      </w:r>
      <w:r w:rsidR="001D6CB2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представления указанных документов.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2.5. В случае если расходы на исполнение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сохраняется, расходы осуществляются за счет бюджетных ассигнований резервного фонда в следующем финансовом году без принятия повторного распоряжения </w:t>
      </w:r>
      <w:r w:rsidR="001D6CB2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46F9" w:rsidRDefault="00F14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3. Порядок использования бюджетных ассигнований резервного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фонда на финансовое обеспечение мероприятий, связанных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ликвидацией чрезвычайных ситуаций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регионального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,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межмуниципального и муниципального характера, а также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ликвидации чрезвычайных ситуаций локального характера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на объектах организаций, имущество которых находится</w:t>
      </w:r>
    </w:p>
    <w:p w:rsidR="004A3BCF" w:rsidRPr="002A1536" w:rsidRDefault="001D6C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>
        <w:rPr>
          <w:rFonts w:ascii="Times New Roman" w:hAnsi="Times New Roman" w:cs="Times New Roman"/>
          <w:sz w:val="24"/>
          <w:szCs w:val="24"/>
        </w:rPr>
        <w:t>Трубчевского района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В случае возникновения региональных, межмуниципальных и муниципальных чрезвычайных ситуаций, а также чрезвычайных ситуаций локального характера на объектах организаций, имущество которых находится в </w:t>
      </w:r>
      <w:r w:rsidR="0000681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006819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при недостаточности средств местного бюджета или собственных средств организации</w:t>
      </w:r>
      <w:r w:rsidR="001C6E8C">
        <w:rPr>
          <w:rFonts w:ascii="Times New Roman" w:hAnsi="Times New Roman" w:cs="Times New Roman"/>
          <w:sz w:val="24"/>
          <w:szCs w:val="24"/>
        </w:rPr>
        <w:t xml:space="preserve">, имущество которой находится в муниципальной собственности района,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ру</w:t>
      </w:r>
      <w:r w:rsidR="001C6E8C">
        <w:rPr>
          <w:rFonts w:ascii="Times New Roman" w:hAnsi="Times New Roman" w:cs="Times New Roman"/>
          <w:sz w:val="24"/>
          <w:szCs w:val="24"/>
        </w:rPr>
        <w:t>ководитель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D66C83">
        <w:rPr>
          <w:rFonts w:ascii="Times New Roman" w:hAnsi="Times New Roman" w:cs="Times New Roman"/>
          <w:sz w:val="24"/>
          <w:szCs w:val="24"/>
        </w:rPr>
        <w:t>, органа местного самоуправления городских и сельских поселений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r w:rsidR="001C6E8C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не позднее 15 календарных дней со дня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возникновения чрезвычайной ситуации обращаются в </w:t>
      </w:r>
      <w:r w:rsidR="00006819">
        <w:rPr>
          <w:rFonts w:ascii="Times New Roman" w:hAnsi="Times New Roman" w:cs="Times New Roman"/>
          <w:sz w:val="24"/>
          <w:szCs w:val="24"/>
        </w:rPr>
        <w:t>администрацию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 просьбой об использовании бюджетных ассигнований резервного фонда на ликвидацию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обращении указываются следующие данные: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дата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количество погибших и пострадавших людей;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размер нанесенного в результате чрезвычайной ситуации ущерба;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средств местного бюджета</w:t>
      </w:r>
      <w:r w:rsidR="00F65019">
        <w:rPr>
          <w:rFonts w:ascii="Times New Roman" w:hAnsi="Times New Roman" w:cs="Times New Roman"/>
          <w:sz w:val="24"/>
          <w:szCs w:val="24"/>
        </w:rPr>
        <w:t xml:space="preserve"> (объем собственных средств учреждения)</w:t>
      </w:r>
      <w:r w:rsidRPr="002A1536">
        <w:rPr>
          <w:rFonts w:ascii="Times New Roman" w:hAnsi="Times New Roman" w:cs="Times New Roman"/>
          <w:sz w:val="24"/>
          <w:szCs w:val="24"/>
        </w:rPr>
        <w:t>, выделяемых на финансовое обеспечение мер по ликвидации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объем запрашиваемых из резервного фонда бюджетных ассигнований.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3"/>
      <w:bookmarkEnd w:id="2"/>
      <w:r w:rsidRPr="002A1536">
        <w:rPr>
          <w:rFonts w:ascii="Times New Roman" w:hAnsi="Times New Roman" w:cs="Times New Roman"/>
          <w:sz w:val="24"/>
          <w:szCs w:val="24"/>
        </w:rPr>
        <w:t xml:space="preserve">3.2. По поручению </w:t>
      </w:r>
      <w:r w:rsidR="00210E99">
        <w:rPr>
          <w:rFonts w:ascii="Times New Roman" w:hAnsi="Times New Roman" w:cs="Times New Roman"/>
          <w:sz w:val="24"/>
          <w:szCs w:val="24"/>
        </w:rPr>
        <w:t>главы администрации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обращение рассматривается комиссией по предупреждению и ликвидации чрезвычайных ситуаций и обеспечению пожарной безопасности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012E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(далее - КЧС и ОПБ).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Руководители </w:t>
      </w:r>
      <w:r w:rsidR="00210E99">
        <w:rPr>
          <w:rFonts w:ascii="Times New Roman" w:hAnsi="Times New Roman" w:cs="Times New Roman"/>
          <w:sz w:val="24"/>
          <w:szCs w:val="24"/>
        </w:rPr>
        <w:t>муниципальных организаций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органов местного самоуправления </w:t>
      </w:r>
      <w:r w:rsidR="00210E99">
        <w:rPr>
          <w:rFonts w:ascii="Times New Roman" w:hAnsi="Times New Roman" w:cs="Times New Roman"/>
          <w:sz w:val="24"/>
          <w:szCs w:val="24"/>
        </w:rPr>
        <w:t>городских и сельских поселений Трубчевского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последующие 15 календарных дней со дня подписания поручения представляют в КЧС и ОПБ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протокол заседания комиссии по предупреждению и ликвидации чрезвычайных ситуаций и обеспечению пожарной безопасности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99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="00210E99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2A1536">
        <w:rPr>
          <w:rFonts w:ascii="Times New Roman" w:hAnsi="Times New Roman" w:cs="Times New Roman"/>
          <w:sz w:val="24"/>
          <w:szCs w:val="24"/>
        </w:rPr>
        <w:t>, на территории которого произошла чрезвычайная ситуация;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копию документа, подтверждающего факт введения режима чрезвычайной ситуации на территории муниципа</w:t>
      </w:r>
      <w:r w:rsidR="00210E99">
        <w:rPr>
          <w:rFonts w:ascii="Times New Roman" w:hAnsi="Times New Roman" w:cs="Times New Roman"/>
          <w:sz w:val="24"/>
          <w:szCs w:val="24"/>
        </w:rPr>
        <w:t>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копию документа, подтверждающего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из местного бюджета (в случае чрезвычайной ситуации муниципального или локального характера на объектах муниципальной собственности);</w:t>
      </w:r>
    </w:p>
    <w:p w:rsidR="004A3BCF" w:rsidRPr="002A1536" w:rsidRDefault="00A93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37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заявку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 чрезвычайной ситуации согласно приложению 1 к настоящему Порядку;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справку о факте возникновения неблагоприятных погодных явлений от Брянского центра по гидрометеорологии и мониторингу окружающей среды - филиала ФГБУ "Центрально-Черноземное управление по гидрометеорологии и мониторингу окружающей среды";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справку, подтверждающую факт возникновения чрезвычайной ситуации, от главного управления МЧС России по Брянской области;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фотографии из зоны чрезвычайной ситуации, фиксирующие причинение ущерба, заверенные председателем КЧС и ОПБ</w:t>
      </w:r>
      <w:r w:rsidR="00012EE5"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210E9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печатью органа местного самоуправления.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23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заявке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 потребности в денежных средствах на оказание помощи в ликвидации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чрезвычайной ситуации (согласно приложению 1 к настоящему Порядку) в КЧС и ОПБ представляются следующие документы: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3.2.1. Для финансирования проведения аварийно-спасательных работ: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муниципальный контракт (контракты) между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 и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организацией о выполнении аварийно-спасательных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акты выполненных аварийно-спаса</w:t>
      </w:r>
      <w:r w:rsidR="00210E99">
        <w:rPr>
          <w:rFonts w:ascii="Times New Roman" w:hAnsi="Times New Roman" w:cs="Times New Roman"/>
          <w:sz w:val="24"/>
          <w:szCs w:val="24"/>
        </w:rPr>
        <w:t xml:space="preserve">тельных работ по </w:t>
      </w:r>
      <w:r w:rsidRPr="002A1536">
        <w:rPr>
          <w:rFonts w:ascii="Times New Roman" w:hAnsi="Times New Roman" w:cs="Times New Roman"/>
          <w:sz w:val="24"/>
          <w:szCs w:val="24"/>
        </w:rPr>
        <w:t>му</w:t>
      </w:r>
      <w:r w:rsidR="00210E99">
        <w:rPr>
          <w:rFonts w:ascii="Times New Roman" w:hAnsi="Times New Roman" w:cs="Times New Roman"/>
          <w:sz w:val="24"/>
          <w:szCs w:val="24"/>
        </w:rPr>
        <w:t>ниципальному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контракту (контрактам);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первичные бухгалтерские документы, подтверждающие фактически произведенные расходы на проведение аварийно-спасательных работ (платежные поручения, счета-фактуры, авансовые отчеты, ведомости, калькуляции затрат, накладные, путевые листы и т.д.).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3.2.2. Для финансирования проведения неотложных аварийно-восстановительных работ:</w:t>
      </w:r>
    </w:p>
    <w:p w:rsidR="004A3BCF" w:rsidRPr="002A1536" w:rsidRDefault="00A93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4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обследования на каждый пострадавший объект с указанием характера и объемов разрушений (повреждений) отдельно по каждому объекту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2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 Обследование пострадавших объектов осуществляется специально созданной комиссией. Порядок формирования комиссии определяется </w:t>
      </w:r>
      <w:r w:rsidR="00210E99">
        <w:rPr>
          <w:rFonts w:ascii="Times New Roman" w:hAnsi="Times New Roman" w:cs="Times New Roman"/>
          <w:sz w:val="24"/>
          <w:szCs w:val="24"/>
        </w:rPr>
        <w:t>администрацией Трубчевского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на территории которого </w:t>
      </w:r>
      <w:r w:rsidR="00210E99">
        <w:rPr>
          <w:rFonts w:ascii="Times New Roman" w:hAnsi="Times New Roman" w:cs="Times New Roman"/>
          <w:sz w:val="24"/>
          <w:szCs w:val="24"/>
        </w:rPr>
        <w:t>произошла чрезвычайная ситуация</w:t>
      </w:r>
      <w:r w:rsidR="004A3BCF"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сметы на проведение неотложных аварийно-восстановительных работ на пострадавших в результате чрезвычайной ситуации объектах отдельно по каждому объекту, согласованные с </w:t>
      </w:r>
      <w:r w:rsidR="00453829">
        <w:rPr>
          <w:rFonts w:ascii="Times New Roman" w:hAnsi="Times New Roman" w:cs="Times New Roman"/>
          <w:sz w:val="24"/>
          <w:szCs w:val="24"/>
        </w:rPr>
        <w:t>отделом архитектуры и жилищно-коммунального хозяйства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>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копии правоустанавливающих документов, свидетельствующих о праве собственности (балансовой принадлежности) на пострадавший объект или выписку из реестра </w:t>
      </w:r>
      <w:r w:rsidR="00453829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по объектам, пострадавшим в результате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3.2.3. Для оказания гражданам финансовой помощи в связи с утратой ими имущества первой необходимости:</w:t>
      </w:r>
    </w:p>
    <w:p w:rsidR="004A3BCF" w:rsidRPr="002A1536" w:rsidRDefault="00A93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7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оказании финансовой помощи в связи с утратой ими имущества первой необходимости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4A3BCF" w:rsidRPr="002A1536" w:rsidRDefault="00A93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3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комиссионного обследования по оценке степени утраты имущества первой необходимости</w:t>
      </w:r>
      <w:r w:rsidR="0068079A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пострадавших граждан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7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Списки граждан формируются </w:t>
      </w:r>
      <w:r w:rsidR="00453829">
        <w:rPr>
          <w:rFonts w:ascii="Times New Roman" w:hAnsi="Times New Roman" w:cs="Times New Roman"/>
          <w:sz w:val="24"/>
          <w:szCs w:val="24"/>
        </w:rPr>
        <w:t>администрацией</w:t>
      </w:r>
      <w:r w:rsidR="0068079A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45382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 основании заявлений граждан об оказании финансовой помощи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утратой ими имущества первой необходимости и актов комиссионных обследований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Включение граждан в списки на оказание финансовой помощи в связи с утратой ими имущества первой необходимости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постоянное проживание гражданина в жилом помещении, которое попало в зону чрезвычайной ситуации и в котором он зарегистрирован по месту;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Критериями утраты имущества первой необходимости 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3.2.4. Для выплаты единовременного пособия гражданам, получившим в результате чрезвычайной ситуации вред здоровью:</w:t>
      </w:r>
    </w:p>
    <w:p w:rsidR="004A3BCF" w:rsidRPr="002A1536" w:rsidRDefault="00A93F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9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список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граждан, нуждающихся в получении единовременного пособия в связи с получением вреда здоровью, согласно приложению </w:t>
      </w:r>
      <w:r w:rsidR="00227260">
        <w:rPr>
          <w:rFonts w:ascii="Times New Roman" w:hAnsi="Times New Roman" w:cs="Times New Roman"/>
          <w:sz w:val="24"/>
          <w:szCs w:val="24"/>
        </w:rPr>
        <w:t>8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связи с получением вреда здоровью в порядке, установленном муниципальными правовыми актами.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3.3. Решение КЧС и ОПБ оформляется в форме рекомендаций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Основанием для подготовки </w:t>
      </w:r>
      <w:r w:rsidR="00BA4A8C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2A1536">
        <w:rPr>
          <w:rFonts w:ascii="Times New Roman" w:hAnsi="Times New Roman" w:cs="Times New Roman"/>
          <w:sz w:val="24"/>
          <w:szCs w:val="24"/>
        </w:rPr>
        <w:t xml:space="preserve"> проекта распоряжения об использовании бюджетных ассигнований резервного фонда является письменное </w:t>
      </w:r>
      <w:r w:rsidR="0068079A">
        <w:rPr>
          <w:rFonts w:ascii="Times New Roman" w:hAnsi="Times New Roman" w:cs="Times New Roman"/>
          <w:sz w:val="24"/>
          <w:szCs w:val="24"/>
        </w:rPr>
        <w:t xml:space="preserve">поручение </w:t>
      </w:r>
      <w:r w:rsidR="00BA4A8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68079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распоряжении указывается общий размер используемых бюджетных ассигнований и их распределение по проводимым мероприятиям. При использовании бюджетных ассигнований на финансовое обеспечение неотложных аварийно-восстановительных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и/или восстановительных работ на пострадавших объектах в распоряжении должно быть указано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пообъектное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 xml:space="preserve"> распределение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регионального, межмуниципального и муниципального характера, а также локального характера на объектах организаций, имущество которых находится в </w:t>
      </w:r>
      <w:r w:rsidR="00BA4A8C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BA4A8C">
        <w:rPr>
          <w:rFonts w:ascii="Times New Roman" w:hAnsi="Times New Roman" w:cs="Times New Roman"/>
          <w:sz w:val="24"/>
          <w:szCs w:val="24"/>
        </w:rPr>
        <w:t>Трубчевского</w:t>
      </w:r>
      <w:r w:rsidR="0068079A">
        <w:rPr>
          <w:rFonts w:ascii="Times New Roman" w:hAnsi="Times New Roman" w:cs="Times New Roman"/>
          <w:sz w:val="24"/>
          <w:szCs w:val="24"/>
        </w:rPr>
        <w:t>,</w:t>
      </w:r>
      <w:r w:rsidR="00BA4A8C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являются: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или недостаточность бюджетных ассигнований резервного фонда в текущем финансовом году;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обращение </w:t>
      </w:r>
      <w:r w:rsidR="00E744A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A1536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E744A8">
        <w:rPr>
          <w:rFonts w:ascii="Times New Roman" w:hAnsi="Times New Roman" w:cs="Times New Roman"/>
          <w:sz w:val="24"/>
          <w:szCs w:val="24"/>
        </w:rPr>
        <w:t xml:space="preserve">(предприятий) </w:t>
      </w:r>
      <w:r w:rsidRPr="002A1536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резервного фонда на проведение аварийно-восстановительных и/или восстановительных работ и иных мероприятий, связанных с ликвидацией последствий происшествий и стихийных бедствий, не относящихся в соответствии с действующим законодательством к чрезвычайным ситуациям;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документов перечню документов, указанных в </w:t>
      </w:r>
      <w:hyperlink w:anchor="P113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пункте 3.2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настоящего Порядка (непредставление либо неполное представление документов);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представление обращения, а также документов и материалов по истечении сроков, установленных подпунктами 3.1, 3.2 настоящего Порядка, кроме обращений и документов на оказание единовременной материальной помощи пострадавшим гражданам. Максимальный срок обращения и представления в КЧС и ОПБ области документов на оказание единовременной материальной помощи пострадавшим гражданам - не более шести месяцев с момента возникновения чрезвычайной ситуации;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на представленных сметах на аварийно-восстановительные работы на пострадавших объектах согласований органов исполнительной власти (в случае необходимости такого согласования в соответствии с настоящим Порядком);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отсутствие решения КЧС и ОПБ (наличие отрицательного заключения) о правомерности и целесообразности использования бюджетных ассигнований резервного фонда на цели, указанные в обращении.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Общий срок подготовки заключения о возможности (невозможности) использования бюджетных ассигнований резервного фонда на цели, указанные в обращении, и проекта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</w:t>
      </w:r>
      <w:r w:rsidR="00D8164B">
        <w:rPr>
          <w:rFonts w:ascii="Times New Roman" w:hAnsi="Times New Roman" w:cs="Times New Roman"/>
          <w:sz w:val="24"/>
          <w:szCs w:val="24"/>
        </w:rPr>
        <w:t>главой 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соответствующего поручения.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Подготовленный проект распоряжения </w:t>
      </w:r>
      <w:r w:rsidR="00D8164B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 подлежит согласованию в установленном порядке. Согласование проекта </w:t>
      </w:r>
      <w:r w:rsidR="00D8164B">
        <w:rPr>
          <w:rFonts w:ascii="Times New Roman" w:hAnsi="Times New Roman" w:cs="Times New Roman"/>
          <w:sz w:val="24"/>
          <w:szCs w:val="24"/>
        </w:rPr>
        <w:t>финансовым управлением администрации</w:t>
      </w:r>
      <w:r w:rsidR="00E744A8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D8164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является обязательным. Согласованный проект направляется для рассмотрения </w:t>
      </w:r>
      <w:r w:rsidR="00D8164B">
        <w:rPr>
          <w:rFonts w:ascii="Times New Roman" w:hAnsi="Times New Roman" w:cs="Times New Roman"/>
          <w:sz w:val="24"/>
          <w:szCs w:val="24"/>
        </w:rPr>
        <w:t xml:space="preserve">и утверждения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 w:rsidR="00E744A8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3.4. Бюджетные ассигнования резервного фонда в части расходов по ликвидации чрезвычайных ситуаций регионального, межмуниципального и муниципального характера используются </w:t>
      </w:r>
      <w:r w:rsidR="00546093"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2A1536">
        <w:rPr>
          <w:rFonts w:ascii="Times New Roman" w:hAnsi="Times New Roman" w:cs="Times New Roman"/>
          <w:sz w:val="24"/>
          <w:szCs w:val="24"/>
        </w:rPr>
        <w:t>, в полномочия котор</w:t>
      </w:r>
      <w:r w:rsidR="00546093">
        <w:rPr>
          <w:rFonts w:ascii="Times New Roman" w:hAnsi="Times New Roman" w:cs="Times New Roman"/>
          <w:sz w:val="24"/>
          <w:szCs w:val="24"/>
        </w:rPr>
        <w:t>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входит решение вопросов защиты населения и территорий от чрезвычайных ситуаций, или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принимающими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Pr="002A1536">
        <w:rPr>
          <w:rFonts w:ascii="Times New Roman" w:hAnsi="Times New Roman" w:cs="Times New Roman"/>
          <w:sz w:val="24"/>
          <w:szCs w:val="24"/>
        </w:rPr>
        <w:lastRenderedPageBreak/>
        <w:t>в ликвидации чрезвычайных ситуаций, вопросов социальной защиты населения.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В случае ликвидации локальных чрезвычайных ситуаций на объектах организаций, имущество которых находится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и их последствий бюджетные ассигнования резервного фонда могут использоваться органами </w:t>
      </w:r>
      <w:r w:rsidR="00546093">
        <w:rPr>
          <w:rFonts w:ascii="Times New Roman" w:hAnsi="Times New Roman" w:cs="Times New Roman"/>
          <w:sz w:val="24"/>
          <w:szCs w:val="24"/>
        </w:rPr>
        <w:t>муниципальными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имеющими на балансе пострадавшее имущество, находящееся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 бюджетные ассигнования резервного фонда доводятся в форме и порядке субсидий на иные цели.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До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унитарных предприятий бюджетные ассигнования резервного фонда на восстановление пострадавших объектов недвижимости доводятся в форме бюджетных инвестиций.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3.5. В случае использования бюджетных ассигнований резервного фонда на восстановление объектов недвижимости, находящихся в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муниципальной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="00546093">
        <w:rPr>
          <w:rFonts w:ascii="Times New Roman" w:hAnsi="Times New Roman" w:cs="Times New Roman"/>
          <w:sz w:val="24"/>
          <w:szCs w:val="24"/>
        </w:rPr>
        <w:t>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условием использования ассигнований является заключение соглашения между </w:t>
      </w:r>
      <w:r w:rsidR="00546093">
        <w:rPr>
          <w:rFonts w:ascii="Times New Roman" w:hAnsi="Times New Roman" w:cs="Times New Roman"/>
          <w:sz w:val="24"/>
          <w:szCs w:val="24"/>
        </w:rPr>
        <w:t>администрацией</w:t>
      </w:r>
      <w:r w:rsidR="00E744A8">
        <w:rPr>
          <w:rFonts w:ascii="Times New Roman" w:hAnsi="Times New Roman" w:cs="Times New Roman"/>
          <w:sz w:val="24"/>
          <w:szCs w:val="24"/>
        </w:rPr>
        <w:t xml:space="preserve"> Трубчевского</w:t>
      </w:r>
      <w:r w:rsidR="0054609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, осуществляющим полномочия учредителя в отношении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546093">
        <w:rPr>
          <w:rFonts w:ascii="Times New Roman" w:hAnsi="Times New Roman" w:cs="Times New Roman"/>
          <w:sz w:val="24"/>
          <w:szCs w:val="24"/>
        </w:rPr>
        <w:t>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предприятия) и 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 (</w:t>
      </w:r>
      <w:r w:rsidRPr="002A1536">
        <w:rPr>
          <w:rFonts w:ascii="Times New Roman" w:hAnsi="Times New Roman" w:cs="Times New Roman"/>
          <w:sz w:val="24"/>
          <w:szCs w:val="24"/>
        </w:rPr>
        <w:t>унитарным</w:t>
      </w:r>
      <w:r w:rsidR="00546093">
        <w:rPr>
          <w:rFonts w:ascii="Times New Roman" w:hAnsi="Times New Roman" w:cs="Times New Roman"/>
          <w:sz w:val="24"/>
          <w:szCs w:val="24"/>
        </w:rPr>
        <w:t xml:space="preserve"> </w:t>
      </w:r>
      <w:r w:rsidRPr="002A1536">
        <w:rPr>
          <w:rFonts w:ascii="Times New Roman" w:hAnsi="Times New Roman" w:cs="Times New Roman"/>
          <w:sz w:val="24"/>
          <w:szCs w:val="24"/>
        </w:rPr>
        <w:t>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>, в соответствии с которым должно быть</w:t>
      </w:r>
      <w:r w:rsidR="00E744A8">
        <w:rPr>
          <w:rFonts w:ascii="Times New Roman" w:hAnsi="Times New Roman" w:cs="Times New Roman"/>
          <w:sz w:val="24"/>
          <w:szCs w:val="24"/>
        </w:rPr>
        <w:t>,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 том числе предусмотрено: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срок проведения восстановительных работ;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размер финансовых средств, направляемых </w:t>
      </w:r>
      <w:r w:rsidR="00546093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A1536">
        <w:rPr>
          <w:rFonts w:ascii="Times New Roman" w:hAnsi="Times New Roman" w:cs="Times New Roman"/>
          <w:sz w:val="24"/>
          <w:szCs w:val="24"/>
        </w:rPr>
        <w:t>учреждением</w:t>
      </w:r>
      <w:r w:rsidR="00546093">
        <w:rPr>
          <w:rFonts w:ascii="Times New Roman" w:hAnsi="Times New Roman" w:cs="Times New Roman"/>
          <w:sz w:val="24"/>
          <w:szCs w:val="24"/>
        </w:rPr>
        <w:t xml:space="preserve"> (</w:t>
      </w:r>
      <w:r w:rsidRPr="002A1536">
        <w:rPr>
          <w:rFonts w:ascii="Times New Roman" w:hAnsi="Times New Roman" w:cs="Times New Roman"/>
          <w:sz w:val="24"/>
          <w:szCs w:val="24"/>
        </w:rPr>
        <w:t>унитарным предприятием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самостоятельно на выполнение восстановительных работ (за исключением проведения восстановительных работ на объектах </w:t>
      </w:r>
      <w:r w:rsidR="00546093">
        <w:rPr>
          <w:rFonts w:ascii="Times New Roman" w:hAnsi="Times New Roman" w:cs="Times New Roman"/>
          <w:sz w:val="24"/>
          <w:szCs w:val="24"/>
        </w:rPr>
        <w:t>муниципальных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казенных учреждений);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график финансирования восстановительных работ за счет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обязательство </w:t>
      </w:r>
      <w:r w:rsidR="00546093">
        <w:rPr>
          <w:rFonts w:ascii="Times New Roman" w:hAnsi="Times New Roman" w:cs="Times New Roman"/>
          <w:sz w:val="24"/>
          <w:szCs w:val="24"/>
        </w:rPr>
        <w:t>муниципального учреждения (</w:t>
      </w:r>
      <w:r w:rsidRPr="002A1536">
        <w:rPr>
          <w:rFonts w:ascii="Times New Roman" w:hAnsi="Times New Roman" w:cs="Times New Roman"/>
          <w:sz w:val="24"/>
          <w:szCs w:val="24"/>
        </w:rPr>
        <w:t>унитарного предприятия</w:t>
      </w:r>
      <w:r w:rsidR="00546093">
        <w:rPr>
          <w:rFonts w:ascii="Times New Roman" w:hAnsi="Times New Roman" w:cs="Times New Roman"/>
          <w:sz w:val="24"/>
          <w:szCs w:val="24"/>
        </w:rPr>
        <w:t>)</w:t>
      </w:r>
      <w:r w:rsidRPr="002A1536">
        <w:rPr>
          <w:rFonts w:ascii="Times New Roman" w:hAnsi="Times New Roman" w:cs="Times New Roman"/>
          <w:sz w:val="24"/>
          <w:szCs w:val="24"/>
        </w:rPr>
        <w:t xml:space="preserve"> выполнять восстановительные работы в соответствии со строительным проектом на объект и/или СНиП,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отношении восстанавливаемого объекта.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5A5EC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возврата неиспользованных остатков бюджетных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средств, выделенных за счет бюджетных ассигнований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74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Неиспользованные остатки бюджетных средств, выделенных за счет бюджетных ассигнований резервного фонда, находящиеся не на едином счете бюджета</w:t>
      </w:r>
      <w:r w:rsidR="005A5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(далее - остатки), подлежат возврату в бюджет</w:t>
      </w:r>
      <w:r w:rsidR="005A5E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E744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Возврат неиспользованных остатков в пределах текущего финансового года осуществляется организацией, </w:t>
      </w:r>
      <w:r w:rsidR="005A5EC8">
        <w:rPr>
          <w:rFonts w:ascii="Times New Roman" w:hAnsi="Times New Roman" w:cs="Times New Roman"/>
          <w:sz w:val="24"/>
          <w:szCs w:val="24"/>
        </w:rPr>
        <w:t>муниципальным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бюджетным (автономным) учреждением, муниципальным образованием, получившим средства, на лицевой счет </w:t>
      </w:r>
      <w:r w:rsidR="005A5EC8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A5EC8">
        <w:rPr>
          <w:rFonts w:ascii="Times New Roman" w:hAnsi="Times New Roman" w:cs="Times New Roman"/>
          <w:sz w:val="24"/>
          <w:szCs w:val="24"/>
        </w:rPr>
        <w:t>го управления администрации района,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перечислившего средства, открытый ему в </w:t>
      </w:r>
      <w:r w:rsidR="007940A7">
        <w:rPr>
          <w:rFonts w:ascii="Times New Roman" w:hAnsi="Times New Roman" w:cs="Times New Roman"/>
          <w:sz w:val="24"/>
          <w:szCs w:val="24"/>
        </w:rPr>
        <w:t xml:space="preserve">органах Федерального казначейства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как получателю бюджетных средств (вид лицевого счета 03) на лицевом счете бюджета  "Средства </w:t>
      </w:r>
      <w:r w:rsidR="007940A7">
        <w:rPr>
          <w:rFonts w:ascii="Times New Roman" w:hAnsi="Times New Roman" w:cs="Times New Roman"/>
          <w:sz w:val="24"/>
          <w:szCs w:val="24"/>
        </w:rPr>
        <w:t>местного бюджета</w:t>
      </w:r>
      <w:r w:rsidR="004A3BCF" w:rsidRPr="002A1536">
        <w:rPr>
          <w:rFonts w:ascii="Times New Roman" w:hAnsi="Times New Roman" w:cs="Times New Roman"/>
          <w:sz w:val="24"/>
          <w:szCs w:val="24"/>
        </w:rPr>
        <w:t>". При этом в платежном поручении на возврат средств должна содержаться ссылка на</w:t>
      </w:r>
      <w:r w:rsidR="007940A7">
        <w:rPr>
          <w:rFonts w:ascii="Times New Roman" w:hAnsi="Times New Roman" w:cs="Times New Roman"/>
          <w:sz w:val="24"/>
          <w:szCs w:val="24"/>
        </w:rPr>
        <w:t xml:space="preserve">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номер и дату расчетного документа, а также указан 20-значный код бюджетной классификации расходов, по </w:t>
      </w:r>
      <w:r w:rsidR="004A3BCF" w:rsidRPr="002A1536">
        <w:rPr>
          <w:rFonts w:ascii="Times New Roman" w:hAnsi="Times New Roman" w:cs="Times New Roman"/>
          <w:sz w:val="24"/>
          <w:szCs w:val="24"/>
        </w:rPr>
        <w:lastRenderedPageBreak/>
        <w:t>которым ранее было осуществлено перечисление средств.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классификации, по которым была произведена кассовая выплата.</w:t>
      </w:r>
    </w:p>
    <w:p w:rsidR="004A3BCF" w:rsidRPr="002A1536" w:rsidRDefault="005306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Возврат неиспользованных остатков прошлых лет, сложившихся по состоянию на 1 января текущего года, осуществляется организацией, </w:t>
      </w:r>
      <w:r w:rsidR="007940A7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4A3BCF" w:rsidRPr="002A1536">
        <w:rPr>
          <w:rFonts w:ascii="Times New Roman" w:hAnsi="Times New Roman" w:cs="Times New Roman"/>
          <w:sz w:val="24"/>
          <w:szCs w:val="24"/>
        </w:rPr>
        <w:t>бюджетным (автономным) учреждением, муниципальным образованием, получившим средства, в доход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на лицевой счет </w:t>
      </w:r>
      <w:r w:rsidR="007940A7">
        <w:rPr>
          <w:rFonts w:ascii="Times New Roman" w:hAnsi="Times New Roman" w:cs="Times New Roman"/>
          <w:sz w:val="24"/>
          <w:szCs w:val="24"/>
        </w:rPr>
        <w:t>финансового управления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 перечислившего средства в предыдущем году, открытый ему в управлении Федерального казначейства как администратору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(вид лицевого счета 04) на балансовом счете N 40101 "Доходы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распределяемые органами Федерального казначейства между бюджетами бюджетной системы Российской Федерации".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>При этом в поле 104 платежного поручения указывается соответствующий 20-значный код бюджетной классификации доходов подгруппы 218 "Доходы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лет" с отражением в 1 - 3 разрядах кода главного администратора доходов областного бюджета от возврата остатков.</w:t>
      </w:r>
      <w:proofErr w:type="gramEnd"/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Главные администраторы доходов бюджета </w:t>
      </w:r>
      <w:r w:rsidR="007940A7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2A1536">
        <w:rPr>
          <w:rFonts w:ascii="Times New Roman" w:hAnsi="Times New Roman" w:cs="Times New Roman"/>
          <w:sz w:val="24"/>
          <w:szCs w:val="24"/>
        </w:rPr>
        <w:t>от возврата остатков должны обеспечить утверждение правовых актов, закрепляющих полномочия администратора доходов бюджета</w:t>
      </w:r>
      <w:r w:rsidR="007940A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от возврата остатков.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 Порядок представления отчетности об использовании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7940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>.1. Исполнительные 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организации, использовавшие бюджетные ассигнования резервного фонда, в месячный срок после проведения мероприятий, указанных в распоряжении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представляют </w:t>
      </w:r>
      <w:hyperlink w:anchor="P468" w:history="1">
        <w:r w:rsidR="004A3BCF" w:rsidRPr="002A1536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в </w:t>
      </w:r>
      <w:r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643082">
        <w:rPr>
          <w:rFonts w:ascii="Times New Roman" w:hAnsi="Times New Roman" w:cs="Times New Roman"/>
          <w:sz w:val="24"/>
          <w:szCs w:val="24"/>
        </w:rPr>
        <w:t>3</w:t>
      </w:r>
      <w:r w:rsidR="004A3BCF"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Финансовое управление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организует учет использования бюджетных ассигнований резервного фонда. </w:t>
      </w:r>
    </w:p>
    <w:p w:rsidR="004A3BCF" w:rsidRPr="002A1536" w:rsidRDefault="007940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.3. </w:t>
      </w:r>
      <w:r w:rsidRPr="007940A7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района 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ежеквартально представляет </w:t>
      </w:r>
      <w:r>
        <w:rPr>
          <w:rFonts w:ascii="Times New Roman" w:hAnsi="Times New Roman" w:cs="Times New Roman"/>
          <w:sz w:val="24"/>
          <w:szCs w:val="24"/>
        </w:rPr>
        <w:t>главе администрации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районный Совет народных депутатов,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Контрольно-счетную палату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>, информацию об использовании бюджетных ассигнований резервного фонда.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A3BCF" w:rsidRPr="002A153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A3BCF" w:rsidRPr="002A1536">
        <w:rPr>
          <w:rFonts w:ascii="Times New Roman" w:hAnsi="Times New Roman" w:cs="Times New Roman"/>
          <w:sz w:val="24"/>
          <w:szCs w:val="24"/>
        </w:rPr>
        <w:t xml:space="preserve"> использованием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бюджетных ассигнований резервного фонда</w:t>
      </w:r>
    </w:p>
    <w:p w:rsidR="004A3BCF" w:rsidRPr="002A1536" w:rsidRDefault="004A3B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E479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.1. Исполнительные органы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 Трубчевского 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, организации, использовавшие бюджетные ассигнования резервного фонда, в месячный срок после проведения мероприятий, указанных в распоряжении </w:t>
      </w:r>
      <w:r>
        <w:rPr>
          <w:rFonts w:ascii="Times New Roman" w:hAnsi="Times New Roman" w:cs="Times New Roman"/>
          <w:sz w:val="24"/>
          <w:szCs w:val="24"/>
        </w:rPr>
        <w:t>администрации района, представляют в К</w:t>
      </w:r>
      <w:r w:rsidR="004A3BCF" w:rsidRPr="002A1536">
        <w:rPr>
          <w:rFonts w:ascii="Times New Roman" w:hAnsi="Times New Roman" w:cs="Times New Roman"/>
          <w:sz w:val="24"/>
          <w:szCs w:val="24"/>
        </w:rPr>
        <w:t>онтрольно</w:t>
      </w:r>
      <w:r>
        <w:rPr>
          <w:rFonts w:ascii="Times New Roman" w:hAnsi="Times New Roman" w:cs="Times New Roman"/>
          <w:sz w:val="24"/>
          <w:szCs w:val="24"/>
        </w:rPr>
        <w:t xml:space="preserve">-счетную палату Трубчевского </w:t>
      </w:r>
      <w:r w:rsidR="00C06F2A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4A3BCF" w:rsidRPr="002A1536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номер и дата принятия распоряжения </w:t>
      </w:r>
      <w:r w:rsidR="00C06F2A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об использовании бюджетных ассигнований резервного фонда;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полное и краткое наименование организации;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код по сводному реестру главных распорядителей, распорядителей и получателей средств бюджета </w:t>
      </w:r>
      <w:r w:rsidR="00C06F2A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2A1536">
        <w:rPr>
          <w:rFonts w:ascii="Times New Roman" w:hAnsi="Times New Roman" w:cs="Times New Roman"/>
          <w:sz w:val="24"/>
          <w:szCs w:val="24"/>
        </w:rPr>
        <w:t>(при наличии);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ведомственная принадлежность (при наличии);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юридический адрес;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руководителя и главного бухгалтера;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копии документов, подтверждающих использование средств (</w:t>
      </w:r>
      <w:r w:rsidR="00C06F2A">
        <w:rPr>
          <w:rFonts w:ascii="Times New Roman" w:hAnsi="Times New Roman" w:cs="Times New Roman"/>
          <w:sz w:val="24"/>
          <w:szCs w:val="24"/>
        </w:rPr>
        <w:t>муниципальные</w:t>
      </w:r>
      <w:r w:rsidRPr="002A1536">
        <w:rPr>
          <w:rFonts w:ascii="Times New Roman" w:hAnsi="Times New Roman" w:cs="Times New Roman"/>
          <w:sz w:val="24"/>
          <w:szCs w:val="24"/>
        </w:rPr>
        <w:t xml:space="preserve"> контракты (договоры), платежные документы, счета-фактуры, </w:t>
      </w:r>
      <w:hyperlink r:id="rId7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формы КС-2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КС-3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, авансовые отчеты с первичными документами, подтверждающие расходы), заверенные подписью руководителя или должностного лица, уполномоченного руководителем, и печатью исполнительного органа </w:t>
      </w:r>
      <w:r w:rsidR="00C06F2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2A1536">
        <w:rPr>
          <w:rFonts w:ascii="Times New Roman" w:hAnsi="Times New Roman" w:cs="Times New Roman"/>
          <w:sz w:val="24"/>
          <w:szCs w:val="24"/>
        </w:rPr>
        <w:t>, организации.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Указанная в настоящем пункте информация, заверенная электронной подписью руководителя исполнительного органа местного самоуправления, организации,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использовавших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бюджетные ассигнования резервного</w:t>
      </w:r>
      <w:r w:rsidR="00C06F2A">
        <w:rPr>
          <w:rFonts w:ascii="Times New Roman" w:hAnsi="Times New Roman" w:cs="Times New Roman"/>
          <w:sz w:val="24"/>
          <w:szCs w:val="24"/>
        </w:rPr>
        <w:t xml:space="preserve"> фонда, может представляться в К</w:t>
      </w:r>
      <w:r w:rsidRPr="002A1536">
        <w:rPr>
          <w:rFonts w:ascii="Times New Roman" w:hAnsi="Times New Roman" w:cs="Times New Roman"/>
          <w:sz w:val="24"/>
          <w:szCs w:val="24"/>
        </w:rPr>
        <w:t>онтрольно</w:t>
      </w:r>
      <w:r w:rsidR="00C06F2A">
        <w:rPr>
          <w:rFonts w:ascii="Times New Roman" w:hAnsi="Times New Roman" w:cs="Times New Roman"/>
          <w:sz w:val="24"/>
          <w:szCs w:val="24"/>
        </w:rPr>
        <w:t xml:space="preserve">-счетную палату Трубчевского муниципального района по </w:t>
      </w:r>
      <w:r w:rsidRPr="002A1536">
        <w:rPr>
          <w:rFonts w:ascii="Times New Roman" w:hAnsi="Times New Roman" w:cs="Times New Roman"/>
          <w:sz w:val="24"/>
          <w:szCs w:val="24"/>
        </w:rPr>
        <w:t>электронным каналам связи.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7.2. Контрольно</w:t>
      </w:r>
      <w:r w:rsidR="00C06F2A">
        <w:rPr>
          <w:rFonts w:ascii="Times New Roman" w:hAnsi="Times New Roman" w:cs="Times New Roman"/>
          <w:sz w:val="24"/>
          <w:szCs w:val="24"/>
        </w:rPr>
        <w:t>-счетная плата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C06F2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2A1536">
        <w:rPr>
          <w:rFonts w:ascii="Times New Roman" w:hAnsi="Times New Roman" w:cs="Times New Roman"/>
          <w:sz w:val="24"/>
          <w:szCs w:val="24"/>
        </w:rPr>
        <w:t xml:space="preserve">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1536" w:rsidRDefault="002A15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  Утверждаю</w:t>
      </w:r>
    </w:p>
    <w:p w:rsidR="00E02E0F" w:rsidRPr="002A1536" w:rsidRDefault="004A3BCF" w:rsidP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</w:p>
    <w:p w:rsidR="004A3BCF" w:rsidRPr="002A1536" w:rsidRDefault="00E02E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Трубчевского  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   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(подпись)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02E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37"/>
      <w:bookmarkEnd w:id="3"/>
      <w:r w:rsidRPr="002A1536">
        <w:rPr>
          <w:rFonts w:ascii="Times New Roman" w:hAnsi="Times New Roman" w:cs="Times New Roman"/>
          <w:sz w:val="24"/>
          <w:szCs w:val="24"/>
        </w:rPr>
        <w:t>ЗАЯВКА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потребности в денежных средствах на оказание помощи в ликвидации</w:t>
      </w:r>
    </w:p>
    <w:p w:rsidR="004A3BCF" w:rsidRPr="002A1536" w:rsidRDefault="004A3BCF" w:rsidP="00E02E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чрезвычайной ситуации, вызванной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(наименование ЧС, дата, муниципальное образование)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1.   Свободный   остаток   денежных   средств   бюджета  муниципального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образования  в  резервном  фонде  ______________  рублей  по  состоянию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35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2A1536">
        <w:rPr>
          <w:rFonts w:ascii="Times New Roman" w:hAnsi="Times New Roman" w:cs="Times New Roman"/>
          <w:sz w:val="24"/>
          <w:szCs w:val="24"/>
        </w:rPr>
        <w:t>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2. Оказание финансовой помощи пострадавшим: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051"/>
        <w:gridCol w:w="1531"/>
        <w:gridCol w:w="3080"/>
      </w:tblGrid>
      <w:tr w:rsidR="004A3BCF" w:rsidRPr="002A1536">
        <w:tc>
          <w:tcPr>
            <w:tcW w:w="4412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частичной утратой имущества (имущества первой необходимости)</w:t>
            </w:r>
          </w:p>
        </w:tc>
        <w:tc>
          <w:tcPr>
            <w:tcW w:w="4611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Финансовая помощь в связи с полной утратой имущества (имущества первой необходимости)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граждан</w:t>
            </w: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</w:t>
            </w:r>
          </w:p>
        </w:tc>
      </w:tr>
      <w:tr w:rsidR="004A3BCF" w:rsidRPr="002A1536">
        <w:tc>
          <w:tcPr>
            <w:tcW w:w="136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Расходы на проведение аварийно-спасательных работ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234"/>
        <w:gridCol w:w="664"/>
        <w:gridCol w:w="2041"/>
        <w:gridCol w:w="2494"/>
        <w:gridCol w:w="1644"/>
      </w:tblGrid>
      <w:tr w:rsidR="004A3BCF" w:rsidRPr="002A1536">
        <w:tc>
          <w:tcPr>
            <w:tcW w:w="9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843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9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964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организаций,</w:t>
            </w:r>
          </w:p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Расходы на проведение неотложных аварийно-восстановительных работ на объектах, пострадавших в результате чрезвычайных ситуаций: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191"/>
        <w:gridCol w:w="1234"/>
        <w:gridCol w:w="664"/>
        <w:gridCol w:w="1134"/>
        <w:gridCol w:w="1474"/>
        <w:gridCol w:w="1264"/>
      </w:tblGrid>
      <w:tr w:rsidR="004A3BCF" w:rsidRPr="002A1536">
        <w:tc>
          <w:tcPr>
            <w:tcW w:w="45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9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отраслей объектов экономики</w:t>
            </w:r>
          </w:p>
        </w:tc>
        <w:tc>
          <w:tcPr>
            <w:tcW w:w="1191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Кол-во пострадавших объектов</w:t>
            </w:r>
          </w:p>
        </w:tc>
        <w:tc>
          <w:tcPr>
            <w:tcW w:w="123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Стоимость работ, руб.</w:t>
            </w:r>
          </w:p>
        </w:tc>
        <w:tc>
          <w:tcPr>
            <w:tcW w:w="4536" w:type="dxa"/>
            <w:gridSpan w:val="4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Потребность в бюджетных ассигнованиях (руб.)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2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A3BCF" w:rsidRPr="002A1536">
        <w:tc>
          <w:tcPr>
            <w:tcW w:w="454" w:type="dxa"/>
            <w:vMerge/>
          </w:tcPr>
          <w:p w:rsidR="004A3BCF" w:rsidRPr="002A1536" w:rsidRDefault="004A3BCF"/>
        </w:tc>
        <w:tc>
          <w:tcPr>
            <w:tcW w:w="1639" w:type="dxa"/>
            <w:vMerge/>
          </w:tcPr>
          <w:p w:rsidR="004A3BCF" w:rsidRPr="002A1536" w:rsidRDefault="004A3BCF"/>
        </w:tc>
        <w:tc>
          <w:tcPr>
            <w:tcW w:w="1191" w:type="dxa"/>
            <w:vMerge/>
          </w:tcPr>
          <w:p w:rsidR="004A3BCF" w:rsidRPr="002A1536" w:rsidRDefault="004A3BCF"/>
        </w:tc>
        <w:tc>
          <w:tcPr>
            <w:tcW w:w="1234" w:type="dxa"/>
            <w:vMerge/>
          </w:tcPr>
          <w:p w:rsidR="004A3BCF" w:rsidRPr="002A1536" w:rsidRDefault="004A3BCF"/>
        </w:tc>
        <w:tc>
          <w:tcPr>
            <w:tcW w:w="664" w:type="dxa"/>
            <w:vMerge/>
          </w:tcPr>
          <w:p w:rsidR="004A3BCF" w:rsidRPr="002A1536" w:rsidRDefault="004A3BCF"/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бюджета муниципального образования</w:t>
            </w: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за счет предприятий, организаций, учреждений</w:t>
            </w: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454" w:type="dxa"/>
            <w:tcBorders>
              <w:right w:val="nil"/>
            </w:tcBorders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nil"/>
            </w:tcBorders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5.  Всего  по  смете-заявке  ________  рублей,  в  том  числе  за  счет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резервного фонда Правительства Брянской области ________ рублей.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председателя КЧС и ОПБ       ____________________________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51"/>
      <w:bookmarkEnd w:id="4"/>
      <w:r w:rsidRPr="002A1536">
        <w:rPr>
          <w:rFonts w:ascii="Times New Roman" w:hAnsi="Times New Roman" w:cs="Times New Roman"/>
          <w:sz w:val="24"/>
          <w:szCs w:val="24"/>
        </w:rPr>
        <w:t xml:space="preserve">    &lt;*&gt; 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государственной власти данный пункт не заполняется.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&lt;**&gt;   В   случае   обращения   руководителя   исполнительного   органа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государственной власти заявка подписывается главой администрации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569B" w:rsidRDefault="003956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D2F23" w:rsidRPr="002A1536" w:rsidRDefault="005D2F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3956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39569B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A3BCF"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A3BCF" w:rsidRPr="002A1536" w:rsidRDefault="0039569B" w:rsidP="003956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Трубчевского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Глава администрации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ГОЧС </w:t>
      </w:r>
      <w:r w:rsidR="00FC08E6">
        <w:rPr>
          <w:rFonts w:ascii="Times New Roman" w:hAnsi="Times New Roman" w:cs="Times New Roman"/>
          <w:sz w:val="24"/>
          <w:szCs w:val="24"/>
        </w:rPr>
        <w:t>Трубчевского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D0580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"_____" __________ 20_____ г.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"____" _________ 20_____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4"/>
      <w:bookmarkEnd w:id="5"/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C08E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АКТ </w:t>
      </w:r>
      <w:hyperlink w:anchor="P441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(наименование пострадавшего объекта, почтовый адрес)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(тип, дата и время ЧС)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Собственник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(полное наименование и почтовый адрес собственника объекта)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ОСНОВНЫЕ СВЕДЕНИЯ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о повреждении (разрушении)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757"/>
        <w:gridCol w:w="1587"/>
        <w:gridCol w:w="1304"/>
        <w:gridCol w:w="1417"/>
      </w:tblGrid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пострадавшего здания (сооружения), его ведомственная принадлежность </w:t>
            </w:r>
            <w:hyperlink w:anchor="P444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повреждения (разрушения) (слабая, средняя, сильная)</w:t>
            </w: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Краткая характеристика повреждений </w:t>
            </w:r>
            <w:hyperlink w:anchor="P445" w:history="1">
              <w:r w:rsidRPr="002A15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 ущерба, тыс. рублей</w:t>
            </w: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Страховое возмещение, тыс. рублей</w:t>
            </w:r>
          </w:p>
        </w:tc>
      </w:tr>
      <w:tr w:rsidR="004A3BCF" w:rsidRPr="002A1536">
        <w:tc>
          <w:tcPr>
            <w:tcW w:w="9070" w:type="dxa"/>
            <w:gridSpan w:val="6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</w:tr>
      <w:tr w:rsidR="004A3BCF" w:rsidRPr="002A1536">
        <w:tc>
          <w:tcPr>
            <w:tcW w:w="45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6349" w:type="dxa"/>
            <w:gridSpan w:val="4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Параметры объекта: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(полные параметры объекта) &lt;**&gt;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Сумма нанесенного ущерба: _________________________________ тыс. рублей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lastRenderedPageBreak/>
        <w:t xml:space="preserve">    Объем работ (материалов): 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 (полное  наименование   должности,   фамилия   и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инициалы, подпись и дата подписи);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члены комиссии: (полное наименование должности  каждого члена комиссии,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фамилии и инициалы, подписи и даты подписания)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41"/>
      <w:bookmarkEnd w:id="6"/>
      <w:r w:rsidRPr="002A1536">
        <w:rPr>
          <w:rFonts w:ascii="Times New Roman" w:hAnsi="Times New Roman" w:cs="Times New Roman"/>
          <w:sz w:val="24"/>
          <w:szCs w:val="24"/>
        </w:rPr>
        <w:t xml:space="preserve">&lt;*&gt; Составляется на каждый поврежденный объект в 2 экземплярах в печатном виде. Представляется в комиссию по предупреждению и ликвидации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ситуации и обеспечению пожарной безопасности в Брянской области с приложениями, в том числе: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локальная смета на неотложные аварийно-восстановительные работы на объекте;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подписанные фотодокументы (размер фотографии не менее 10 x 15 см).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44"/>
      <w:bookmarkEnd w:id="7"/>
      <w:r w:rsidRPr="002A1536">
        <w:rPr>
          <w:rFonts w:ascii="Times New Roman" w:hAnsi="Times New Roman" w:cs="Times New Roman"/>
          <w:sz w:val="24"/>
          <w:szCs w:val="24"/>
        </w:rPr>
        <w:t xml:space="preserve">&lt;**&gt; Например: здание двухэтажное, деревянное, кровля шатровая, крытая листовым кровельным оцинкованным железом. Год ввода в эксплуатацию - 1957. Общая площадь остекления - 30 кв. м. Кол-во квартир - 8, в </w:t>
      </w:r>
      <w:proofErr w:type="spellStart"/>
      <w:r w:rsidRPr="002A153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A1536">
        <w:rPr>
          <w:rFonts w:ascii="Times New Roman" w:hAnsi="Times New Roman" w:cs="Times New Roman"/>
          <w:sz w:val="24"/>
          <w:szCs w:val="24"/>
        </w:rPr>
        <w:t>. 2-комнатных - 6, однокомнатных - 2. Длина - 17 м. Ширина - 17 м. Высота - 8 м.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45"/>
      <w:bookmarkEnd w:id="8"/>
      <w:r w:rsidRPr="002A1536">
        <w:rPr>
          <w:rFonts w:ascii="Times New Roman" w:hAnsi="Times New Roman" w:cs="Times New Roman"/>
          <w:sz w:val="24"/>
          <w:szCs w:val="24"/>
        </w:rPr>
        <w:t>&lt;***&gt; Например: 1. С крыши сорвано железо кровельное листовое общей площадью 37,5 кв. м, которое восстановлению не подлежит.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Повреждены оконные рамы второго этажа (левая сторона здания), и разбито оконное стекло толщиной 3 мм общей площадью 12 кв. м (и т.д. по всем повреждениям данного объекта).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Степень повреждения (разрушения) для строений: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слабая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30 процентов кровли, окна, двери (восстанавливается за счет органов местного самоуправления, организаций);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разрушено до 50 процентов кровли, оконные и дверные проемы. В стенах имеются трещины;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сильная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- разрушены и обрушены свыше 50 процентов стен, 100 процентов кровли.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87310" w:rsidRPr="002A1536" w:rsidRDefault="004873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8731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C24069" w:rsidRDefault="00C240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C240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68"/>
      <w:bookmarkEnd w:id="9"/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069" w:rsidRDefault="00C240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C24069">
      <w:pPr>
        <w:pStyle w:val="ConsPlusNonformat"/>
        <w:tabs>
          <w:tab w:val="left" w:pos="3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ОТЧЕТ</w:t>
      </w:r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об использовании ассигнований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резервного</w:t>
      </w:r>
      <w:proofErr w:type="gramEnd"/>
    </w:p>
    <w:p w:rsidR="004A3BCF" w:rsidRPr="002A1536" w:rsidRDefault="004A3BCF" w:rsidP="00C240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24069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964"/>
        <w:gridCol w:w="907"/>
        <w:gridCol w:w="1701"/>
        <w:gridCol w:w="1191"/>
        <w:gridCol w:w="990"/>
        <w:gridCol w:w="850"/>
        <w:gridCol w:w="1247"/>
      </w:tblGrid>
      <w:tr w:rsidR="004A3BCF" w:rsidRPr="002A1536">
        <w:tc>
          <w:tcPr>
            <w:tcW w:w="1758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90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2892" w:type="dxa"/>
            <w:gridSpan w:val="2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Смета расходов</w:t>
            </w:r>
          </w:p>
        </w:tc>
        <w:tc>
          <w:tcPr>
            <w:tcW w:w="3087" w:type="dxa"/>
            <w:gridSpan w:val="3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</w:tr>
      <w:tr w:rsidR="004A3BCF" w:rsidRPr="002A1536">
        <w:tc>
          <w:tcPr>
            <w:tcW w:w="1758" w:type="dxa"/>
            <w:gridSpan w:val="2"/>
            <w:vMerge/>
          </w:tcPr>
          <w:p w:rsidR="004A3BCF" w:rsidRPr="002A1536" w:rsidRDefault="004A3BCF"/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2892" w:type="dxa"/>
            <w:gridSpan w:val="2"/>
            <w:vMerge/>
          </w:tcPr>
          <w:p w:rsidR="004A3BCF" w:rsidRPr="002A1536" w:rsidRDefault="004A3BCF"/>
        </w:tc>
        <w:tc>
          <w:tcPr>
            <w:tcW w:w="1840" w:type="dxa"/>
            <w:gridSpan w:val="2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247" w:type="dxa"/>
            <w:vMerge w:val="restart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07" w:type="dxa"/>
            <w:vMerge/>
          </w:tcPr>
          <w:p w:rsidR="004A3BCF" w:rsidRPr="002A1536" w:rsidRDefault="004A3BCF"/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47" w:type="dxa"/>
            <w:vMerge/>
          </w:tcPr>
          <w:p w:rsidR="004A3BCF" w:rsidRPr="002A1536" w:rsidRDefault="004A3BCF"/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9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       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        (Ф.И.О.)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Исполнитель        ____________________             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(подпись)                        (Ф.И.О.)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Pr="002A1536" w:rsidRDefault="00681E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681E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681E02" w:rsidRDefault="00681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681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526"/>
      <w:bookmarkEnd w:id="10"/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аварийно-спасательных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Ввод (вывод) сил и сре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>ону (из зоны)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2. Поиск пострадавших в зоне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Деблокирование, извлечение, спасение пострадавших из аварийной среды.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Первая помощь до оказания медицинской помощи.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Локализация и ликвидация поражающих факторов источников чрезвычайной ситуации.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6. Эвакуация населения из зоны чрезвычайной ситуации и его возвращение в места постоянного проживания.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E02" w:rsidRPr="002A1536" w:rsidRDefault="00681E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548"/>
      <w:bookmarkEnd w:id="11"/>
      <w:r w:rsidRPr="002A1536">
        <w:rPr>
          <w:rFonts w:ascii="Times New Roman" w:hAnsi="Times New Roman" w:cs="Times New Roman"/>
          <w:sz w:val="24"/>
          <w:szCs w:val="24"/>
        </w:rPr>
        <w:t>Перечень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неотложных аварийно-восстановительных работ</w:t>
      </w:r>
    </w:p>
    <w:p w:rsidR="004A3BCF" w:rsidRPr="002A1536" w:rsidRDefault="004A3B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(при ликвидации чрезвычайной ситуации)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1. Устройство, разборка и демонтаж временных сооружений - дамб, плотин и каналов отвода водных, селевых, оползневых и других масс для защиты объектов, территорий и водозаборов, а также переправ и проходов для экстренной эвакуации.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2. Восстановление по временной схеме объектов коммунальной и инженерной инфраструктуры (при условии, что проводятся минимально необходимые работы, в результате которых объекты восстанавливают утраченную способность к функционированию, что указанные работы осуществляются до отмены режима чрезвычайной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и не потребуется изменение технических характеристик конструктивных элементов объектов после отмены режима чрезвычайной ситуации).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3. Подготовка объектов жилищного фонда и социально значимых объектов образования, здравоохранения и социальной поддержки населения, находящихся в государственной и муниципальной собственности,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4. Восстановительные работы на объектах жилищного фонда и социально значимых объектах образования, здравоохранения и социальной поддержки населения, находящихся в государственной и муниципальной собственности (за исключением работ, связанных с внутренней отделкой помещений).</w:t>
      </w:r>
    </w:p>
    <w:p w:rsidR="004A3BCF" w:rsidRPr="002A1536" w:rsidRDefault="004A3B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5. Санитарная очистка (обработка) и обеззараживание территории населенных пунктов, находящихся в зоне чрезвычайной ситуации.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0D12" w:rsidRDefault="00FE0D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</w:t>
      </w:r>
      <w:r w:rsidR="00AE5428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 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79"/>
      <w:bookmarkEnd w:id="12"/>
      <w:r w:rsidRPr="002A1536">
        <w:rPr>
          <w:rFonts w:ascii="Times New Roman" w:hAnsi="Times New Roman" w:cs="Times New Roman"/>
          <w:sz w:val="24"/>
          <w:szCs w:val="24"/>
        </w:rPr>
        <w:t>СПИСОК &lt;*&gt;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граждан,  нуждающихся  в оказании финансовой помощи в связи с утратой ими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имущества     (имущества     первой     необходимости)     в     результате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 w:rsidP="00AE5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531"/>
        <w:gridCol w:w="1757"/>
        <w:gridCol w:w="2891"/>
        <w:gridCol w:w="2154"/>
      </w:tblGrid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N семьи</w:t>
            </w: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72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 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Руководитель ОП (МО) МВД России городского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округа (муниципального района)          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&lt;*&gt; Заполняется раздельно для граждан, утративших имущество частично, 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для граждан, полностью утративших имущество.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К  списку  прилагаются  </w:t>
      </w:r>
      <w:hyperlink w:anchor="P638" w:history="1">
        <w:r w:rsidRPr="002A1536">
          <w:rPr>
            <w:rFonts w:ascii="Times New Roman" w:hAnsi="Times New Roman" w:cs="Times New Roman"/>
            <w:color w:val="0000FF"/>
            <w:sz w:val="24"/>
            <w:szCs w:val="24"/>
          </w:rPr>
          <w:t>акты</w:t>
        </w:r>
      </w:hyperlink>
      <w:r w:rsidRPr="002A1536">
        <w:rPr>
          <w:rFonts w:ascii="Times New Roman" w:hAnsi="Times New Roman" w:cs="Times New Roman"/>
          <w:sz w:val="24"/>
          <w:szCs w:val="24"/>
        </w:rPr>
        <w:t xml:space="preserve"> обследований с перечислением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поврежденного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(утраченного)  имущества  и  степени  повреждения  по  форме,  определенной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приложением 8 к настоящему Порядку.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428" w:rsidRPr="002A1536" w:rsidRDefault="00AE5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AE542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AE5428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4A3BCF" w:rsidRPr="002A1536" w:rsidRDefault="00AE54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СОГЛАСОВАНО                   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Руководитель управления (отдела)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</w:t>
      </w:r>
      <w:r w:rsidR="00AE542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по делам ГОЧС органа местного   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самоуправления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__________________________________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(подпись, фамилия, имя, отчество)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(подпись, фамилия, имя, отчество)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"_____" _______________20__ г.     </w:t>
      </w:r>
      <w:r w:rsidR="00AE54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"_____" _______________20__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М.П.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М.П.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638"/>
      <w:bookmarkEnd w:id="13"/>
      <w:r w:rsidRPr="002A1536">
        <w:rPr>
          <w:rFonts w:ascii="Times New Roman" w:hAnsi="Times New Roman" w:cs="Times New Roman"/>
          <w:sz w:val="24"/>
          <w:szCs w:val="24"/>
        </w:rPr>
        <w:t>АКТ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комиссионного обследования по оценке степени утраты имущества граждан,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пострадавших в результате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Ф.И.О. пострадавшего гражданина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семьи пострадавшего (совместно проживающие): 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В результате обследования выявлено: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1536">
        <w:rPr>
          <w:rFonts w:ascii="Times New Roman" w:hAnsi="Times New Roman" w:cs="Times New Roman"/>
          <w:sz w:val="24"/>
          <w:szCs w:val="24"/>
        </w:rPr>
        <w:t>Заключение   комиссии:   имущество  утрачено  частично/полностью  (ненужное</w:t>
      </w:r>
      <w:proofErr w:type="gramEnd"/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зачеркнуть).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 ________________________ __________________ 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(должность)   (фамилия, имя, отчество)      (подпись)         (дата)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С заключением комиссии и суммой финансовой помощи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2A1536">
        <w:rPr>
          <w:rFonts w:ascii="Times New Roman" w:hAnsi="Times New Roman" w:cs="Times New Roman"/>
          <w:sz w:val="24"/>
          <w:szCs w:val="24"/>
        </w:rPr>
        <w:t xml:space="preserve"> (согласна).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Пострадавший _________________________ ________________ 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(фамилия, имя, отчество)     (подпись)      (дата)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B525A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к Порядку использования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4A3BCF" w:rsidRPr="002A1536" w:rsidRDefault="004A3B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ассигнований резервного фонда</w:t>
      </w:r>
    </w:p>
    <w:p w:rsidR="00883C17" w:rsidRDefault="00883C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4A3BCF" w:rsidRPr="002A1536" w:rsidRDefault="00883C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A3BCF" w:rsidRPr="002A1536" w:rsidRDefault="004A3BCF">
      <w:pPr>
        <w:spacing w:after="1"/>
      </w:pP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 Утверждаю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Глава администрации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Трубчевского муниципального района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 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525A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A1536">
        <w:rPr>
          <w:rFonts w:ascii="Times New Roman" w:hAnsi="Times New Roman" w:cs="Times New Roman"/>
          <w:sz w:val="24"/>
          <w:szCs w:val="24"/>
        </w:rPr>
        <w:t xml:space="preserve"> "__" _________________ 20__ г.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689"/>
      <w:bookmarkEnd w:id="14"/>
      <w:r w:rsidRPr="002A1536">
        <w:rPr>
          <w:rFonts w:ascii="Times New Roman" w:hAnsi="Times New Roman" w:cs="Times New Roman"/>
          <w:sz w:val="24"/>
          <w:szCs w:val="24"/>
        </w:rPr>
        <w:t>СПИСОК</w:t>
      </w:r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граждан, нуждающихся в получении единовременного пособия в связи </w:t>
      </w:r>
      <w:proofErr w:type="gramStart"/>
      <w:r w:rsidRPr="002A153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A3BCF" w:rsidRPr="002A1536" w:rsidRDefault="004A3BCF" w:rsidP="00B525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получением вреда здоровью в результате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(наименование чрезвычайной ситуации)</w:t>
      </w:r>
    </w:p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339"/>
        <w:gridCol w:w="907"/>
        <w:gridCol w:w="1247"/>
        <w:gridCol w:w="1909"/>
        <w:gridCol w:w="1701"/>
        <w:gridCol w:w="1534"/>
      </w:tblGrid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гражданина</w:t>
            </w: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Адрес места проживания (регистрации)</w:t>
            </w: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Вид, серия и номер документа, удостоверяющего личность, кем и когда выдан</w:t>
            </w: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Степень тяжести вреда здоровью, дата и номер медицинского (судебно-медицинского) заключения</w:t>
            </w: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6">
              <w:rPr>
                <w:rFonts w:ascii="Times New Roman" w:hAnsi="Times New Roman" w:cs="Times New Roman"/>
                <w:sz w:val="24"/>
                <w:szCs w:val="24"/>
              </w:rPr>
              <w:t>Необходимые бюджетные ассигнования (тыс. рублей)</w:t>
            </w: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BCF" w:rsidRPr="002A1536">
        <w:tc>
          <w:tcPr>
            <w:tcW w:w="39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A3BCF" w:rsidRPr="002A1536" w:rsidRDefault="004A3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CF" w:rsidRPr="002A1536" w:rsidRDefault="004A3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Заместитель главы администрации, заместитель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>председателя КЧС и ОПБ          ___________________________________________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(подпись, фамилия, инициалы)</w:t>
      </w:r>
    </w:p>
    <w:p w:rsidR="004A3BCF" w:rsidRPr="002A1536" w:rsidRDefault="004A3B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1536">
        <w:rPr>
          <w:rFonts w:ascii="Times New Roman" w:hAnsi="Times New Roman" w:cs="Times New Roman"/>
          <w:sz w:val="24"/>
          <w:szCs w:val="24"/>
        </w:rPr>
        <w:t xml:space="preserve">                                                 М.П.</w:t>
      </w: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3BCF" w:rsidRPr="002A1536" w:rsidRDefault="004A3BC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42917" w:rsidRPr="002A1536" w:rsidRDefault="00942917"/>
    <w:sectPr w:rsidR="00942917" w:rsidRPr="002A1536" w:rsidSect="00FE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A4D17"/>
    <w:multiLevelType w:val="hybridMultilevel"/>
    <w:tmpl w:val="8D9E68A4"/>
    <w:lvl w:ilvl="0" w:tplc="EE3C309E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F"/>
    <w:rsid w:val="00003CF7"/>
    <w:rsid w:val="00006819"/>
    <w:rsid w:val="00012EE5"/>
    <w:rsid w:val="00013492"/>
    <w:rsid w:val="00072402"/>
    <w:rsid w:val="00097CAC"/>
    <w:rsid w:val="00105668"/>
    <w:rsid w:val="00147126"/>
    <w:rsid w:val="00157F67"/>
    <w:rsid w:val="00162514"/>
    <w:rsid w:val="001C6E8C"/>
    <w:rsid w:val="001D4E4B"/>
    <w:rsid w:val="001D5C8A"/>
    <w:rsid w:val="001D6CB2"/>
    <w:rsid w:val="00210E99"/>
    <w:rsid w:val="00227260"/>
    <w:rsid w:val="002770DF"/>
    <w:rsid w:val="002A1536"/>
    <w:rsid w:val="002D6110"/>
    <w:rsid w:val="002E587A"/>
    <w:rsid w:val="002E7891"/>
    <w:rsid w:val="0032148E"/>
    <w:rsid w:val="00377400"/>
    <w:rsid w:val="003907F5"/>
    <w:rsid w:val="0039569B"/>
    <w:rsid w:val="003A3E76"/>
    <w:rsid w:val="003C756A"/>
    <w:rsid w:val="004064D7"/>
    <w:rsid w:val="004463D7"/>
    <w:rsid w:val="00453829"/>
    <w:rsid w:val="00487310"/>
    <w:rsid w:val="00493573"/>
    <w:rsid w:val="00494CCB"/>
    <w:rsid w:val="004A3BCF"/>
    <w:rsid w:val="004B09B3"/>
    <w:rsid w:val="004B3FED"/>
    <w:rsid w:val="004C18A9"/>
    <w:rsid w:val="004C32B7"/>
    <w:rsid w:val="004C6E95"/>
    <w:rsid w:val="004D07CB"/>
    <w:rsid w:val="004E2546"/>
    <w:rsid w:val="004F0A7F"/>
    <w:rsid w:val="00510307"/>
    <w:rsid w:val="00517FDF"/>
    <w:rsid w:val="00530678"/>
    <w:rsid w:val="0053287F"/>
    <w:rsid w:val="00541B4E"/>
    <w:rsid w:val="00543AF1"/>
    <w:rsid w:val="00546093"/>
    <w:rsid w:val="005A5EC8"/>
    <w:rsid w:val="005C2F24"/>
    <w:rsid w:val="005D2F23"/>
    <w:rsid w:val="005E0731"/>
    <w:rsid w:val="005F19A8"/>
    <w:rsid w:val="00604757"/>
    <w:rsid w:val="00614727"/>
    <w:rsid w:val="00625193"/>
    <w:rsid w:val="00643082"/>
    <w:rsid w:val="0068079A"/>
    <w:rsid w:val="00681E02"/>
    <w:rsid w:val="006920D9"/>
    <w:rsid w:val="006B4840"/>
    <w:rsid w:val="006D330A"/>
    <w:rsid w:val="00730143"/>
    <w:rsid w:val="00743543"/>
    <w:rsid w:val="0078795A"/>
    <w:rsid w:val="00793D53"/>
    <w:rsid w:val="007940A7"/>
    <w:rsid w:val="00797C99"/>
    <w:rsid w:val="007A635F"/>
    <w:rsid w:val="007F4E23"/>
    <w:rsid w:val="00800C9C"/>
    <w:rsid w:val="00844604"/>
    <w:rsid w:val="00883C17"/>
    <w:rsid w:val="00884F97"/>
    <w:rsid w:val="00887E8B"/>
    <w:rsid w:val="008C0A89"/>
    <w:rsid w:val="008D2413"/>
    <w:rsid w:val="00942917"/>
    <w:rsid w:val="00946AB2"/>
    <w:rsid w:val="00957CE4"/>
    <w:rsid w:val="0097400A"/>
    <w:rsid w:val="009907A3"/>
    <w:rsid w:val="009A358F"/>
    <w:rsid w:val="009F7877"/>
    <w:rsid w:val="00A2527D"/>
    <w:rsid w:val="00A25974"/>
    <w:rsid w:val="00A5693F"/>
    <w:rsid w:val="00A62CA9"/>
    <w:rsid w:val="00A84179"/>
    <w:rsid w:val="00A87BB3"/>
    <w:rsid w:val="00A93FEC"/>
    <w:rsid w:val="00AA1ABE"/>
    <w:rsid w:val="00AE5428"/>
    <w:rsid w:val="00B02268"/>
    <w:rsid w:val="00B11A47"/>
    <w:rsid w:val="00B525A1"/>
    <w:rsid w:val="00B6434A"/>
    <w:rsid w:val="00B6481C"/>
    <w:rsid w:val="00B92BF1"/>
    <w:rsid w:val="00BA4A8C"/>
    <w:rsid w:val="00C06F2A"/>
    <w:rsid w:val="00C24069"/>
    <w:rsid w:val="00CE3796"/>
    <w:rsid w:val="00D05800"/>
    <w:rsid w:val="00D3713D"/>
    <w:rsid w:val="00D66C83"/>
    <w:rsid w:val="00D74112"/>
    <w:rsid w:val="00D8164B"/>
    <w:rsid w:val="00DA2817"/>
    <w:rsid w:val="00E02E0F"/>
    <w:rsid w:val="00E14F68"/>
    <w:rsid w:val="00E4792F"/>
    <w:rsid w:val="00E73F14"/>
    <w:rsid w:val="00E744A8"/>
    <w:rsid w:val="00E8182B"/>
    <w:rsid w:val="00E9323F"/>
    <w:rsid w:val="00E953B8"/>
    <w:rsid w:val="00EA011C"/>
    <w:rsid w:val="00EA1C0B"/>
    <w:rsid w:val="00F0722D"/>
    <w:rsid w:val="00F146F9"/>
    <w:rsid w:val="00F14FFA"/>
    <w:rsid w:val="00F264EA"/>
    <w:rsid w:val="00F36428"/>
    <w:rsid w:val="00F53109"/>
    <w:rsid w:val="00F65019"/>
    <w:rsid w:val="00F83781"/>
    <w:rsid w:val="00F91CC6"/>
    <w:rsid w:val="00FA58BA"/>
    <w:rsid w:val="00FB12C7"/>
    <w:rsid w:val="00FB63DC"/>
    <w:rsid w:val="00FC08E6"/>
    <w:rsid w:val="00FE0D12"/>
    <w:rsid w:val="00FE61C0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604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604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604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60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604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604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60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604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60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4604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44604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44604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844604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844604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844604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84460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44604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4460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44604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44604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844604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44604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844604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844604"/>
    <w:rPr>
      <w:b/>
      <w:bCs/>
    </w:rPr>
  </w:style>
  <w:style w:type="character" w:styleId="a9">
    <w:name w:val="Emphasis"/>
    <w:uiPriority w:val="20"/>
    <w:qFormat/>
    <w:rsid w:val="00844604"/>
    <w:rPr>
      <w:i/>
      <w:iCs/>
    </w:rPr>
  </w:style>
  <w:style w:type="paragraph" w:styleId="aa">
    <w:name w:val="No Spacing"/>
    <w:uiPriority w:val="1"/>
    <w:qFormat/>
    <w:rsid w:val="0084460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446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4604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84460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44604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844604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844604"/>
    <w:rPr>
      <w:i/>
      <w:iCs/>
      <w:color w:val="808080"/>
    </w:rPr>
  </w:style>
  <w:style w:type="character" w:styleId="af">
    <w:name w:val="Intense Emphasis"/>
    <w:uiPriority w:val="21"/>
    <w:qFormat/>
    <w:rsid w:val="00844604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844604"/>
    <w:rPr>
      <w:smallCaps/>
      <w:color w:val="DA1F28"/>
      <w:u w:val="single"/>
    </w:rPr>
  </w:style>
  <w:style w:type="character" w:styleId="af1">
    <w:name w:val="Intense Reference"/>
    <w:uiPriority w:val="32"/>
    <w:qFormat/>
    <w:rsid w:val="00844604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84460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44604"/>
    <w:pPr>
      <w:outlineLvl w:val="9"/>
    </w:pPr>
  </w:style>
  <w:style w:type="paragraph" w:customStyle="1" w:styleId="ConsPlusNormal">
    <w:name w:val="ConsPlusNormal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3B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3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3B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A3B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E37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37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E868D462985517D4C2EB5A1FF1203698D621184CB7F9B472CC56722ACD29E460CE2C73277316AADAD6BD48E387201D85B5254155D264xBxE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2E868D462985517D4C2EB5A1FF1203698D621184CB7F9B472CC56722ACD29E460CE2C73277015A6DAD6BD48E387201D85B5254155D264xBx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AE6B-AE9F-405B-B79D-83DF5A41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21</Pages>
  <Words>6782</Words>
  <Characters>38658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Зубова</cp:lastModifiedBy>
  <cp:revision>51</cp:revision>
  <cp:lastPrinted>2019-06-27T05:30:00Z</cp:lastPrinted>
  <dcterms:created xsi:type="dcterms:W3CDTF">2019-06-05T08:49:00Z</dcterms:created>
  <dcterms:modified xsi:type="dcterms:W3CDTF">2019-06-28T11:40:00Z</dcterms:modified>
</cp:coreProperties>
</file>