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B6D" w:rsidRPr="006E3B32" w:rsidRDefault="00550B6D" w:rsidP="00487C39">
      <w:pPr>
        <w:spacing w:after="0" w:line="240" w:lineRule="auto"/>
        <w:jc w:val="center"/>
        <w:rPr>
          <w:rFonts w:ascii="Palatino Linotype" w:hAnsi="Palatino Linotype" w:cs="Palatino Linotype"/>
          <w:b/>
          <w:bCs/>
          <w:sz w:val="26"/>
          <w:szCs w:val="26"/>
          <w:lang w:eastAsia="ru-RU"/>
        </w:rPr>
      </w:pPr>
      <w:r w:rsidRPr="006E3B32">
        <w:rPr>
          <w:rFonts w:ascii="Palatino Linotype" w:hAnsi="Palatino Linotype" w:cs="Palatino Linotype"/>
          <w:b/>
          <w:bCs/>
          <w:sz w:val="26"/>
          <w:szCs w:val="26"/>
          <w:lang w:eastAsia="ru-RU"/>
        </w:rPr>
        <w:t>РОССИЙСКАЯ ФЕДЕРАЦИЯ</w:t>
      </w:r>
    </w:p>
    <w:p w:rsidR="00550B6D" w:rsidRPr="006E3B32" w:rsidRDefault="00550B6D" w:rsidP="00487C39">
      <w:pPr>
        <w:spacing w:after="0" w:line="240" w:lineRule="auto"/>
        <w:jc w:val="center"/>
        <w:rPr>
          <w:rFonts w:ascii="Palatino Linotype" w:hAnsi="Palatino Linotype" w:cs="Palatino Linotype"/>
          <w:b/>
          <w:bCs/>
          <w:sz w:val="26"/>
          <w:szCs w:val="26"/>
          <w:lang w:eastAsia="ru-RU"/>
        </w:rPr>
      </w:pPr>
      <w:r w:rsidRPr="006E3B32">
        <w:rPr>
          <w:rFonts w:ascii="Palatino Linotype" w:hAnsi="Palatino Linotype" w:cs="Palatino Linotype"/>
          <w:b/>
          <w:bCs/>
          <w:sz w:val="26"/>
          <w:szCs w:val="26"/>
          <w:lang w:eastAsia="ru-RU"/>
        </w:rPr>
        <w:t>АДМИНИСТРАЦИЯ ТРУБЧЕВСКОГО МУНИЦИПАЛЬНОГО РАЙОНА</w:t>
      </w:r>
    </w:p>
    <w:p w:rsidR="00550B6D" w:rsidRPr="006E3B32" w:rsidRDefault="00F14289" w:rsidP="00487C39">
      <w:pPr>
        <w:spacing w:after="0" w:line="240" w:lineRule="auto"/>
        <w:jc w:val="center"/>
        <w:rPr>
          <w:rFonts w:ascii="Times New Roman" w:hAnsi="Times New Roman" w:cs="Times New Roman"/>
          <w:sz w:val="24"/>
          <w:szCs w:val="24"/>
          <w:lang w:eastAsia="ru-RU"/>
        </w:rPr>
      </w:pPr>
      <w:r>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550B6D" w:rsidRPr="006E3B32" w:rsidRDefault="00550B6D" w:rsidP="00487C39">
      <w:pPr>
        <w:spacing w:after="0" w:line="240" w:lineRule="auto"/>
        <w:jc w:val="center"/>
        <w:rPr>
          <w:rFonts w:ascii="Times New Roman" w:hAnsi="Times New Roman" w:cs="Times New Roman"/>
          <w:b/>
          <w:bCs/>
          <w:sz w:val="48"/>
          <w:szCs w:val="48"/>
          <w:lang w:eastAsia="ru-RU"/>
        </w:rPr>
      </w:pPr>
      <w:r w:rsidRPr="006E3B32">
        <w:rPr>
          <w:rFonts w:ascii="Times New Roman" w:hAnsi="Times New Roman" w:cs="Times New Roman"/>
          <w:b/>
          <w:bCs/>
          <w:sz w:val="48"/>
          <w:szCs w:val="48"/>
          <w:lang w:eastAsia="ru-RU"/>
        </w:rPr>
        <w:t>П О С Т А Н О В Л Е Н И Е</w:t>
      </w:r>
    </w:p>
    <w:p w:rsidR="00550B6D" w:rsidRPr="006E3B32" w:rsidRDefault="00550B6D" w:rsidP="00487C39">
      <w:pPr>
        <w:spacing w:after="0" w:line="240" w:lineRule="auto"/>
        <w:rPr>
          <w:rFonts w:ascii="Times New Roman" w:hAnsi="Times New Roman" w:cs="Times New Roman"/>
          <w:sz w:val="26"/>
          <w:szCs w:val="26"/>
          <w:lang w:eastAsia="ru-RU"/>
        </w:rPr>
      </w:pPr>
    </w:p>
    <w:p w:rsidR="00550B6D" w:rsidRPr="006E3B32" w:rsidRDefault="00550B6D" w:rsidP="00487C39">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от </w:t>
      </w:r>
      <w:r w:rsidR="000A602B">
        <w:rPr>
          <w:rFonts w:ascii="Times New Roman" w:hAnsi="Times New Roman" w:cs="Times New Roman"/>
          <w:sz w:val="26"/>
          <w:szCs w:val="26"/>
          <w:lang w:eastAsia="ru-RU"/>
        </w:rPr>
        <w:t xml:space="preserve"> 10.04.2019г. № 244</w:t>
      </w:r>
    </w:p>
    <w:p w:rsidR="00550B6D" w:rsidRPr="006E3B32" w:rsidRDefault="00550B6D" w:rsidP="00487C39">
      <w:pPr>
        <w:spacing w:after="0" w:line="240" w:lineRule="auto"/>
        <w:rPr>
          <w:rFonts w:ascii="Times New Roman" w:hAnsi="Times New Roman" w:cs="Times New Roman"/>
          <w:sz w:val="26"/>
          <w:szCs w:val="26"/>
          <w:lang w:eastAsia="ru-RU"/>
        </w:rPr>
      </w:pPr>
      <w:r w:rsidRPr="006E3B32">
        <w:rPr>
          <w:rFonts w:ascii="Times New Roman" w:hAnsi="Times New Roman" w:cs="Times New Roman"/>
          <w:sz w:val="26"/>
          <w:szCs w:val="26"/>
          <w:lang w:eastAsia="ru-RU"/>
        </w:rPr>
        <w:t>г.Трубчевск</w:t>
      </w:r>
    </w:p>
    <w:p w:rsidR="00550B6D" w:rsidRPr="006E3B32" w:rsidRDefault="00550B6D" w:rsidP="00487C39">
      <w:pPr>
        <w:spacing w:after="0" w:line="240" w:lineRule="auto"/>
        <w:rPr>
          <w:rFonts w:ascii="Times New Roman" w:hAnsi="Times New Roman" w:cs="Times New Roman"/>
          <w:sz w:val="24"/>
          <w:szCs w:val="24"/>
          <w:lang w:eastAsia="ru-RU"/>
        </w:rPr>
      </w:pPr>
    </w:p>
    <w:p w:rsidR="00550B6D" w:rsidRDefault="00550B6D" w:rsidP="00487C39">
      <w:pPr>
        <w:autoSpaceDE w:val="0"/>
        <w:autoSpaceDN w:val="0"/>
        <w:adjustRightInd w:val="0"/>
        <w:spacing w:after="0" w:line="240" w:lineRule="auto"/>
        <w:rPr>
          <w:rFonts w:ascii="Times New Roman" w:hAnsi="Times New Roman" w:cs="Times New Roman"/>
          <w:sz w:val="26"/>
          <w:szCs w:val="26"/>
          <w:lang w:eastAsia="ru-RU"/>
        </w:rPr>
      </w:pPr>
      <w:r w:rsidRPr="006E3B32">
        <w:rPr>
          <w:rFonts w:ascii="Times New Roman" w:hAnsi="Times New Roman" w:cs="Times New Roman"/>
          <w:sz w:val="26"/>
          <w:szCs w:val="26"/>
          <w:lang w:eastAsia="ru-RU"/>
        </w:rPr>
        <w:t>Об утверждении административного регламента</w:t>
      </w:r>
    </w:p>
    <w:p w:rsidR="00172C04" w:rsidRDefault="00550B6D" w:rsidP="00487C39">
      <w:pPr>
        <w:autoSpaceDE w:val="0"/>
        <w:autoSpaceDN w:val="0"/>
        <w:adjustRightInd w:val="0"/>
        <w:spacing w:after="0" w:line="240" w:lineRule="auto"/>
        <w:rPr>
          <w:rFonts w:ascii="Times New Roman" w:hAnsi="Times New Roman" w:cs="Times New Roman"/>
          <w:sz w:val="26"/>
          <w:szCs w:val="26"/>
          <w:lang w:eastAsia="ru-RU"/>
        </w:rPr>
      </w:pPr>
      <w:r w:rsidRPr="006E3B32">
        <w:rPr>
          <w:rFonts w:ascii="Times New Roman" w:hAnsi="Times New Roman" w:cs="Times New Roman"/>
          <w:sz w:val="26"/>
          <w:szCs w:val="26"/>
          <w:lang w:eastAsia="ru-RU"/>
        </w:rPr>
        <w:t>предоставлени</w:t>
      </w:r>
      <w:r w:rsidR="00487C39">
        <w:rPr>
          <w:rFonts w:ascii="Times New Roman" w:hAnsi="Times New Roman" w:cs="Times New Roman"/>
          <w:sz w:val="26"/>
          <w:szCs w:val="26"/>
          <w:lang w:eastAsia="ru-RU"/>
        </w:rPr>
        <w:t xml:space="preserve">я </w:t>
      </w:r>
      <w:r w:rsidRPr="006E3B32">
        <w:rPr>
          <w:rFonts w:ascii="Times New Roman" w:hAnsi="Times New Roman" w:cs="Times New Roman"/>
          <w:sz w:val="26"/>
          <w:szCs w:val="26"/>
          <w:lang w:eastAsia="ru-RU"/>
        </w:rPr>
        <w:t xml:space="preserve"> муниципальной услуги </w:t>
      </w:r>
    </w:p>
    <w:p w:rsidR="00172C04" w:rsidRPr="006E3B32" w:rsidRDefault="00172C04" w:rsidP="00172C04">
      <w:pPr>
        <w:autoSpaceDE w:val="0"/>
        <w:autoSpaceDN w:val="0"/>
        <w:adjustRightInd w:val="0"/>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администрацией Трубчевского муниципального района</w:t>
      </w:r>
    </w:p>
    <w:p w:rsidR="00550B6D" w:rsidRDefault="00550B6D" w:rsidP="00172C04">
      <w:pPr>
        <w:autoSpaceDE w:val="0"/>
        <w:autoSpaceDN w:val="0"/>
        <w:adjustRightInd w:val="0"/>
        <w:spacing w:after="0" w:line="240" w:lineRule="auto"/>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w:t>
      </w:r>
      <w:r w:rsidR="00172C04">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w:t>
      </w:r>
    </w:p>
    <w:p w:rsidR="00550B6D" w:rsidRPr="006E3B32" w:rsidRDefault="00550B6D" w:rsidP="00487C39">
      <w:pPr>
        <w:autoSpaceDE w:val="0"/>
        <w:autoSpaceDN w:val="0"/>
        <w:adjustRightInd w:val="0"/>
        <w:spacing w:after="0" w:line="240" w:lineRule="auto"/>
        <w:rPr>
          <w:rFonts w:ascii="Times New Roman" w:hAnsi="Times New Roman" w:cs="Times New Roman"/>
          <w:sz w:val="26"/>
          <w:szCs w:val="26"/>
          <w:lang w:eastAsia="ru-RU"/>
        </w:rPr>
      </w:pP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550B6D" w:rsidRPr="00172C04" w:rsidRDefault="00550B6D" w:rsidP="00172C04">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172C04">
        <w:rPr>
          <w:rFonts w:ascii="Times New Roman" w:hAnsi="Times New Roman" w:cs="Times New Roman"/>
          <w:sz w:val="26"/>
          <w:szCs w:val="26"/>
          <w:lang w:eastAsia="ru-RU"/>
        </w:rPr>
        <w:t>ПОСТАНОВЛЯЮ:</w:t>
      </w:r>
    </w:p>
    <w:p w:rsidR="00550B6D" w:rsidRPr="00172C04" w:rsidRDefault="00550B6D" w:rsidP="00172C04">
      <w:pPr>
        <w:autoSpaceDE w:val="0"/>
        <w:autoSpaceDN w:val="0"/>
        <w:adjustRightInd w:val="0"/>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172C04">
        <w:rPr>
          <w:rFonts w:ascii="Times New Roman" w:hAnsi="Times New Roman" w:cs="Times New Roman"/>
          <w:sz w:val="26"/>
          <w:szCs w:val="26"/>
          <w:lang w:eastAsia="ru-RU"/>
        </w:rPr>
        <w:t xml:space="preserve">1. </w:t>
      </w:r>
      <w:r w:rsidRPr="00172C04">
        <w:rPr>
          <w:rFonts w:ascii="Times New Roman" w:hAnsi="Times New Roman" w:cs="Times New Roman"/>
          <w:sz w:val="26"/>
          <w:szCs w:val="26"/>
        </w:rPr>
        <w:t xml:space="preserve">Утвердить прилагаемый административный регламент </w:t>
      </w:r>
      <w:r w:rsidR="00487C39" w:rsidRPr="00172C04">
        <w:rPr>
          <w:rFonts w:ascii="Times New Roman" w:hAnsi="Times New Roman" w:cs="Times New Roman"/>
          <w:sz w:val="26"/>
          <w:szCs w:val="26"/>
        </w:rPr>
        <w:t>предоставления</w:t>
      </w:r>
      <w:r w:rsidRPr="00172C04">
        <w:rPr>
          <w:rFonts w:ascii="Times New Roman" w:hAnsi="Times New Roman" w:cs="Times New Roman"/>
          <w:sz w:val="26"/>
          <w:szCs w:val="26"/>
        </w:rPr>
        <w:t xml:space="preserve"> муниципальной услуги </w:t>
      </w:r>
      <w:r w:rsidR="00172C04">
        <w:rPr>
          <w:rFonts w:ascii="Times New Roman" w:hAnsi="Times New Roman" w:cs="Times New Roman"/>
          <w:sz w:val="26"/>
          <w:szCs w:val="26"/>
        </w:rPr>
        <w:t>администрацией</w:t>
      </w:r>
      <w:r w:rsidR="00172C04" w:rsidRPr="00172C04">
        <w:rPr>
          <w:rFonts w:ascii="Times New Roman" w:hAnsi="Times New Roman" w:cs="Times New Roman"/>
          <w:sz w:val="26"/>
          <w:szCs w:val="26"/>
        </w:rPr>
        <w:t xml:space="preserve"> Трубчевского муниципального района </w:t>
      </w:r>
      <w:r w:rsidRPr="00172C04">
        <w:rPr>
          <w:rFonts w:ascii="Times New Roman" w:eastAsia="Times New Roman" w:hAnsi="Times New Roman" w:cs="Times New Roman"/>
          <w:sz w:val="26"/>
          <w:szCs w:val="26"/>
          <w:bdr w:val="none" w:sz="0" w:space="0" w:color="auto" w:frame="1"/>
          <w:lang w:eastAsia="ru-RU"/>
        </w:rPr>
        <w:t>«</w:t>
      </w:r>
      <w:r w:rsidR="00172C04" w:rsidRPr="00172C04">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172C04">
        <w:rPr>
          <w:rFonts w:ascii="Times New Roman" w:eastAsia="Times New Roman" w:hAnsi="Times New Roman" w:cs="Times New Roman"/>
          <w:sz w:val="26"/>
          <w:szCs w:val="26"/>
          <w:bdr w:val="none" w:sz="0" w:space="0" w:color="auto" w:frame="1"/>
          <w:lang w:eastAsia="ru-RU"/>
        </w:rPr>
        <w:t>»</w:t>
      </w:r>
      <w:r w:rsidRPr="00172C04">
        <w:rPr>
          <w:rFonts w:ascii="Times New Roman" w:hAnsi="Times New Roman" w:cs="Times New Roman"/>
          <w:sz w:val="26"/>
          <w:szCs w:val="26"/>
        </w:rPr>
        <w:t>.</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2. Признать утратившими силу постановления администрации Трубчевского муниципального района:</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 xml:space="preserve">- от </w:t>
      </w:r>
      <w:r>
        <w:rPr>
          <w:rFonts w:ascii="Times New Roman" w:hAnsi="Times New Roman" w:cs="Times New Roman"/>
          <w:sz w:val="26"/>
          <w:szCs w:val="26"/>
        </w:rPr>
        <w:t>28.04.2015 № 342</w:t>
      </w:r>
      <w:r w:rsidRPr="00172C04">
        <w:rPr>
          <w:rFonts w:ascii="Times New Roman" w:hAnsi="Times New Roman" w:cs="Times New Roman"/>
          <w:sz w:val="26"/>
          <w:szCs w:val="26"/>
        </w:rPr>
        <w:t xml:space="preserve"> «Об утверждении административного регламента администрации Трубчевского муниципального района</w:t>
      </w:r>
      <w:r>
        <w:rPr>
          <w:rFonts w:ascii="Times New Roman" w:hAnsi="Times New Roman" w:cs="Times New Roman"/>
          <w:sz w:val="26"/>
          <w:szCs w:val="26"/>
        </w:rPr>
        <w:t xml:space="preserve"> </w:t>
      </w:r>
      <w:r w:rsidRPr="00172C04">
        <w:rPr>
          <w:rFonts w:ascii="Times New Roman" w:hAnsi="Times New Roman" w:cs="Times New Roman"/>
          <w:sz w:val="26"/>
          <w:szCs w:val="26"/>
        </w:rPr>
        <w:t>предоставления муниципальной услуги «</w:t>
      </w:r>
      <w:r>
        <w:rPr>
          <w:rFonts w:ascii="Times New Roman" w:hAnsi="Times New Roman" w:cs="Times New Roman"/>
          <w:sz w:val="26"/>
          <w:szCs w:val="26"/>
        </w:rPr>
        <w:t>Выдача документа о присвоении наименований улицам, площадям и иным территориям проживания граждан в городе Трубчевск, а также о присвоении объекту адресации адреса или об аннулировании такого адреса</w:t>
      </w:r>
      <w:r w:rsidRPr="00172C04">
        <w:rPr>
          <w:rFonts w:ascii="Times New Roman" w:hAnsi="Times New Roman" w:cs="Times New Roman"/>
          <w:sz w:val="26"/>
          <w:szCs w:val="26"/>
        </w:rPr>
        <w:t xml:space="preserve">»», </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 xml:space="preserve">- </w:t>
      </w:r>
      <w:r>
        <w:rPr>
          <w:rFonts w:ascii="Times New Roman" w:hAnsi="Times New Roman" w:cs="Times New Roman"/>
          <w:sz w:val="26"/>
          <w:szCs w:val="26"/>
        </w:rPr>
        <w:t>от 31.03.3016 № 240</w:t>
      </w:r>
      <w:r w:rsidRPr="00172C04">
        <w:rPr>
          <w:rFonts w:ascii="Times New Roman" w:hAnsi="Times New Roman" w:cs="Times New Roman"/>
          <w:sz w:val="26"/>
          <w:szCs w:val="26"/>
        </w:rPr>
        <w:t xml:space="preserve"> «О внесении изменений в постановление администрации Трубчевского муниципального района о</w:t>
      </w:r>
      <w:r>
        <w:rPr>
          <w:rFonts w:ascii="Times New Roman" w:hAnsi="Times New Roman" w:cs="Times New Roman"/>
          <w:sz w:val="26"/>
          <w:szCs w:val="26"/>
        </w:rPr>
        <w:t>т 28.04.2015 № 342</w:t>
      </w:r>
      <w:r w:rsidRPr="00172C04">
        <w:rPr>
          <w:rFonts w:ascii="Times New Roman" w:hAnsi="Times New Roman" w:cs="Times New Roman"/>
          <w:sz w:val="26"/>
          <w:szCs w:val="26"/>
        </w:rPr>
        <w:t xml:space="preserve"> «Об утверждении административного регламента администрации Трубчевского муниципального района  предоставления муниципальной услуги «</w:t>
      </w:r>
      <w:r>
        <w:rPr>
          <w:rFonts w:ascii="Times New Roman" w:hAnsi="Times New Roman" w:cs="Times New Roman"/>
          <w:sz w:val="26"/>
          <w:szCs w:val="26"/>
        </w:rPr>
        <w:t>Выдача документа о присвоении наименований улицам, площадям и иным территориям проживания граждан в городе Трубчевск, а также о присвоении объекту адресации адреса или об аннулировании такого адреса</w:t>
      </w:r>
      <w:r w:rsidRPr="00172C04">
        <w:rPr>
          <w:rFonts w:ascii="Times New Roman" w:hAnsi="Times New Roman" w:cs="Times New Roman"/>
          <w:sz w:val="26"/>
          <w:szCs w:val="26"/>
        </w:rPr>
        <w:t xml:space="preserve">»», </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 xml:space="preserve">- </w:t>
      </w:r>
      <w:r>
        <w:rPr>
          <w:rFonts w:ascii="Times New Roman" w:hAnsi="Times New Roman" w:cs="Times New Roman"/>
          <w:sz w:val="26"/>
          <w:szCs w:val="26"/>
        </w:rPr>
        <w:t>от 20.09.2018 № 745</w:t>
      </w:r>
      <w:r w:rsidRPr="00172C04">
        <w:rPr>
          <w:rFonts w:ascii="Times New Roman" w:hAnsi="Times New Roman" w:cs="Times New Roman"/>
          <w:sz w:val="26"/>
          <w:szCs w:val="26"/>
        </w:rPr>
        <w:t xml:space="preserve"> «О внесении изменений в административный регламент администрации Трубчевского муниципального района </w:t>
      </w:r>
      <w:r>
        <w:rPr>
          <w:rFonts w:ascii="Times New Roman" w:hAnsi="Times New Roman" w:cs="Times New Roman"/>
          <w:sz w:val="26"/>
          <w:szCs w:val="26"/>
        </w:rPr>
        <w:t>предоставления</w:t>
      </w:r>
      <w:r w:rsidRPr="00172C04">
        <w:rPr>
          <w:rFonts w:ascii="Times New Roman" w:hAnsi="Times New Roman" w:cs="Times New Roman"/>
          <w:sz w:val="26"/>
          <w:szCs w:val="26"/>
        </w:rPr>
        <w:t xml:space="preserve"> муниципальной услуги «</w:t>
      </w:r>
      <w:r>
        <w:rPr>
          <w:rFonts w:ascii="Times New Roman" w:hAnsi="Times New Roman" w:cs="Times New Roman"/>
          <w:sz w:val="26"/>
          <w:szCs w:val="26"/>
        </w:rPr>
        <w:t>Выдача документа о присвоении наименований улицам, площадям и иным территориям проживания граждан в городе Трубчевск, а также о присвоении объекту адресации адреса или об аннулировании такого адреса</w:t>
      </w:r>
      <w:r w:rsidRPr="00172C04">
        <w:rPr>
          <w:rFonts w:ascii="Times New Roman" w:hAnsi="Times New Roman" w:cs="Times New Roman"/>
          <w:sz w:val="26"/>
          <w:szCs w:val="26"/>
        </w:rPr>
        <w:t>»».</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lastRenderedPageBreak/>
        <w:t>3.Настоящее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r w:rsidRPr="00172C04">
        <w:rPr>
          <w:rFonts w:ascii="Times New Roman" w:hAnsi="Times New Roman" w:cs="Times New Roman"/>
          <w:sz w:val="26"/>
          <w:szCs w:val="26"/>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p>
    <w:p w:rsidR="00172C04" w:rsidRPr="00172C04" w:rsidRDefault="00172C04" w:rsidP="00172C04">
      <w:pPr>
        <w:autoSpaceDE w:val="0"/>
        <w:autoSpaceDN w:val="0"/>
        <w:adjustRightInd w:val="0"/>
        <w:spacing w:after="0" w:line="240" w:lineRule="auto"/>
        <w:ind w:firstLine="709"/>
        <w:jc w:val="both"/>
        <w:rPr>
          <w:rFonts w:ascii="Times New Roman" w:hAnsi="Times New Roman" w:cs="Times New Roman"/>
          <w:sz w:val="26"/>
          <w:szCs w:val="26"/>
        </w:rPr>
      </w:pPr>
    </w:p>
    <w:p w:rsidR="00172C04" w:rsidRPr="00172C04" w:rsidRDefault="00172C04" w:rsidP="00172C04">
      <w:pPr>
        <w:spacing w:after="0" w:line="240" w:lineRule="auto"/>
        <w:rPr>
          <w:rFonts w:ascii="Times New Roman" w:hAnsi="Times New Roman" w:cs="Times New Roman"/>
          <w:bCs/>
          <w:sz w:val="26"/>
          <w:szCs w:val="26"/>
        </w:rPr>
      </w:pPr>
      <w:r w:rsidRPr="00172C04">
        <w:rPr>
          <w:rFonts w:ascii="Times New Roman" w:hAnsi="Times New Roman" w:cs="Times New Roman"/>
          <w:bCs/>
          <w:sz w:val="26"/>
          <w:szCs w:val="26"/>
        </w:rPr>
        <w:t>Глава администрации</w:t>
      </w:r>
    </w:p>
    <w:p w:rsidR="00172C04" w:rsidRPr="00172C04" w:rsidRDefault="00172C04" w:rsidP="00172C04">
      <w:pPr>
        <w:spacing w:after="0" w:line="240" w:lineRule="auto"/>
        <w:rPr>
          <w:rFonts w:ascii="Times New Roman" w:hAnsi="Times New Roman" w:cs="Times New Roman"/>
          <w:bCs/>
          <w:sz w:val="26"/>
          <w:szCs w:val="26"/>
        </w:rPr>
      </w:pPr>
      <w:r w:rsidRPr="00172C04">
        <w:rPr>
          <w:rFonts w:ascii="Times New Roman" w:hAnsi="Times New Roman" w:cs="Times New Roman"/>
          <w:bCs/>
          <w:sz w:val="26"/>
          <w:szCs w:val="26"/>
        </w:rPr>
        <w:t>Трубчевского муниципального района</w:t>
      </w:r>
      <w:r w:rsidRPr="00172C04">
        <w:rPr>
          <w:rFonts w:ascii="Times New Roman" w:hAnsi="Times New Roman" w:cs="Times New Roman"/>
          <w:bCs/>
          <w:sz w:val="26"/>
          <w:szCs w:val="26"/>
        </w:rPr>
        <w:tab/>
      </w:r>
      <w:r w:rsidRPr="00172C04">
        <w:rPr>
          <w:rFonts w:ascii="Times New Roman" w:hAnsi="Times New Roman" w:cs="Times New Roman"/>
          <w:bCs/>
          <w:sz w:val="26"/>
          <w:szCs w:val="26"/>
        </w:rPr>
        <w:tab/>
      </w:r>
      <w:r w:rsidRPr="00172C04">
        <w:rPr>
          <w:rFonts w:ascii="Times New Roman" w:hAnsi="Times New Roman" w:cs="Times New Roman"/>
          <w:bCs/>
          <w:sz w:val="26"/>
          <w:szCs w:val="26"/>
        </w:rPr>
        <w:tab/>
      </w:r>
      <w:r w:rsidRPr="00172C04">
        <w:rPr>
          <w:rFonts w:ascii="Times New Roman" w:hAnsi="Times New Roman" w:cs="Times New Roman"/>
          <w:bCs/>
          <w:sz w:val="26"/>
          <w:szCs w:val="26"/>
        </w:rPr>
        <w:tab/>
        <w:t xml:space="preserve">      И.И. Обыдённов</w:t>
      </w:r>
    </w:p>
    <w:p w:rsidR="00172C04" w:rsidRPr="00172C04" w:rsidRDefault="00172C04" w:rsidP="00172C04">
      <w:pPr>
        <w:spacing w:after="0" w:line="240" w:lineRule="auto"/>
        <w:rPr>
          <w:rFonts w:ascii="Times New Roman" w:hAnsi="Times New Roman" w:cs="Times New Roman"/>
          <w:i/>
          <w:iCs/>
          <w:sz w:val="20"/>
          <w:szCs w:val="20"/>
        </w:rPr>
      </w:pPr>
    </w:p>
    <w:p w:rsidR="00172C04" w:rsidRPr="00172C04" w:rsidRDefault="00172C04" w:rsidP="00172C04">
      <w:pPr>
        <w:spacing w:after="0" w:line="240" w:lineRule="auto"/>
        <w:rPr>
          <w:rFonts w:ascii="Times New Roman" w:hAnsi="Times New Roman" w:cs="Times New Roman"/>
          <w:i/>
          <w:sz w:val="20"/>
          <w:szCs w:val="20"/>
        </w:rPr>
      </w:pPr>
      <w:bookmarkStart w:id="0" w:name="bookmark0"/>
      <w:r w:rsidRPr="00172C04">
        <w:rPr>
          <w:rFonts w:ascii="Times New Roman" w:hAnsi="Times New Roman" w:cs="Times New Roman"/>
          <w:i/>
          <w:sz w:val="20"/>
          <w:szCs w:val="20"/>
        </w:rPr>
        <w:t>Исп. Зам.нач.отд.архитектуры и ЖКХ</w:t>
      </w:r>
    </w:p>
    <w:p w:rsidR="00172C04" w:rsidRPr="00172C04" w:rsidRDefault="00172C04" w:rsidP="00172C04">
      <w:pPr>
        <w:spacing w:after="0" w:line="240" w:lineRule="auto"/>
        <w:rPr>
          <w:rFonts w:ascii="Times New Roman" w:hAnsi="Times New Roman" w:cs="Times New Roman"/>
          <w:i/>
          <w:sz w:val="20"/>
          <w:szCs w:val="20"/>
        </w:rPr>
      </w:pPr>
      <w:r w:rsidRPr="00172C04">
        <w:rPr>
          <w:rFonts w:ascii="Times New Roman" w:hAnsi="Times New Roman" w:cs="Times New Roman"/>
          <w:i/>
          <w:sz w:val="20"/>
          <w:szCs w:val="20"/>
        </w:rPr>
        <w:t>Г.П. Бардашевич</w:t>
      </w:r>
    </w:p>
    <w:p w:rsidR="00172C04" w:rsidRPr="00172C04" w:rsidRDefault="00172C04" w:rsidP="00172C04">
      <w:pPr>
        <w:spacing w:after="0" w:line="240" w:lineRule="auto"/>
        <w:rPr>
          <w:rFonts w:ascii="Times New Roman" w:hAnsi="Times New Roman" w:cs="Times New Roman"/>
          <w:i/>
          <w:sz w:val="20"/>
          <w:szCs w:val="20"/>
        </w:rPr>
      </w:pPr>
      <w:r w:rsidRPr="00172C04">
        <w:rPr>
          <w:rFonts w:ascii="Times New Roman" w:hAnsi="Times New Roman" w:cs="Times New Roman"/>
          <w:i/>
          <w:sz w:val="20"/>
          <w:szCs w:val="20"/>
        </w:rPr>
        <w:t>Зам. главы адм. муниц. района</w:t>
      </w:r>
    </w:p>
    <w:p w:rsidR="00172C04" w:rsidRPr="00172C04" w:rsidRDefault="00172C04" w:rsidP="00172C04">
      <w:pPr>
        <w:spacing w:after="0" w:line="240" w:lineRule="auto"/>
        <w:rPr>
          <w:rFonts w:ascii="Times New Roman" w:hAnsi="Times New Roman" w:cs="Times New Roman"/>
          <w:i/>
          <w:sz w:val="20"/>
          <w:szCs w:val="20"/>
        </w:rPr>
      </w:pPr>
      <w:r w:rsidRPr="00172C04">
        <w:rPr>
          <w:rFonts w:ascii="Times New Roman" w:hAnsi="Times New Roman" w:cs="Times New Roman"/>
          <w:i/>
          <w:sz w:val="20"/>
          <w:szCs w:val="20"/>
        </w:rPr>
        <w:t>Е.А. Слободчиков</w:t>
      </w:r>
    </w:p>
    <w:p w:rsidR="00172C04" w:rsidRPr="00172C04" w:rsidRDefault="00172C04" w:rsidP="00172C04">
      <w:pPr>
        <w:spacing w:after="0" w:line="240" w:lineRule="auto"/>
        <w:rPr>
          <w:rFonts w:ascii="Times New Roman" w:hAnsi="Times New Roman" w:cs="Times New Roman"/>
          <w:i/>
          <w:sz w:val="20"/>
          <w:szCs w:val="20"/>
        </w:rPr>
      </w:pPr>
      <w:r w:rsidRPr="00172C04">
        <w:rPr>
          <w:rFonts w:ascii="Times New Roman" w:hAnsi="Times New Roman" w:cs="Times New Roman"/>
          <w:i/>
          <w:sz w:val="20"/>
          <w:szCs w:val="20"/>
        </w:rPr>
        <w:t>Нач.отд.архитектуры и ЖКХ</w:t>
      </w:r>
    </w:p>
    <w:p w:rsidR="00172C04" w:rsidRPr="00172C04" w:rsidRDefault="00172C04" w:rsidP="00172C04">
      <w:pPr>
        <w:spacing w:after="0" w:line="240" w:lineRule="auto"/>
        <w:rPr>
          <w:rFonts w:ascii="Times New Roman" w:hAnsi="Times New Roman" w:cs="Times New Roman"/>
          <w:i/>
          <w:sz w:val="20"/>
          <w:szCs w:val="20"/>
        </w:rPr>
      </w:pPr>
      <w:r w:rsidRPr="00172C04">
        <w:rPr>
          <w:rFonts w:ascii="Times New Roman" w:hAnsi="Times New Roman" w:cs="Times New Roman"/>
          <w:i/>
          <w:sz w:val="20"/>
          <w:szCs w:val="20"/>
        </w:rPr>
        <w:t>Т.И. Лушина</w:t>
      </w:r>
    </w:p>
    <w:bookmarkEnd w:id="0"/>
    <w:p w:rsidR="00172C04" w:rsidRPr="00172C04" w:rsidRDefault="00172C04" w:rsidP="00172C04">
      <w:pPr>
        <w:spacing w:after="0" w:line="240" w:lineRule="auto"/>
        <w:rPr>
          <w:rFonts w:ascii="Times New Roman" w:hAnsi="Times New Roman" w:cs="Times New Roman"/>
          <w:i/>
          <w:sz w:val="20"/>
          <w:szCs w:val="20"/>
        </w:rPr>
      </w:pPr>
      <w:r w:rsidRPr="00172C04">
        <w:rPr>
          <w:rFonts w:ascii="Times New Roman" w:hAnsi="Times New Roman" w:cs="Times New Roman"/>
          <w:i/>
          <w:sz w:val="20"/>
          <w:szCs w:val="20"/>
        </w:rPr>
        <w:t>Начальник орг.-прав. отд.</w:t>
      </w:r>
    </w:p>
    <w:p w:rsidR="00172C04" w:rsidRPr="00172C04" w:rsidRDefault="00172C04" w:rsidP="00172C04">
      <w:pPr>
        <w:spacing w:after="0" w:line="240" w:lineRule="auto"/>
        <w:rPr>
          <w:rStyle w:val="FontStyle12"/>
          <w:i/>
          <w:sz w:val="18"/>
          <w:szCs w:val="18"/>
        </w:rPr>
      </w:pPr>
      <w:r w:rsidRPr="00172C04">
        <w:rPr>
          <w:rFonts w:ascii="Times New Roman" w:hAnsi="Times New Roman" w:cs="Times New Roman"/>
          <w:i/>
          <w:sz w:val="20"/>
          <w:szCs w:val="20"/>
        </w:rPr>
        <w:t>О.А.Москалева</w:t>
      </w:r>
    </w:p>
    <w:p w:rsidR="00172C04" w:rsidRPr="00E046F7" w:rsidRDefault="00172C04" w:rsidP="00172C04">
      <w:pPr>
        <w:pStyle w:val="ConsPlusNormal"/>
        <w:jc w:val="both"/>
        <w:rPr>
          <w:rFonts w:ascii="Times New Roman" w:hAnsi="Times New Roman" w:cs="Times New Roman"/>
          <w:sz w:val="26"/>
          <w:szCs w:val="26"/>
        </w:rPr>
      </w:pPr>
    </w:p>
    <w:p w:rsidR="000443D4" w:rsidRDefault="000443D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72C04" w:rsidRDefault="00172C0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550D77" w:rsidRDefault="00043CD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lastRenderedPageBreak/>
        <w:t>УТВЕРЖДЕН</w:t>
      </w:r>
    </w:p>
    <w:p w:rsidR="00043CD4" w:rsidRDefault="00043CD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постановлением администрации</w:t>
      </w:r>
    </w:p>
    <w:p w:rsidR="00043CD4" w:rsidRDefault="00043CD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Трубчевского муниципального района</w:t>
      </w:r>
    </w:p>
    <w:p w:rsidR="00043CD4" w:rsidRDefault="00237462"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 xml:space="preserve">от </w:t>
      </w:r>
      <w:r w:rsidR="00F14289">
        <w:rPr>
          <w:rFonts w:ascii="Times New Roman" w:eastAsia="Times New Roman" w:hAnsi="Times New Roman" w:cs="Times New Roman"/>
          <w:sz w:val="26"/>
          <w:szCs w:val="26"/>
          <w:bdr w:val="none" w:sz="0" w:space="0" w:color="auto" w:frame="1"/>
          <w:lang w:eastAsia="ru-RU"/>
        </w:rPr>
        <w:t>10.04.</w:t>
      </w:r>
      <w:bookmarkStart w:id="1" w:name="_GoBack"/>
      <w:bookmarkEnd w:id="1"/>
      <w:r>
        <w:rPr>
          <w:rFonts w:ascii="Times New Roman" w:eastAsia="Times New Roman" w:hAnsi="Times New Roman" w:cs="Times New Roman"/>
          <w:sz w:val="26"/>
          <w:szCs w:val="26"/>
          <w:bdr w:val="none" w:sz="0" w:space="0" w:color="auto" w:frame="1"/>
          <w:lang w:eastAsia="ru-RU"/>
        </w:rPr>
        <w:t xml:space="preserve">2019 г. № </w:t>
      </w:r>
      <w:r w:rsidR="00F14289">
        <w:rPr>
          <w:rFonts w:ascii="Times New Roman" w:eastAsia="Times New Roman" w:hAnsi="Times New Roman" w:cs="Times New Roman"/>
          <w:sz w:val="26"/>
          <w:szCs w:val="26"/>
          <w:bdr w:val="none" w:sz="0" w:space="0" w:color="auto" w:frame="1"/>
          <w:lang w:eastAsia="ru-RU"/>
        </w:rPr>
        <w:t>244</w:t>
      </w:r>
    </w:p>
    <w:p w:rsidR="00043CD4" w:rsidRDefault="00043CD4" w:rsidP="00A2662D">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890B71" w:rsidRDefault="00061164" w:rsidP="00487C39">
      <w:pPr>
        <w:spacing w:after="0" w:line="240" w:lineRule="auto"/>
        <w:jc w:val="center"/>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 xml:space="preserve">АДМИНИСТРАТИВНЫЙ РЕГЛАМЕНТ </w:t>
      </w:r>
    </w:p>
    <w:p w:rsidR="00172C04" w:rsidRDefault="00487C39" w:rsidP="00487C39">
      <w:pPr>
        <w:spacing w:after="0" w:line="240" w:lineRule="auto"/>
        <w:jc w:val="center"/>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предоставления</w:t>
      </w:r>
      <w:r w:rsidR="00061164" w:rsidRPr="00890B71">
        <w:rPr>
          <w:rFonts w:ascii="Times New Roman" w:eastAsia="Times New Roman" w:hAnsi="Times New Roman" w:cs="Times New Roman"/>
          <w:sz w:val="26"/>
          <w:szCs w:val="26"/>
          <w:bdr w:val="none" w:sz="0" w:space="0" w:color="auto" w:frame="1"/>
          <w:lang w:eastAsia="ru-RU"/>
        </w:rPr>
        <w:t xml:space="preserve"> муниципальной услуги </w:t>
      </w:r>
    </w:p>
    <w:p w:rsidR="00334789" w:rsidRDefault="00334789" w:rsidP="00334789">
      <w:pPr>
        <w:spacing w:after="0" w:line="240" w:lineRule="auto"/>
        <w:jc w:val="center"/>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администрацией Трубчевского муниципального района</w:t>
      </w:r>
    </w:p>
    <w:p w:rsidR="00061164" w:rsidRDefault="00061164" w:rsidP="00487C39">
      <w:pPr>
        <w:spacing w:after="0" w:line="240" w:lineRule="auto"/>
        <w:jc w:val="center"/>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w:t>
      </w:r>
      <w:r w:rsidR="00172C04">
        <w:rPr>
          <w:rFonts w:ascii="Times New Roman" w:eastAsia="Times New Roman" w:hAnsi="Times New Roman" w:cs="Times New Roman"/>
          <w:sz w:val="26"/>
          <w:szCs w:val="26"/>
          <w:bdr w:val="none" w:sz="0" w:space="0" w:color="auto" w:frame="1"/>
          <w:lang w:eastAsia="ru-RU"/>
        </w:rPr>
        <w:t xml:space="preserve">Присвоение адреса объекту </w:t>
      </w:r>
      <w:r w:rsidR="00172C04" w:rsidRPr="00172C04">
        <w:rPr>
          <w:rFonts w:ascii="Times New Roman" w:eastAsia="Times New Roman" w:hAnsi="Times New Roman" w:cs="Times New Roman"/>
          <w:sz w:val="26"/>
          <w:szCs w:val="26"/>
          <w:bdr w:val="none" w:sz="0" w:space="0" w:color="auto" w:frame="1"/>
          <w:lang w:eastAsia="ru-RU"/>
        </w:rPr>
        <w:t>недвижимости</w:t>
      </w:r>
      <w:r w:rsidRPr="00890B71">
        <w:rPr>
          <w:rFonts w:ascii="Times New Roman" w:eastAsia="Times New Roman" w:hAnsi="Times New Roman" w:cs="Times New Roman"/>
          <w:sz w:val="26"/>
          <w:szCs w:val="26"/>
          <w:bdr w:val="none" w:sz="0" w:space="0" w:color="auto" w:frame="1"/>
          <w:lang w:eastAsia="ru-RU"/>
        </w:rPr>
        <w:t>»</w:t>
      </w:r>
    </w:p>
    <w:p w:rsidR="00342E43" w:rsidRPr="00890B71" w:rsidRDefault="00342E43" w:rsidP="00A2662D">
      <w:pPr>
        <w:spacing w:after="0" w:line="240" w:lineRule="auto"/>
        <w:ind w:firstLine="709"/>
        <w:rPr>
          <w:rFonts w:ascii="Times New Roman" w:eastAsia="Times New Roman" w:hAnsi="Times New Roman" w:cs="Times New Roman"/>
          <w:sz w:val="26"/>
          <w:szCs w:val="26"/>
          <w:lang w:eastAsia="ru-RU"/>
        </w:rPr>
      </w:pPr>
    </w:p>
    <w:p w:rsidR="00FE0379" w:rsidRPr="00FE0379" w:rsidRDefault="00FE0379" w:rsidP="00FE0379">
      <w:pPr>
        <w:shd w:val="clear" w:color="auto" w:fill="FFFFFF"/>
        <w:spacing w:after="0" w:line="240" w:lineRule="auto"/>
        <w:jc w:val="center"/>
        <w:rPr>
          <w:rFonts w:ascii="Times New Roman" w:hAnsi="Times New Roman" w:cs="Times New Roman"/>
          <w:sz w:val="26"/>
          <w:szCs w:val="26"/>
        </w:rPr>
      </w:pPr>
      <w:r w:rsidRPr="00FE0379">
        <w:rPr>
          <w:rFonts w:ascii="Times New Roman" w:hAnsi="Times New Roman" w:cs="Times New Roman"/>
          <w:bCs/>
          <w:sz w:val="26"/>
          <w:szCs w:val="26"/>
        </w:rPr>
        <w:t>I. ОБЩИЕ ПОЛОЖЕНИЯ</w:t>
      </w:r>
    </w:p>
    <w:p w:rsidR="00FE0379" w:rsidRPr="00FE0379" w:rsidRDefault="00FE0379" w:rsidP="00FE0379">
      <w:pPr>
        <w:shd w:val="clear" w:color="auto" w:fill="FFFFFF"/>
        <w:spacing w:after="0" w:line="240" w:lineRule="auto"/>
        <w:ind w:firstLine="708"/>
        <w:jc w:val="both"/>
        <w:rPr>
          <w:rFonts w:ascii="Times New Roman" w:hAnsi="Times New Roman" w:cs="Times New Roman"/>
          <w:b/>
          <w:sz w:val="26"/>
          <w:szCs w:val="26"/>
        </w:rPr>
      </w:pPr>
      <w:r w:rsidRPr="00FE0379">
        <w:rPr>
          <w:rFonts w:ascii="Times New Roman" w:hAnsi="Times New Roman" w:cs="Times New Roman"/>
          <w:b/>
          <w:bCs/>
          <w:sz w:val="26"/>
          <w:szCs w:val="26"/>
        </w:rPr>
        <w:t xml:space="preserve">1.1.Предмет регулирования административного регламента </w:t>
      </w:r>
    </w:p>
    <w:p w:rsidR="00061164" w:rsidRPr="00FE0379" w:rsidRDefault="00061164" w:rsidP="00FE0379">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FE0379">
        <w:rPr>
          <w:rFonts w:ascii="Times New Roman" w:eastAsia="Times New Roman" w:hAnsi="Times New Roman" w:cs="Times New Roman"/>
          <w:sz w:val="26"/>
          <w:szCs w:val="26"/>
          <w:bdr w:val="none" w:sz="0" w:space="0" w:color="auto" w:frame="1"/>
          <w:lang w:eastAsia="ru-RU"/>
        </w:rPr>
        <w:t xml:space="preserve">Административный регламент </w:t>
      </w:r>
      <w:r w:rsidR="00487C39" w:rsidRPr="00FE0379">
        <w:rPr>
          <w:rFonts w:ascii="Times New Roman" w:eastAsia="Times New Roman" w:hAnsi="Times New Roman" w:cs="Times New Roman"/>
          <w:sz w:val="26"/>
          <w:szCs w:val="26"/>
          <w:bdr w:val="none" w:sz="0" w:space="0" w:color="auto" w:frame="1"/>
          <w:lang w:eastAsia="ru-RU"/>
        </w:rPr>
        <w:t>предоставления</w:t>
      </w:r>
      <w:r w:rsidRPr="00FE0379">
        <w:rPr>
          <w:rFonts w:ascii="Times New Roman" w:eastAsia="Times New Roman" w:hAnsi="Times New Roman" w:cs="Times New Roman"/>
          <w:sz w:val="26"/>
          <w:szCs w:val="26"/>
          <w:bdr w:val="none" w:sz="0" w:space="0" w:color="auto" w:frame="1"/>
          <w:lang w:eastAsia="ru-RU"/>
        </w:rPr>
        <w:t xml:space="preserve"> муниципальной услуги </w:t>
      </w:r>
      <w:r w:rsidR="00334789">
        <w:rPr>
          <w:rFonts w:ascii="Times New Roman" w:eastAsia="Times New Roman" w:hAnsi="Times New Roman" w:cs="Times New Roman"/>
          <w:sz w:val="26"/>
          <w:szCs w:val="26"/>
          <w:bdr w:val="none" w:sz="0" w:space="0" w:color="auto" w:frame="1"/>
          <w:lang w:eastAsia="ru-RU"/>
        </w:rPr>
        <w:t xml:space="preserve">администрацией Трубчевского муниципального района </w:t>
      </w:r>
      <w:r w:rsidR="00AC074A" w:rsidRPr="00FE0379">
        <w:rPr>
          <w:rFonts w:ascii="Times New Roman" w:eastAsia="Times New Roman" w:hAnsi="Times New Roman" w:cs="Times New Roman"/>
          <w:sz w:val="26"/>
          <w:szCs w:val="26"/>
          <w:bdr w:val="none" w:sz="0" w:space="0" w:color="auto" w:frame="1"/>
          <w:lang w:eastAsia="ru-RU"/>
        </w:rPr>
        <w:t>«</w:t>
      </w:r>
      <w:r w:rsidR="00FE0379" w:rsidRPr="00FE0379">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00AC074A" w:rsidRPr="00FE0379">
        <w:rPr>
          <w:rFonts w:ascii="Times New Roman" w:eastAsia="Times New Roman" w:hAnsi="Times New Roman" w:cs="Times New Roman"/>
          <w:sz w:val="26"/>
          <w:szCs w:val="26"/>
          <w:bdr w:val="none" w:sz="0" w:space="0" w:color="auto" w:frame="1"/>
          <w:lang w:eastAsia="ru-RU"/>
        </w:rPr>
        <w:t>»</w:t>
      </w:r>
      <w:r w:rsidRPr="00FE0379">
        <w:rPr>
          <w:rFonts w:ascii="Times New Roman" w:eastAsia="Times New Roman" w:hAnsi="Times New Roman" w:cs="Times New Roman"/>
          <w:sz w:val="26"/>
          <w:szCs w:val="26"/>
          <w:bdr w:val="none" w:sz="0" w:space="0" w:color="auto" w:frame="1"/>
          <w:lang w:eastAsia="ru-RU"/>
        </w:rPr>
        <w:t xml:space="preserve"> (далее - административный регламент</w:t>
      </w:r>
      <w:r w:rsidR="004F65DE" w:rsidRPr="00FE0379">
        <w:rPr>
          <w:rFonts w:ascii="Times New Roman" w:eastAsia="Times New Roman" w:hAnsi="Times New Roman" w:cs="Times New Roman"/>
          <w:sz w:val="26"/>
          <w:szCs w:val="26"/>
          <w:bdr w:val="none" w:sz="0" w:space="0" w:color="auto" w:frame="1"/>
          <w:lang w:eastAsia="ru-RU"/>
        </w:rPr>
        <w:t>, муниципальная услуга</w:t>
      </w:r>
      <w:r w:rsidRPr="00FE0379">
        <w:rPr>
          <w:rFonts w:ascii="Times New Roman" w:eastAsia="Times New Roman" w:hAnsi="Times New Roman" w:cs="Times New Roman"/>
          <w:sz w:val="26"/>
          <w:szCs w:val="26"/>
          <w:bdr w:val="none" w:sz="0" w:space="0" w:color="auto" w:frame="1"/>
          <w:lang w:eastAsia="ru-RU"/>
        </w:rPr>
        <w:t xml:space="preserve">) разработан в целях установления сроков и последовательности процедур и административных действий и (или) принятия решения администрацией </w:t>
      </w:r>
      <w:r w:rsidR="00AC074A" w:rsidRPr="00FE0379">
        <w:rPr>
          <w:rFonts w:ascii="Times New Roman" w:eastAsia="Times New Roman" w:hAnsi="Times New Roman" w:cs="Times New Roman"/>
          <w:sz w:val="26"/>
          <w:szCs w:val="26"/>
          <w:bdr w:val="none" w:sz="0" w:space="0" w:color="auto" w:frame="1"/>
          <w:lang w:eastAsia="ru-RU"/>
        </w:rPr>
        <w:t>Трубчевского муниципального района</w:t>
      </w:r>
      <w:r w:rsidRPr="00FE0379">
        <w:rPr>
          <w:rFonts w:ascii="Times New Roman" w:eastAsia="Times New Roman" w:hAnsi="Times New Roman" w:cs="Times New Roman"/>
          <w:sz w:val="26"/>
          <w:szCs w:val="26"/>
          <w:bdr w:val="none" w:sz="0" w:space="0" w:color="auto" w:frame="1"/>
          <w:lang w:eastAsia="ru-RU"/>
        </w:rPr>
        <w:t xml:space="preserve">, взаимодействия органов местного самоуправления </w:t>
      </w:r>
      <w:r w:rsidR="00AC074A" w:rsidRPr="00FE0379">
        <w:rPr>
          <w:rFonts w:ascii="Times New Roman" w:eastAsia="Times New Roman" w:hAnsi="Times New Roman" w:cs="Times New Roman"/>
          <w:sz w:val="26"/>
          <w:szCs w:val="26"/>
          <w:bdr w:val="none" w:sz="0" w:space="0" w:color="auto" w:frame="1"/>
          <w:lang w:eastAsia="ru-RU"/>
        </w:rPr>
        <w:t xml:space="preserve">Трубчевского муниципального района </w:t>
      </w:r>
      <w:r w:rsidRPr="00FE0379">
        <w:rPr>
          <w:rFonts w:ascii="Times New Roman" w:eastAsia="Times New Roman" w:hAnsi="Times New Roman" w:cs="Times New Roman"/>
          <w:sz w:val="26"/>
          <w:szCs w:val="26"/>
          <w:bdr w:val="none" w:sz="0" w:space="0" w:color="auto" w:frame="1"/>
          <w:lang w:eastAsia="ru-RU"/>
        </w:rPr>
        <w:t>с физическими и юридическими лицами по предоставлению муниципальной услуги.</w:t>
      </w:r>
    </w:p>
    <w:p w:rsidR="00FE0379" w:rsidRDefault="00FE0379" w:rsidP="00FE0379">
      <w:pPr>
        <w:shd w:val="clear" w:color="auto" w:fill="FFFFFF"/>
        <w:spacing w:after="0" w:line="240" w:lineRule="auto"/>
        <w:ind w:firstLine="709"/>
        <w:jc w:val="both"/>
        <w:rPr>
          <w:rFonts w:ascii="Times New Roman" w:hAnsi="Times New Roman" w:cs="Times New Roman"/>
          <w:b/>
          <w:bCs/>
          <w:sz w:val="26"/>
          <w:szCs w:val="26"/>
        </w:rPr>
      </w:pP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b/>
          <w:bCs/>
          <w:sz w:val="26"/>
          <w:szCs w:val="26"/>
        </w:rPr>
        <w:t>1.2. Круг заявителей</w:t>
      </w:r>
    </w:p>
    <w:p w:rsidR="00061164" w:rsidRPr="00FE0379" w:rsidRDefault="00061164" w:rsidP="00FE0379">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FE0379">
        <w:rPr>
          <w:rFonts w:ascii="Times New Roman" w:eastAsia="Times New Roman" w:hAnsi="Times New Roman" w:cs="Times New Roman"/>
          <w:sz w:val="26"/>
          <w:szCs w:val="26"/>
          <w:bdr w:val="none" w:sz="0" w:space="0" w:color="auto" w:frame="1"/>
          <w:lang w:eastAsia="ru-RU"/>
        </w:rPr>
        <w:t xml:space="preserve">Заявителями (получателями муниципальной услуги) являются физические и юридические лица. От имени заявителя могут выступать их представители, полномочия которых оформляются в порядке, установленном законодательством Российской Федерации (далее </w:t>
      </w:r>
      <w:r w:rsidR="00605A3F" w:rsidRPr="00FE0379">
        <w:rPr>
          <w:rFonts w:ascii="Times New Roman" w:eastAsia="Times New Roman" w:hAnsi="Times New Roman" w:cs="Times New Roman"/>
          <w:sz w:val="26"/>
          <w:szCs w:val="26"/>
          <w:bdr w:val="none" w:sz="0" w:space="0" w:color="auto" w:frame="1"/>
          <w:lang w:eastAsia="ru-RU"/>
        </w:rPr>
        <w:t>–</w:t>
      </w:r>
      <w:r w:rsidRPr="00FE0379">
        <w:rPr>
          <w:rFonts w:ascii="Times New Roman" w:eastAsia="Times New Roman" w:hAnsi="Times New Roman" w:cs="Times New Roman"/>
          <w:sz w:val="26"/>
          <w:szCs w:val="26"/>
          <w:bdr w:val="none" w:sz="0" w:space="0" w:color="auto" w:frame="1"/>
          <w:lang w:eastAsia="ru-RU"/>
        </w:rPr>
        <w:t xml:space="preserve"> представитель</w:t>
      </w:r>
      <w:r w:rsidR="00605A3F" w:rsidRPr="00FE0379">
        <w:rPr>
          <w:rFonts w:ascii="Times New Roman" w:eastAsia="Times New Roman" w:hAnsi="Times New Roman" w:cs="Times New Roman"/>
          <w:sz w:val="26"/>
          <w:szCs w:val="26"/>
          <w:bdr w:val="none" w:sz="0" w:space="0" w:color="auto" w:frame="1"/>
          <w:lang w:eastAsia="ru-RU"/>
        </w:rPr>
        <w:t xml:space="preserve"> заявителя</w:t>
      </w:r>
      <w:r w:rsidRPr="00FE0379">
        <w:rPr>
          <w:rFonts w:ascii="Times New Roman" w:eastAsia="Times New Roman" w:hAnsi="Times New Roman" w:cs="Times New Roman"/>
          <w:sz w:val="26"/>
          <w:szCs w:val="26"/>
          <w:bdr w:val="none" w:sz="0" w:space="0" w:color="auto" w:frame="1"/>
          <w:lang w:eastAsia="ru-RU"/>
        </w:rPr>
        <w:t>).</w:t>
      </w:r>
    </w:p>
    <w:p w:rsidR="00FB1F07" w:rsidRPr="00FE0379" w:rsidRDefault="00FB1F07" w:rsidP="00FE0379">
      <w:pPr>
        <w:spacing w:after="0" w:line="240" w:lineRule="auto"/>
        <w:ind w:firstLine="709"/>
        <w:jc w:val="both"/>
        <w:rPr>
          <w:rFonts w:ascii="Times New Roman" w:eastAsia="Times New Roman" w:hAnsi="Times New Roman" w:cs="Times New Roman"/>
          <w:sz w:val="26"/>
          <w:szCs w:val="26"/>
          <w:lang w:eastAsia="ru-RU"/>
        </w:rPr>
      </w:pPr>
    </w:p>
    <w:p w:rsidR="00FE0379" w:rsidRPr="00FE0379" w:rsidRDefault="00FE0379" w:rsidP="00FE0379">
      <w:pPr>
        <w:shd w:val="clear" w:color="auto" w:fill="FFFFFF"/>
        <w:spacing w:after="0" w:line="240" w:lineRule="auto"/>
        <w:ind w:firstLine="709"/>
        <w:jc w:val="both"/>
        <w:rPr>
          <w:rFonts w:ascii="Times New Roman" w:hAnsi="Times New Roman" w:cs="Times New Roman"/>
          <w:b/>
          <w:bCs/>
          <w:sz w:val="26"/>
          <w:szCs w:val="26"/>
        </w:rPr>
      </w:pPr>
      <w:r w:rsidRPr="00FE0379">
        <w:rPr>
          <w:rFonts w:ascii="Times New Roman" w:hAnsi="Times New Roman" w:cs="Times New Roman"/>
          <w:b/>
          <w:bCs/>
          <w:sz w:val="26"/>
          <w:szCs w:val="26"/>
        </w:rPr>
        <w:t>1.3. Требования к порядку информирования о предоставлении муниципальной услуги</w:t>
      </w:r>
    </w:p>
    <w:p w:rsidR="00FE0379" w:rsidRPr="00FE0379" w:rsidRDefault="00FE0379" w:rsidP="00FE0379">
      <w:pPr>
        <w:autoSpaceDE w:val="0"/>
        <w:autoSpaceDN w:val="0"/>
        <w:adjustRightInd w:val="0"/>
        <w:spacing w:after="0" w:line="240" w:lineRule="auto"/>
        <w:ind w:firstLine="708"/>
        <w:jc w:val="both"/>
        <w:rPr>
          <w:rFonts w:ascii="Times New Roman" w:hAnsi="Times New Roman" w:cs="Times New Roman"/>
          <w:b/>
          <w:sz w:val="26"/>
          <w:szCs w:val="26"/>
        </w:rPr>
      </w:pPr>
      <w:r w:rsidRPr="00FE0379">
        <w:rPr>
          <w:rFonts w:ascii="Times New Roman" w:hAnsi="Times New Roman" w:cs="Times New Roman"/>
          <w:b/>
          <w:sz w:val="26"/>
          <w:szCs w:val="26"/>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1.3.1.1.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МБУ «Многофункциональный центр предоставления государственных и муниципальных услуг в Трубчевском районе».</w:t>
      </w:r>
    </w:p>
    <w:p w:rsidR="00FE0379" w:rsidRPr="00FE0379" w:rsidRDefault="00FE0379" w:rsidP="00FE0379">
      <w:pPr>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FE0379" w:rsidRPr="00FE0379" w:rsidRDefault="00FE0379" w:rsidP="00FE0379">
      <w:pPr>
        <w:spacing w:after="0" w:line="240" w:lineRule="auto"/>
        <w:ind w:firstLine="709"/>
        <w:jc w:val="both"/>
        <w:rPr>
          <w:rFonts w:ascii="Times New Roman" w:hAnsi="Times New Roman" w:cs="Times New Roman"/>
          <w:sz w:val="26"/>
          <w:szCs w:val="26"/>
          <w:bdr w:val="none" w:sz="0" w:space="0" w:color="auto" w:frame="1"/>
        </w:rPr>
      </w:pPr>
      <w:r w:rsidRPr="00FE0379">
        <w:rPr>
          <w:rFonts w:ascii="Times New Roman" w:hAnsi="Times New Roman" w:cs="Times New Roman"/>
          <w:sz w:val="26"/>
          <w:szCs w:val="26"/>
          <w:bdr w:val="none" w:sz="0" w:space="0" w:color="auto" w:frame="1"/>
        </w:rPr>
        <w:t>при устном обращении;</w:t>
      </w:r>
    </w:p>
    <w:p w:rsidR="00FE0379" w:rsidRPr="00FE0379" w:rsidRDefault="00FE0379" w:rsidP="00FE0379">
      <w:pPr>
        <w:spacing w:after="0" w:line="240" w:lineRule="auto"/>
        <w:ind w:firstLine="709"/>
        <w:jc w:val="both"/>
        <w:rPr>
          <w:rFonts w:ascii="Times New Roman" w:hAnsi="Times New Roman" w:cs="Times New Roman"/>
          <w:sz w:val="26"/>
          <w:szCs w:val="26"/>
          <w:bdr w:val="none" w:sz="0" w:space="0" w:color="auto" w:frame="1"/>
        </w:rPr>
      </w:pPr>
      <w:r w:rsidRPr="00FE0379">
        <w:rPr>
          <w:rFonts w:ascii="Times New Roman" w:hAnsi="Times New Roman" w:cs="Times New Roman"/>
          <w:sz w:val="26"/>
          <w:szCs w:val="26"/>
          <w:bdr w:val="none" w:sz="0" w:space="0" w:color="auto" w:frame="1"/>
        </w:rPr>
        <w:t>при письменном обращении;</w:t>
      </w:r>
    </w:p>
    <w:p w:rsidR="00FE0379" w:rsidRPr="00FE0379" w:rsidRDefault="00FE0379" w:rsidP="00FE0379">
      <w:pPr>
        <w:spacing w:after="0" w:line="240" w:lineRule="auto"/>
        <w:ind w:firstLine="709"/>
        <w:jc w:val="both"/>
        <w:rPr>
          <w:rFonts w:ascii="Times New Roman" w:hAnsi="Times New Roman" w:cs="Times New Roman"/>
          <w:sz w:val="26"/>
          <w:szCs w:val="26"/>
          <w:bdr w:val="none" w:sz="0" w:space="0" w:color="auto" w:frame="1"/>
        </w:rPr>
      </w:pPr>
      <w:r w:rsidRPr="00FE0379">
        <w:rPr>
          <w:rFonts w:ascii="Times New Roman" w:hAnsi="Times New Roman" w:cs="Times New Roman"/>
          <w:sz w:val="26"/>
          <w:szCs w:val="26"/>
          <w:bdr w:val="none" w:sz="0" w:space="0" w:color="auto" w:frame="1"/>
        </w:rPr>
        <w:t>по телефону;</w:t>
      </w:r>
    </w:p>
    <w:p w:rsidR="00FE0379" w:rsidRPr="00FE0379" w:rsidRDefault="00FE0379" w:rsidP="00FE0379">
      <w:pPr>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bdr w:val="none" w:sz="0" w:space="0" w:color="auto" w:frame="1"/>
        </w:rPr>
        <w:t>с использованием электронной почты;</w:t>
      </w:r>
    </w:p>
    <w:p w:rsidR="00FE0379" w:rsidRPr="00FE0379" w:rsidRDefault="00FE0379" w:rsidP="00FE0379">
      <w:pPr>
        <w:spacing w:after="0" w:line="240" w:lineRule="auto"/>
        <w:ind w:firstLine="709"/>
        <w:jc w:val="both"/>
        <w:rPr>
          <w:rFonts w:ascii="Times New Roman" w:hAnsi="Times New Roman" w:cs="Times New Roman"/>
          <w:sz w:val="26"/>
          <w:szCs w:val="26"/>
          <w:bdr w:val="none" w:sz="0" w:space="0" w:color="auto" w:frame="1"/>
        </w:rPr>
      </w:pPr>
      <w:r w:rsidRPr="00FE0379">
        <w:rPr>
          <w:rFonts w:ascii="Times New Roman" w:hAnsi="Times New Roman" w:cs="Times New Roman"/>
          <w:sz w:val="26"/>
          <w:szCs w:val="26"/>
          <w:bdr w:val="none" w:sz="0" w:space="0" w:color="auto" w:frame="1"/>
        </w:rPr>
        <w:t>с использованием информационно-телекоммуникационной сети «Интернет».</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lastRenderedPageBreak/>
        <w:t>1.3.1.2. Информация о порядке предоставления муниципальной услуги содержит следующие сведения:</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3) адрес официального сайта администрации Трубчевского муниципального района в информационно-телекоммуникационной сети «Интернет»;</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6) перечень документов, необходимых для получения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7) выдержки из правовых актов, содержащих нормы, регулирующие деятельность по предоставлению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8) текст административного регламента с приложениями;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9) краткое описание порядка предоставления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10) образцы оформления документов, необходимых для получения муниципальной услуги, и требования к ним;</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FE0379" w:rsidRPr="00FE0379" w:rsidRDefault="00FE0379" w:rsidP="00FE0379">
      <w:pPr>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pacing w:val="2"/>
          <w:sz w:val="26"/>
          <w:szCs w:val="26"/>
          <w:shd w:val="clear" w:color="auto" w:fill="FFFFFF"/>
        </w:rPr>
        <w:t>1.3.1.3. 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7"/>
        <w:gridCol w:w="3760"/>
      </w:tblGrid>
      <w:tr w:rsidR="00FE0379" w:rsidRPr="00FE0379" w:rsidTr="00FE0379">
        <w:trPr>
          <w:trHeight w:val="15"/>
        </w:trPr>
        <w:tc>
          <w:tcPr>
            <w:tcW w:w="688" w:type="dxa"/>
            <w:hideMark/>
          </w:tcPr>
          <w:p w:rsidR="00FE0379" w:rsidRPr="00FE0379" w:rsidRDefault="00FE0379" w:rsidP="00FE0379">
            <w:pPr>
              <w:spacing w:after="0" w:line="240" w:lineRule="auto"/>
              <w:rPr>
                <w:rFonts w:ascii="Times New Roman" w:hAnsi="Times New Roman" w:cs="Times New Roman"/>
                <w:sz w:val="26"/>
                <w:szCs w:val="26"/>
              </w:rPr>
            </w:pPr>
          </w:p>
        </w:tc>
        <w:tc>
          <w:tcPr>
            <w:tcW w:w="4907" w:type="dxa"/>
            <w:hideMark/>
          </w:tcPr>
          <w:p w:rsidR="00FE0379" w:rsidRPr="00FE0379" w:rsidRDefault="00FE0379" w:rsidP="00FE0379">
            <w:pPr>
              <w:spacing w:after="0" w:line="240" w:lineRule="auto"/>
              <w:rPr>
                <w:rFonts w:ascii="Times New Roman" w:hAnsi="Times New Roman" w:cs="Times New Roman"/>
                <w:sz w:val="26"/>
                <w:szCs w:val="26"/>
              </w:rPr>
            </w:pPr>
          </w:p>
        </w:tc>
        <w:tc>
          <w:tcPr>
            <w:tcW w:w="3760" w:type="dxa"/>
            <w:hideMark/>
          </w:tcPr>
          <w:p w:rsidR="00FE0379" w:rsidRPr="00FE0379" w:rsidRDefault="00FE0379" w:rsidP="00FE0379">
            <w:pPr>
              <w:spacing w:after="0" w:line="240" w:lineRule="auto"/>
              <w:rPr>
                <w:rFonts w:ascii="Times New Roman" w:hAnsi="Times New Roman" w:cs="Times New Roman"/>
                <w:sz w:val="26"/>
                <w:szCs w:val="26"/>
              </w:rPr>
            </w:pP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Адрес</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jc w:val="both"/>
              <w:textAlignment w:val="baseline"/>
              <w:rPr>
                <w:rFonts w:ascii="Times New Roman" w:hAnsi="Times New Roman" w:cs="Times New Roman"/>
                <w:sz w:val="26"/>
                <w:szCs w:val="26"/>
              </w:rPr>
            </w:pPr>
            <w:r w:rsidRPr="00FE0379">
              <w:rPr>
                <w:rFonts w:ascii="Times New Roman" w:hAnsi="Times New Roman" w:cs="Times New Roman"/>
                <w:sz w:val="26"/>
                <w:szCs w:val="26"/>
              </w:rPr>
              <w:t>В отделе архитектуры и жилищно-коммунального хозяйства администрации Трубчевского муниципального района (далее – отдел архитектуры и ЖКХ, уполномоченный орган):</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http://www.trubech.ru/</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ул.Брянская, д.59</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С использованием средств телефонной связи:</w:t>
            </w:r>
            <w:r w:rsidRPr="00FE0379">
              <w:rPr>
                <w:rFonts w:ascii="Times New Roman" w:hAnsi="Times New Roman" w:cs="Times New Roman"/>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(48352) 2-20-55</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 информационном стенде в 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ул.Брянская, д.59</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почте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ул.Брянская, д.59</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 xml:space="preserve">При письменном обращении по </w:t>
            </w:r>
            <w:r w:rsidRPr="00FE0379">
              <w:rPr>
                <w:rFonts w:ascii="Times New Roman" w:hAnsi="Times New Roman" w:cs="Times New Roman"/>
                <w:sz w:val="26"/>
                <w:szCs w:val="26"/>
              </w:rPr>
              <w:lastRenderedPageBreak/>
              <w:t>электронной почте в администрацию Трубчевского муниципального района или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lastRenderedPageBreak/>
              <w:t>admtrub@yandex.ru,</w:t>
            </w:r>
          </w:p>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lastRenderedPageBreak/>
              <w:t>trubchzkch@yandex.ru</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lastRenderedPageBreak/>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http://www.gosuslugi.ru</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hd w:val="clear" w:color="auto" w:fill="FFFFFF"/>
              <w:spacing w:after="0" w:line="240" w:lineRule="auto"/>
              <w:jc w:val="both"/>
              <w:rPr>
                <w:rFonts w:ascii="Times New Roman" w:hAnsi="Times New Roman" w:cs="Times New Roman"/>
                <w:sz w:val="26"/>
                <w:szCs w:val="26"/>
              </w:rPr>
            </w:pPr>
            <w:r w:rsidRPr="00FE0379">
              <w:rPr>
                <w:rFonts w:ascii="Times New Roman" w:hAnsi="Times New Roman" w:cs="Times New Roman"/>
                <w:sz w:val="26"/>
                <w:szCs w:val="26"/>
              </w:rPr>
              <w:t>В МБУ «Многофункциональный центр предоставления государственных и муниципальных услуг в Трубчевском районе» (далее – МФЦ)</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shd w:val="clear" w:color="auto" w:fill="FFFFFF"/>
              </w:rPr>
              <w:t>(48352) 2</w:t>
            </w:r>
            <w:r w:rsidRPr="00FE0379">
              <w:rPr>
                <w:rFonts w:ascii="Times New Roman" w:hAnsi="Times New Roman" w:cs="Times New Roman"/>
                <w:sz w:val="26"/>
                <w:szCs w:val="26"/>
                <w:shd w:val="clear" w:color="auto" w:fill="FFFFFF"/>
              </w:rPr>
              <w:noBreakHyphen/>
              <w:t>61-41</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mfc_trubchevsk@mail.ru</w:t>
            </w:r>
          </w:p>
        </w:tc>
      </w:tr>
    </w:tbl>
    <w:p w:rsidR="00FE0379" w:rsidRPr="00FE0379" w:rsidRDefault="00FE0379" w:rsidP="00FE0379">
      <w:pPr>
        <w:shd w:val="clear" w:color="auto" w:fill="FFFFFF"/>
        <w:spacing w:after="0" w:line="240" w:lineRule="auto"/>
        <w:ind w:firstLine="708"/>
        <w:jc w:val="both"/>
        <w:textAlignment w:val="baseline"/>
        <w:rPr>
          <w:rFonts w:ascii="Times New Roman" w:hAnsi="Times New Roman" w:cs="Times New Roman"/>
          <w:spacing w:val="2"/>
          <w:sz w:val="26"/>
          <w:szCs w:val="26"/>
        </w:rPr>
      </w:pPr>
      <w:r w:rsidRPr="00FE0379">
        <w:rPr>
          <w:rFonts w:ascii="Times New Roman" w:hAnsi="Times New Roman" w:cs="Times New Roman"/>
          <w:spacing w:val="2"/>
          <w:sz w:val="26"/>
          <w:szCs w:val="26"/>
        </w:rPr>
        <w:t>1.3.1.4.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1"/>
        <w:gridCol w:w="3766"/>
      </w:tblGrid>
      <w:tr w:rsidR="00FE0379" w:rsidRPr="00FE0379" w:rsidTr="00FE0379">
        <w:trPr>
          <w:trHeight w:val="15"/>
        </w:trPr>
        <w:tc>
          <w:tcPr>
            <w:tcW w:w="688" w:type="dxa"/>
            <w:hideMark/>
          </w:tcPr>
          <w:p w:rsidR="00FE0379" w:rsidRPr="00FE0379" w:rsidRDefault="00FE0379" w:rsidP="00FE0379">
            <w:pPr>
              <w:spacing w:after="0" w:line="240" w:lineRule="auto"/>
              <w:rPr>
                <w:rFonts w:ascii="Times New Roman" w:hAnsi="Times New Roman" w:cs="Times New Roman"/>
                <w:sz w:val="26"/>
                <w:szCs w:val="26"/>
              </w:rPr>
            </w:pPr>
          </w:p>
        </w:tc>
        <w:tc>
          <w:tcPr>
            <w:tcW w:w="4901" w:type="dxa"/>
            <w:hideMark/>
          </w:tcPr>
          <w:p w:rsidR="00FE0379" w:rsidRPr="00FE0379" w:rsidRDefault="00FE0379" w:rsidP="00FE0379">
            <w:pPr>
              <w:spacing w:after="0" w:line="240" w:lineRule="auto"/>
              <w:rPr>
                <w:rFonts w:ascii="Times New Roman" w:hAnsi="Times New Roman" w:cs="Times New Roman"/>
                <w:sz w:val="26"/>
                <w:szCs w:val="26"/>
              </w:rPr>
            </w:pPr>
          </w:p>
        </w:tc>
        <w:tc>
          <w:tcPr>
            <w:tcW w:w="3766" w:type="dxa"/>
            <w:hideMark/>
          </w:tcPr>
          <w:p w:rsidR="00FE0379" w:rsidRPr="00FE0379" w:rsidRDefault="00FE0379" w:rsidP="00FE0379">
            <w:pPr>
              <w:spacing w:after="0" w:line="240" w:lineRule="auto"/>
              <w:rPr>
                <w:rFonts w:ascii="Times New Roman" w:hAnsi="Times New Roman" w:cs="Times New Roman"/>
                <w:sz w:val="26"/>
                <w:szCs w:val="26"/>
              </w:rPr>
            </w:pP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Адрес</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В отделе архитектуры и ЖКХ:</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ул.Брянская, д.59</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С использованием средств телефонной связи:</w:t>
            </w:r>
            <w:r w:rsidRPr="00FE0379">
              <w:rPr>
                <w:rFonts w:ascii="Times New Roman" w:hAnsi="Times New Roman" w:cs="Times New Roman"/>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(48352) 2-20-55</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ул.Брянская, д.59</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admtrub@yandex.ru,</w:t>
            </w:r>
          </w:p>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trubchzkch@yandex.ru</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http://www.gosuslugi.ru</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hd w:val="clear" w:color="auto" w:fill="FFFFFF"/>
              <w:spacing w:after="0" w:line="240" w:lineRule="auto"/>
              <w:jc w:val="both"/>
              <w:rPr>
                <w:rFonts w:ascii="Times New Roman" w:hAnsi="Times New Roman" w:cs="Times New Roman"/>
                <w:sz w:val="26"/>
                <w:szCs w:val="26"/>
              </w:rPr>
            </w:pPr>
            <w:r w:rsidRPr="00FE0379">
              <w:rPr>
                <w:rFonts w:ascii="Times New Roman" w:hAnsi="Times New Roman" w:cs="Times New Roman"/>
                <w:sz w:val="26"/>
                <w:szCs w:val="26"/>
              </w:rPr>
              <w:t>В МФЦ</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lastRenderedPageBreak/>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shd w:val="clear" w:color="auto" w:fill="FFFFFF"/>
              </w:rPr>
              <w:t>(48352) 2</w:t>
            </w:r>
            <w:r w:rsidRPr="00FE0379">
              <w:rPr>
                <w:rFonts w:ascii="Times New Roman" w:hAnsi="Times New Roman" w:cs="Times New Roman"/>
                <w:sz w:val="26"/>
                <w:szCs w:val="26"/>
                <w:shd w:val="clear" w:color="auto" w:fill="FFFFFF"/>
              </w:rPr>
              <w:noBreakHyphen/>
              <w:t>61-41</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242220, Брянская область, г.Трубчевск. ул.Свердлова, д.68а</w:t>
            </w:r>
          </w:p>
        </w:tc>
      </w:tr>
      <w:tr w:rsidR="00FE0379" w:rsidRPr="00FE0379" w:rsidTr="00FE037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E0379" w:rsidRPr="00FE0379" w:rsidRDefault="00FE0379" w:rsidP="00FE0379">
            <w:pPr>
              <w:spacing w:after="0" w:line="240" w:lineRule="auto"/>
              <w:textAlignment w:val="baseline"/>
              <w:rPr>
                <w:rFonts w:ascii="Times New Roman" w:hAnsi="Times New Roman" w:cs="Times New Roman"/>
                <w:sz w:val="26"/>
                <w:szCs w:val="26"/>
              </w:rPr>
            </w:pPr>
            <w:r w:rsidRPr="00FE0379">
              <w:rPr>
                <w:rFonts w:ascii="Times New Roman" w:hAnsi="Times New Roman" w:cs="Times New Roman"/>
                <w:sz w:val="26"/>
                <w:szCs w:val="26"/>
              </w:rPr>
              <w:t>mfc_trubchevsk@mail.ru</w:t>
            </w:r>
          </w:p>
        </w:tc>
      </w:tr>
    </w:tbl>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1.3.1.5. Информирование проводится в форме:</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устного информирования;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письменного информирования.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Устное информирование осуществляется специалистами отдела архитектуры и ЖКХ и МФЦ при обращении заявителей за информацией лично или по телефону.</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и ЖКХ и МФЦ, в который обратился заявитель, фамилии, имени, отчестве и должности специалиста, принявшего телефонный звонок.</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ЖКХ и МФЦ.</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xml:space="preserve">Ответ на обращение, поступившее в форме электронного документа, направляется в форме электронного документа по адресу электронной почты, </w:t>
      </w:r>
      <w:r w:rsidRPr="00FE0379">
        <w:rPr>
          <w:rFonts w:ascii="Times New Roman" w:hAnsi="Times New Roman" w:cs="Times New Roman"/>
          <w:spacing w:val="2"/>
          <w:sz w:val="26"/>
          <w:szCs w:val="26"/>
          <w:shd w:val="clear" w:color="auto" w:fill="FFFFFF"/>
        </w:rPr>
        <w:lastRenderedPageBreak/>
        <w:t>указанному в обращении, или в письменной форме по почтовому адресу, указанному в обращении.</w:t>
      </w:r>
    </w:p>
    <w:p w:rsidR="00FE0379" w:rsidRPr="00FE0379" w:rsidRDefault="00FE0379" w:rsidP="00FE0379">
      <w:pPr>
        <w:spacing w:after="0" w:line="240" w:lineRule="auto"/>
        <w:ind w:firstLine="709"/>
        <w:jc w:val="both"/>
        <w:rPr>
          <w:rFonts w:ascii="Times New Roman" w:hAnsi="Times New Roman" w:cs="Times New Roman"/>
          <w:sz w:val="26"/>
          <w:szCs w:val="26"/>
        </w:rPr>
      </w:pPr>
    </w:p>
    <w:p w:rsidR="00FE0379" w:rsidRPr="00FE0379" w:rsidRDefault="00FE0379" w:rsidP="00FE0379">
      <w:pPr>
        <w:autoSpaceDE w:val="0"/>
        <w:autoSpaceDN w:val="0"/>
        <w:adjustRightInd w:val="0"/>
        <w:spacing w:after="0" w:line="240" w:lineRule="auto"/>
        <w:ind w:firstLine="708"/>
        <w:jc w:val="both"/>
        <w:rPr>
          <w:rFonts w:ascii="Times New Roman" w:hAnsi="Times New Roman" w:cs="Times New Roman"/>
          <w:b/>
          <w:sz w:val="26"/>
          <w:szCs w:val="26"/>
        </w:rPr>
      </w:pPr>
      <w:r w:rsidRPr="00FE0379">
        <w:rPr>
          <w:rFonts w:ascii="Times New Roman" w:hAnsi="Times New Roman" w:cs="Times New Roman"/>
          <w:b/>
          <w:sz w:val="26"/>
          <w:szCs w:val="26"/>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 xml:space="preserve">1.3.2.1. Справочная информация: </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sz w:val="26"/>
          <w:szCs w:val="26"/>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1.3.2.2. Информационный стенд отдела архитектуры и ЖКХ и (или) МФЦ содержат следующую информацию:</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образец заполнения заявления;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lastRenderedPageBreak/>
        <w:t>- извлечения из нормативных правовых актов, содержащих нормы, регулирующие деятельность по предоставлению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краткое изложение процедур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блок-схему (блок-схемы)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1.3.2.3. Страница отдела архитектуры и ЖКХ на официальном сайте администрации Трубчевского муниципального района и (или) МФЦ содержит следующую информацию:</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утвержденном административном регламенте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месте нахождения и графике работы отдела архитектуры и ЖКХ и (или) МФЦ, а также о способах получения указанной информации;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справочных телефонах отдела архитектуры и ЖКХ и (или) МФЦ;</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 и ЖКХ и (или) МФЦ;</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адресах РГИС Портал государственных и муниципальных услуг (функций) Брянской области и Единого портала;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Единого портала;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краткое изложение процедуры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перечень документов, необходимых для предоставления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FE0379">
        <w:rPr>
          <w:rFonts w:ascii="Times New Roman" w:hAnsi="Times New Roman" w:cs="Times New Roman"/>
          <w:spacing w:val="2"/>
          <w:sz w:val="26"/>
          <w:szCs w:val="26"/>
          <w:shd w:val="clear" w:color="auto" w:fill="FFFFFF"/>
        </w:rPr>
        <w:t>1.3.2.4. Единый портал содержит следующую информацию</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месте нахождения и графике работы отдела архитектуры и ЖКХ, а также о способах получения указанной информации;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справочных телефонах ОМСУ;</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об адресе Единого портала;</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pacing w:val="2"/>
          <w:sz w:val="26"/>
          <w:szCs w:val="26"/>
        </w:rPr>
      </w:pPr>
      <w:r w:rsidRPr="00FE0379">
        <w:rPr>
          <w:rFonts w:ascii="Times New Roman" w:hAnsi="Times New Roman" w:cs="Times New Roman"/>
          <w:spacing w:val="2"/>
          <w:sz w:val="26"/>
          <w:szCs w:val="26"/>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извлечения из нормативных правовых актов, регулирующих предоставление муниципальной услуги.</w:t>
      </w:r>
    </w:p>
    <w:p w:rsidR="00FE0379" w:rsidRPr="00FE0379" w:rsidRDefault="00FE0379" w:rsidP="00FE0379">
      <w:pPr>
        <w:autoSpaceDE w:val="0"/>
        <w:autoSpaceDN w:val="0"/>
        <w:adjustRightInd w:val="0"/>
        <w:spacing w:after="0" w:line="240" w:lineRule="auto"/>
        <w:ind w:firstLine="709"/>
        <w:jc w:val="both"/>
        <w:rPr>
          <w:rFonts w:ascii="Times New Roman" w:hAnsi="Times New Roman" w:cs="Times New Roman"/>
          <w:sz w:val="26"/>
          <w:szCs w:val="26"/>
        </w:rPr>
      </w:pPr>
    </w:p>
    <w:p w:rsidR="00FE0379" w:rsidRPr="00FE0379" w:rsidRDefault="00FE0379" w:rsidP="00FE0379">
      <w:pPr>
        <w:shd w:val="clear" w:color="auto" w:fill="FFFFFF"/>
        <w:spacing w:after="0" w:line="240" w:lineRule="auto"/>
        <w:jc w:val="center"/>
        <w:rPr>
          <w:rFonts w:ascii="Times New Roman" w:hAnsi="Times New Roman" w:cs="Times New Roman"/>
          <w:sz w:val="26"/>
          <w:szCs w:val="26"/>
        </w:rPr>
      </w:pPr>
      <w:r w:rsidRPr="00FE0379">
        <w:rPr>
          <w:rFonts w:ascii="Times New Roman" w:hAnsi="Times New Roman" w:cs="Times New Roman"/>
          <w:bCs/>
          <w:sz w:val="26"/>
          <w:szCs w:val="26"/>
        </w:rPr>
        <w:t>II. СТАНДАРТ ПРЕДОСТАВЛЕНИЯ МУНИЦИПАЛЬНОЙ УСЛУГИ</w:t>
      </w:r>
    </w:p>
    <w:p w:rsidR="00FE0379" w:rsidRPr="00FE0379" w:rsidRDefault="00FE0379" w:rsidP="00FE0379">
      <w:pPr>
        <w:shd w:val="clear" w:color="auto" w:fill="FFFFFF"/>
        <w:spacing w:after="0" w:line="240" w:lineRule="auto"/>
        <w:ind w:firstLine="709"/>
        <w:jc w:val="both"/>
        <w:rPr>
          <w:rFonts w:ascii="Times New Roman" w:hAnsi="Times New Roman" w:cs="Times New Roman"/>
          <w:sz w:val="26"/>
          <w:szCs w:val="26"/>
        </w:rPr>
      </w:pPr>
      <w:r w:rsidRPr="00FE0379">
        <w:rPr>
          <w:rFonts w:ascii="Times New Roman" w:hAnsi="Times New Roman" w:cs="Times New Roman"/>
          <w:b/>
          <w:bCs/>
          <w:sz w:val="26"/>
          <w:szCs w:val="26"/>
        </w:rPr>
        <w:t>2.1. Наименование муниципальной услуги</w:t>
      </w:r>
    </w:p>
    <w:p w:rsidR="00061164" w:rsidRDefault="00061164" w:rsidP="00FE0379">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FE0379">
        <w:rPr>
          <w:rFonts w:ascii="Times New Roman" w:eastAsia="Times New Roman" w:hAnsi="Times New Roman" w:cs="Times New Roman"/>
          <w:sz w:val="26"/>
          <w:szCs w:val="26"/>
          <w:bdr w:val="none" w:sz="0" w:space="0" w:color="auto" w:frame="1"/>
          <w:lang w:eastAsia="ru-RU"/>
        </w:rPr>
        <w:t>«</w:t>
      </w:r>
      <w:r w:rsidR="00FE0379">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 (далее - муниципальная услуга).</w:t>
      </w:r>
    </w:p>
    <w:p w:rsidR="00B17E1A" w:rsidRPr="00890B71" w:rsidRDefault="00B17E1A" w:rsidP="00A2662D">
      <w:pPr>
        <w:spacing w:after="0" w:line="240" w:lineRule="auto"/>
        <w:ind w:firstLine="709"/>
        <w:jc w:val="both"/>
        <w:rPr>
          <w:rFonts w:ascii="Times New Roman" w:eastAsia="Times New Roman" w:hAnsi="Times New Roman" w:cs="Times New Roman"/>
          <w:sz w:val="26"/>
          <w:szCs w:val="26"/>
          <w:lang w:eastAsia="ru-RU"/>
        </w:rPr>
      </w:pPr>
    </w:p>
    <w:p w:rsidR="00FE0379" w:rsidRPr="00EC46FA" w:rsidRDefault="00FE0379" w:rsidP="00EC46FA">
      <w:pPr>
        <w:shd w:val="clear" w:color="auto" w:fill="FFFFFF"/>
        <w:spacing w:after="0" w:line="240" w:lineRule="auto"/>
        <w:ind w:firstLine="709"/>
        <w:jc w:val="both"/>
        <w:rPr>
          <w:rFonts w:ascii="Times New Roman" w:hAnsi="Times New Roman" w:cs="Times New Roman"/>
          <w:sz w:val="26"/>
          <w:szCs w:val="26"/>
        </w:rPr>
      </w:pPr>
      <w:r w:rsidRPr="00EC46FA">
        <w:rPr>
          <w:rFonts w:ascii="Times New Roman" w:hAnsi="Times New Roman" w:cs="Times New Roman"/>
          <w:b/>
          <w:bCs/>
          <w:sz w:val="26"/>
          <w:szCs w:val="26"/>
        </w:rPr>
        <w:lastRenderedPageBreak/>
        <w:t>2.2. Наименование органа, предоставляющего муниципальную услугу</w:t>
      </w:r>
    </w:p>
    <w:p w:rsidR="00FE0379" w:rsidRPr="00EC46FA" w:rsidRDefault="00FE0379" w:rsidP="00EC46FA">
      <w:pPr>
        <w:spacing w:after="0" w:line="240" w:lineRule="auto"/>
        <w:ind w:firstLine="709"/>
        <w:jc w:val="both"/>
        <w:rPr>
          <w:rFonts w:ascii="Times New Roman" w:hAnsi="Times New Roman" w:cs="Times New Roman"/>
          <w:sz w:val="26"/>
          <w:szCs w:val="26"/>
        </w:rPr>
      </w:pPr>
      <w:r w:rsidRPr="00EC46FA">
        <w:rPr>
          <w:rFonts w:ascii="Times New Roman" w:hAnsi="Times New Roman" w:cs="Times New Roman"/>
          <w:sz w:val="26"/>
          <w:szCs w:val="26"/>
          <w:bdr w:val="none" w:sz="0" w:space="0" w:color="auto" w:frame="1"/>
        </w:rPr>
        <w:t>2.2.1. Муниципальная услуга предоставляется администрацией Трубчевского муниципального района (далее – администрация) в лице уполномоченного органа – отдела архитектуры и ЖКХ.</w:t>
      </w:r>
    </w:p>
    <w:p w:rsidR="00FE0379" w:rsidRPr="00EC46FA" w:rsidRDefault="00FE0379" w:rsidP="00EC46FA">
      <w:pPr>
        <w:autoSpaceDE w:val="0"/>
        <w:autoSpaceDN w:val="0"/>
        <w:adjustRightInd w:val="0"/>
        <w:spacing w:after="0" w:line="240" w:lineRule="auto"/>
        <w:ind w:firstLine="708"/>
        <w:jc w:val="both"/>
        <w:rPr>
          <w:rFonts w:ascii="Times New Roman" w:hAnsi="Times New Roman" w:cs="Times New Roman"/>
          <w:sz w:val="26"/>
          <w:szCs w:val="26"/>
        </w:rPr>
      </w:pPr>
      <w:r w:rsidRPr="00EC46FA">
        <w:rPr>
          <w:rFonts w:ascii="Times New Roman" w:hAnsi="Times New Roman" w:cs="Times New Roman"/>
          <w:sz w:val="26"/>
          <w:szCs w:val="26"/>
          <w:bdr w:val="none" w:sz="0" w:space="0" w:color="auto" w:frame="1"/>
        </w:rPr>
        <w:t xml:space="preserve">При предоставлении муниципальной услуги запрещается </w:t>
      </w:r>
      <w:r w:rsidRPr="00EC46FA">
        <w:rPr>
          <w:rFonts w:ascii="Times New Roman" w:hAnsi="Times New Roman" w:cs="Times New Roman"/>
          <w:sz w:val="26"/>
          <w:szCs w:val="26"/>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6" w:history="1">
        <w:r w:rsidRPr="00EC46FA">
          <w:rPr>
            <w:rFonts w:ascii="Times New Roman" w:hAnsi="Times New Roman" w:cs="Times New Roman"/>
            <w:sz w:val="26"/>
            <w:szCs w:val="26"/>
          </w:rPr>
          <w:t>перечень</w:t>
        </w:r>
      </w:hyperlink>
      <w:r w:rsidRPr="00EC46FA">
        <w:rPr>
          <w:rFonts w:ascii="Times New Roman" w:hAnsi="Times New Roman" w:cs="Times New Roman"/>
          <w:sz w:val="26"/>
          <w:szCs w:val="26"/>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w:t>
      </w:r>
    </w:p>
    <w:p w:rsidR="00FE0379" w:rsidRPr="00EC46FA" w:rsidRDefault="00FE0379" w:rsidP="00EC46FA">
      <w:pPr>
        <w:shd w:val="clear" w:color="auto" w:fill="FFFFFF"/>
        <w:spacing w:after="0" w:line="240" w:lineRule="auto"/>
        <w:ind w:firstLine="709"/>
        <w:jc w:val="both"/>
        <w:rPr>
          <w:rFonts w:ascii="Times New Roman" w:hAnsi="Times New Roman" w:cs="Times New Roman"/>
          <w:sz w:val="26"/>
          <w:szCs w:val="26"/>
        </w:rPr>
      </w:pPr>
      <w:r w:rsidRPr="00EC46FA">
        <w:rPr>
          <w:rFonts w:ascii="Times New Roman" w:hAnsi="Times New Roman" w:cs="Times New Roman"/>
          <w:sz w:val="26"/>
          <w:szCs w:val="26"/>
        </w:rPr>
        <w:t>2.2.2. В предоставлении муниципальной услуги участвуют:</w:t>
      </w:r>
    </w:p>
    <w:p w:rsidR="00FE0379" w:rsidRPr="00EC46FA" w:rsidRDefault="00FE0379" w:rsidP="00EC46FA">
      <w:pPr>
        <w:shd w:val="clear" w:color="auto" w:fill="FFFFFF"/>
        <w:spacing w:after="0" w:line="240" w:lineRule="auto"/>
        <w:ind w:firstLine="709"/>
        <w:jc w:val="both"/>
        <w:rPr>
          <w:rFonts w:ascii="Times New Roman" w:hAnsi="Times New Roman" w:cs="Times New Roman"/>
          <w:sz w:val="26"/>
          <w:szCs w:val="26"/>
        </w:rPr>
      </w:pPr>
      <w:r w:rsidRPr="00EC46FA">
        <w:rPr>
          <w:rFonts w:ascii="Times New Roman" w:hAnsi="Times New Roman" w:cs="Times New Roman"/>
          <w:sz w:val="26"/>
          <w:szCs w:val="26"/>
        </w:rPr>
        <w:t>- Управление Федеральной службы государственной регистрации, кадастра и картографии по Брянской области;</w:t>
      </w:r>
    </w:p>
    <w:p w:rsidR="00601052" w:rsidRPr="00EC46FA" w:rsidRDefault="00FE0379" w:rsidP="00EC46FA">
      <w:pPr>
        <w:shd w:val="clear" w:color="auto" w:fill="FFFFFF"/>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C46FA">
        <w:rPr>
          <w:rFonts w:ascii="Times New Roman" w:hAnsi="Times New Roman" w:cs="Times New Roman"/>
          <w:sz w:val="26"/>
          <w:szCs w:val="26"/>
        </w:rPr>
        <w:t>- Уполномоченные специализированные организации технической инвентаризации Брянской области (БТИ)</w:t>
      </w:r>
      <w:r w:rsidR="00EC46FA" w:rsidRPr="00EC46FA">
        <w:rPr>
          <w:rFonts w:ascii="Times New Roman" w:hAnsi="Times New Roman" w:cs="Times New Roman"/>
          <w:sz w:val="26"/>
          <w:szCs w:val="26"/>
        </w:rPr>
        <w:t>.</w:t>
      </w:r>
      <w:r w:rsidR="00EC46FA" w:rsidRPr="00EC46FA">
        <w:rPr>
          <w:rFonts w:ascii="Times New Roman" w:eastAsia="Times New Roman" w:hAnsi="Times New Roman" w:cs="Times New Roman"/>
          <w:sz w:val="26"/>
          <w:szCs w:val="26"/>
          <w:bdr w:val="none" w:sz="0" w:space="0" w:color="auto" w:frame="1"/>
          <w:lang w:eastAsia="ru-RU"/>
        </w:rPr>
        <w:t xml:space="preserve"> </w:t>
      </w:r>
    </w:p>
    <w:p w:rsidR="000700A8" w:rsidRDefault="000700A8" w:rsidP="00EC46FA">
      <w:pPr>
        <w:shd w:val="clear" w:color="auto" w:fill="FFFFFF"/>
        <w:spacing w:after="0" w:line="240" w:lineRule="auto"/>
        <w:ind w:firstLine="709"/>
        <w:jc w:val="both"/>
        <w:rPr>
          <w:rFonts w:ascii="Times New Roman" w:hAnsi="Times New Roman" w:cs="Times New Roman"/>
          <w:b/>
          <w:bCs/>
          <w:sz w:val="26"/>
          <w:szCs w:val="26"/>
        </w:rPr>
      </w:pPr>
    </w:p>
    <w:p w:rsidR="00EC46FA" w:rsidRPr="00EC46FA" w:rsidRDefault="00EC46FA" w:rsidP="00EC46FA">
      <w:pPr>
        <w:shd w:val="clear" w:color="auto" w:fill="FFFFFF"/>
        <w:spacing w:after="0" w:line="240" w:lineRule="auto"/>
        <w:ind w:firstLine="709"/>
        <w:jc w:val="both"/>
        <w:rPr>
          <w:rFonts w:ascii="Times New Roman" w:hAnsi="Times New Roman" w:cs="Times New Roman"/>
          <w:sz w:val="26"/>
          <w:szCs w:val="26"/>
        </w:rPr>
      </w:pPr>
      <w:r w:rsidRPr="00EC46FA">
        <w:rPr>
          <w:rFonts w:ascii="Times New Roman" w:hAnsi="Times New Roman" w:cs="Times New Roman"/>
          <w:b/>
          <w:bCs/>
          <w:sz w:val="26"/>
          <w:szCs w:val="26"/>
        </w:rPr>
        <w:t>2.3. Описание результата предоставления муниципальной услуги</w:t>
      </w:r>
    </w:p>
    <w:p w:rsidR="00061164" w:rsidRPr="00EC46FA" w:rsidRDefault="00061164" w:rsidP="00EC46FA">
      <w:pPr>
        <w:spacing w:after="0" w:line="240" w:lineRule="auto"/>
        <w:ind w:firstLine="709"/>
        <w:jc w:val="both"/>
        <w:rPr>
          <w:rFonts w:ascii="Times New Roman" w:eastAsia="Times New Roman" w:hAnsi="Times New Roman" w:cs="Times New Roman"/>
          <w:sz w:val="26"/>
          <w:szCs w:val="26"/>
          <w:lang w:eastAsia="ru-RU"/>
        </w:rPr>
      </w:pPr>
      <w:r w:rsidRPr="00EC46FA">
        <w:rPr>
          <w:rFonts w:ascii="Times New Roman" w:eastAsia="Times New Roman" w:hAnsi="Times New Roman" w:cs="Times New Roman"/>
          <w:sz w:val="26"/>
          <w:szCs w:val="26"/>
          <w:bdr w:val="none" w:sz="0" w:space="0" w:color="auto" w:frame="1"/>
          <w:lang w:eastAsia="ru-RU"/>
        </w:rPr>
        <w:t>Результатом предоставления муниципальной услуги является выдача</w:t>
      </w:r>
      <w:r w:rsidR="006C2E49" w:rsidRPr="00EC46FA">
        <w:rPr>
          <w:rFonts w:ascii="Times New Roman" w:eastAsia="Times New Roman" w:hAnsi="Times New Roman" w:cs="Times New Roman"/>
          <w:sz w:val="26"/>
          <w:szCs w:val="26"/>
          <w:bdr w:val="none" w:sz="0" w:space="0" w:color="auto" w:frame="1"/>
          <w:lang w:eastAsia="ru-RU"/>
        </w:rPr>
        <w:t xml:space="preserve"> </w:t>
      </w:r>
      <w:r w:rsidRPr="00EC46FA">
        <w:rPr>
          <w:rFonts w:ascii="Times New Roman" w:eastAsia="Times New Roman" w:hAnsi="Times New Roman" w:cs="Times New Roman"/>
          <w:sz w:val="26"/>
          <w:szCs w:val="26"/>
          <w:bdr w:val="none" w:sz="0" w:space="0" w:color="auto" w:frame="1"/>
          <w:lang w:eastAsia="ru-RU"/>
        </w:rPr>
        <w:t>заявителю:</w:t>
      </w:r>
    </w:p>
    <w:p w:rsidR="00061164" w:rsidRPr="00EC46FA" w:rsidRDefault="00061164" w:rsidP="00EC46FA">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 xml:space="preserve">а)  </w:t>
      </w:r>
      <w:r w:rsidR="009A47AD">
        <w:rPr>
          <w:rFonts w:ascii="Times New Roman" w:eastAsia="Times New Roman" w:hAnsi="Times New Roman" w:cs="Times New Roman"/>
          <w:sz w:val="26"/>
          <w:szCs w:val="26"/>
          <w:bdr w:val="none" w:sz="0" w:space="0" w:color="auto" w:frame="1"/>
          <w:lang w:eastAsia="ru-RU"/>
        </w:rPr>
        <w:t>документа о присвоении объекту адресации адреса и аннулировании такого адреса</w:t>
      </w:r>
      <w:r w:rsidR="009A47AD" w:rsidRPr="00890B71">
        <w:rPr>
          <w:rFonts w:ascii="Times New Roman" w:eastAsia="Times New Roman" w:hAnsi="Times New Roman" w:cs="Times New Roman"/>
          <w:sz w:val="26"/>
          <w:szCs w:val="26"/>
          <w:bdr w:val="none" w:sz="0" w:space="0" w:color="auto" w:frame="1"/>
          <w:lang w:eastAsia="ru-RU"/>
        </w:rPr>
        <w:t xml:space="preserve"> </w:t>
      </w:r>
      <w:r w:rsidRPr="00890B71">
        <w:rPr>
          <w:rFonts w:ascii="Times New Roman" w:eastAsia="Times New Roman" w:hAnsi="Times New Roman" w:cs="Times New Roman"/>
          <w:sz w:val="26"/>
          <w:szCs w:val="26"/>
          <w:bdr w:val="none" w:sz="0" w:space="0" w:color="auto" w:frame="1"/>
          <w:lang w:eastAsia="ru-RU"/>
        </w:rPr>
        <w:t>(</w:t>
      </w:r>
      <w:r w:rsidR="006C2E49">
        <w:rPr>
          <w:rFonts w:ascii="Times New Roman" w:eastAsia="Times New Roman" w:hAnsi="Times New Roman" w:cs="Times New Roman"/>
          <w:sz w:val="26"/>
          <w:szCs w:val="26"/>
          <w:bdr w:val="none" w:sz="0" w:space="0" w:color="auto" w:frame="1"/>
          <w:lang w:eastAsia="ru-RU"/>
        </w:rPr>
        <w:t>постановление</w:t>
      </w:r>
      <w:r w:rsidR="0024567A">
        <w:rPr>
          <w:rFonts w:ascii="Times New Roman" w:eastAsia="Times New Roman" w:hAnsi="Times New Roman" w:cs="Times New Roman"/>
          <w:sz w:val="26"/>
          <w:szCs w:val="26"/>
          <w:bdr w:val="none" w:sz="0" w:space="0" w:color="auto" w:frame="1"/>
          <w:lang w:eastAsia="ru-RU"/>
        </w:rPr>
        <w:t xml:space="preserve"> администрации</w:t>
      </w:r>
      <w:r w:rsidRPr="00890B71">
        <w:rPr>
          <w:rFonts w:ascii="Times New Roman" w:eastAsia="Times New Roman" w:hAnsi="Times New Roman" w:cs="Times New Roman"/>
          <w:sz w:val="26"/>
          <w:szCs w:val="26"/>
          <w:bdr w:val="none" w:sz="0" w:space="0" w:color="auto" w:frame="1"/>
          <w:lang w:eastAsia="ru-RU"/>
        </w:rPr>
        <w:t>);</w:t>
      </w:r>
    </w:p>
    <w:p w:rsidR="00061164" w:rsidRPr="00EC46FA" w:rsidRDefault="00EC46FA" w:rsidP="00EC46FA">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C46FA">
        <w:rPr>
          <w:rFonts w:ascii="Times New Roman" w:eastAsia="Times New Roman" w:hAnsi="Times New Roman" w:cs="Times New Roman"/>
          <w:sz w:val="26"/>
          <w:szCs w:val="26"/>
          <w:bdr w:val="none" w:sz="0" w:space="0" w:color="auto" w:frame="1"/>
          <w:lang w:eastAsia="ru-RU"/>
        </w:rPr>
        <w:t>б</w:t>
      </w:r>
      <w:r w:rsidR="00061164" w:rsidRPr="00EC46FA">
        <w:rPr>
          <w:rFonts w:ascii="Times New Roman" w:eastAsia="Times New Roman" w:hAnsi="Times New Roman" w:cs="Times New Roman"/>
          <w:sz w:val="26"/>
          <w:szCs w:val="26"/>
          <w:bdr w:val="none" w:sz="0" w:space="0" w:color="auto" w:frame="1"/>
          <w:lang w:eastAsia="ru-RU"/>
        </w:rPr>
        <w:t xml:space="preserve">)  отказ в выдаче документа </w:t>
      </w:r>
      <w:r w:rsidR="009A47AD" w:rsidRPr="00EC46FA">
        <w:rPr>
          <w:rFonts w:ascii="Times New Roman" w:eastAsia="Times New Roman" w:hAnsi="Times New Roman" w:cs="Times New Roman"/>
          <w:sz w:val="26"/>
          <w:szCs w:val="26"/>
          <w:bdr w:val="none" w:sz="0" w:space="0" w:color="auto" w:frame="1"/>
          <w:lang w:eastAsia="ru-RU"/>
        </w:rPr>
        <w:t>о присвоении объекту адресации адреса и аннулировании такого адреса</w:t>
      </w:r>
      <w:r w:rsidR="00061164" w:rsidRPr="00EC46FA">
        <w:rPr>
          <w:rFonts w:ascii="Times New Roman" w:eastAsia="Times New Roman" w:hAnsi="Times New Roman" w:cs="Times New Roman"/>
          <w:sz w:val="26"/>
          <w:szCs w:val="26"/>
          <w:bdr w:val="none" w:sz="0" w:space="0" w:color="auto" w:frame="1"/>
          <w:lang w:eastAsia="ru-RU"/>
        </w:rPr>
        <w:t>.</w:t>
      </w:r>
    </w:p>
    <w:p w:rsidR="006C2E49" w:rsidRPr="00EC46FA" w:rsidRDefault="006C2E49" w:rsidP="00EC46FA">
      <w:pPr>
        <w:spacing w:after="0" w:line="240" w:lineRule="auto"/>
        <w:ind w:firstLine="709"/>
        <w:jc w:val="both"/>
        <w:rPr>
          <w:rFonts w:ascii="Times New Roman" w:eastAsia="Times New Roman" w:hAnsi="Times New Roman" w:cs="Times New Roman"/>
          <w:sz w:val="26"/>
          <w:szCs w:val="26"/>
          <w:lang w:eastAsia="ru-RU"/>
        </w:rPr>
      </w:pPr>
    </w:p>
    <w:p w:rsidR="00EC46FA" w:rsidRPr="00EC46FA" w:rsidRDefault="00EC46FA" w:rsidP="00EC46FA">
      <w:pPr>
        <w:autoSpaceDE w:val="0"/>
        <w:autoSpaceDN w:val="0"/>
        <w:adjustRightInd w:val="0"/>
        <w:spacing w:after="0" w:line="240" w:lineRule="auto"/>
        <w:ind w:firstLine="708"/>
        <w:jc w:val="both"/>
        <w:rPr>
          <w:rFonts w:ascii="Times New Roman" w:hAnsi="Times New Roman" w:cs="Times New Roman"/>
          <w:b/>
          <w:sz w:val="26"/>
          <w:szCs w:val="26"/>
        </w:rPr>
      </w:pPr>
      <w:r w:rsidRPr="00EC46FA">
        <w:rPr>
          <w:rFonts w:ascii="Times New Roman" w:hAnsi="Times New Roman" w:cs="Times New Roman"/>
          <w:b/>
          <w:sz w:val="26"/>
          <w:szCs w:val="26"/>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0827E0" w:rsidRPr="00EC46FA" w:rsidRDefault="00EC46FA" w:rsidP="00EC46FA">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C46FA">
        <w:rPr>
          <w:rFonts w:ascii="Times New Roman" w:eastAsia="Times New Roman" w:hAnsi="Times New Roman" w:cs="Times New Roman"/>
          <w:sz w:val="26"/>
          <w:szCs w:val="26"/>
          <w:bdr w:val="none" w:sz="0" w:space="0" w:color="auto" w:frame="1"/>
          <w:lang w:eastAsia="ru-RU"/>
        </w:rPr>
        <w:t xml:space="preserve">2.4.1. </w:t>
      </w:r>
      <w:r w:rsidR="000827E0" w:rsidRPr="00EC46FA">
        <w:rPr>
          <w:rFonts w:ascii="Times New Roman" w:eastAsia="Times New Roman" w:hAnsi="Times New Roman" w:cs="Times New Roman"/>
          <w:sz w:val="26"/>
          <w:szCs w:val="26"/>
          <w:bdr w:val="none" w:sz="0" w:space="0" w:color="auto" w:frame="1"/>
          <w:lang w:eastAsia="ru-RU"/>
        </w:rPr>
        <w:t>Предоставление муниципальной услуги о присвоении объекту адресации адреса или аннулировании такого адреса от момента подачи заявления и пакета документов в адрес администрации до получения результата муниципальной услуги осуществляется в срок не более чем 18 рабочих дней.</w:t>
      </w:r>
    </w:p>
    <w:p w:rsidR="00161203" w:rsidRPr="00EC46FA" w:rsidRDefault="00EC46FA" w:rsidP="00EC46FA">
      <w:pPr>
        <w:spacing w:after="0" w:line="240" w:lineRule="auto"/>
        <w:ind w:firstLine="708"/>
        <w:jc w:val="both"/>
        <w:rPr>
          <w:rFonts w:ascii="Times New Roman" w:eastAsia="Times New Roman" w:hAnsi="Times New Roman" w:cs="Times New Roman"/>
          <w:sz w:val="26"/>
          <w:szCs w:val="26"/>
          <w:bdr w:val="none" w:sz="0" w:space="0" w:color="auto" w:frame="1"/>
          <w:lang w:eastAsia="ru-RU"/>
        </w:rPr>
      </w:pPr>
      <w:r w:rsidRPr="00EC46FA">
        <w:rPr>
          <w:rFonts w:ascii="Times New Roman" w:eastAsia="Times New Roman" w:hAnsi="Times New Roman" w:cs="Times New Roman"/>
          <w:sz w:val="26"/>
          <w:szCs w:val="26"/>
          <w:bdr w:val="none" w:sz="0" w:space="0" w:color="auto" w:frame="1"/>
          <w:lang w:eastAsia="ru-RU"/>
        </w:rPr>
        <w:t>2.4.2.</w:t>
      </w:r>
      <w:r w:rsidR="00061164" w:rsidRPr="00EC46FA">
        <w:rPr>
          <w:rFonts w:ascii="Times New Roman" w:eastAsia="Times New Roman" w:hAnsi="Times New Roman" w:cs="Times New Roman"/>
          <w:sz w:val="26"/>
          <w:szCs w:val="26"/>
          <w:bdr w:val="none" w:sz="0" w:space="0" w:color="auto" w:frame="1"/>
          <w:lang w:eastAsia="ru-RU"/>
        </w:rPr>
        <w:t>Приостановление муниципальной услуги не предусмотрено.</w:t>
      </w:r>
    </w:p>
    <w:p w:rsidR="00061164" w:rsidRDefault="00EC46FA"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2.4.3</w:t>
      </w:r>
      <w:r w:rsidR="000827E0" w:rsidRPr="000827E0">
        <w:rPr>
          <w:rFonts w:ascii="Times New Roman" w:eastAsia="Times New Roman" w:hAnsi="Times New Roman" w:cs="Times New Roman"/>
          <w:sz w:val="26"/>
          <w:szCs w:val="26"/>
          <w:bdr w:val="none" w:sz="0" w:space="0" w:color="auto" w:frame="1"/>
          <w:lang w:eastAsia="ru-RU"/>
        </w:rPr>
        <w:t>.</w:t>
      </w:r>
      <w:r w:rsidR="00061164" w:rsidRPr="000827E0">
        <w:rPr>
          <w:rFonts w:ascii="Times New Roman" w:eastAsia="Times New Roman" w:hAnsi="Times New Roman" w:cs="Times New Roman"/>
          <w:sz w:val="26"/>
          <w:szCs w:val="26"/>
          <w:bdr w:val="none" w:sz="0" w:space="0" w:color="auto" w:frame="1"/>
          <w:lang w:eastAsia="ru-RU"/>
        </w:rPr>
        <w:t xml:space="preserve">Отказ в предоставлении </w:t>
      </w:r>
      <w:r w:rsidR="003715B0">
        <w:rPr>
          <w:rFonts w:ascii="Times New Roman" w:eastAsia="Times New Roman" w:hAnsi="Times New Roman" w:cs="Times New Roman"/>
          <w:sz w:val="26"/>
          <w:szCs w:val="26"/>
          <w:bdr w:val="none" w:sz="0" w:space="0" w:color="auto" w:frame="1"/>
          <w:lang w:eastAsia="ru-RU"/>
        </w:rPr>
        <w:t xml:space="preserve">муниципальной </w:t>
      </w:r>
      <w:r w:rsidR="00061164" w:rsidRPr="000827E0">
        <w:rPr>
          <w:rFonts w:ascii="Times New Roman" w:eastAsia="Times New Roman" w:hAnsi="Times New Roman" w:cs="Times New Roman"/>
          <w:sz w:val="26"/>
          <w:szCs w:val="26"/>
          <w:bdr w:val="none" w:sz="0" w:space="0" w:color="auto" w:frame="1"/>
          <w:lang w:eastAsia="ru-RU"/>
        </w:rPr>
        <w:t xml:space="preserve">услуги заявителю оформляется </w:t>
      </w:r>
      <w:r w:rsidR="004353FE" w:rsidRPr="000827E0">
        <w:rPr>
          <w:rFonts w:ascii="Times New Roman" w:eastAsia="Times New Roman" w:hAnsi="Times New Roman" w:cs="Times New Roman"/>
          <w:sz w:val="26"/>
          <w:szCs w:val="26"/>
          <w:bdr w:val="none" w:sz="0" w:space="0" w:color="auto" w:frame="1"/>
          <w:lang w:eastAsia="ru-RU"/>
        </w:rPr>
        <w:t xml:space="preserve">в срок не более чем 18 рабочих дней </w:t>
      </w:r>
      <w:r w:rsidR="00061164" w:rsidRPr="000827E0">
        <w:rPr>
          <w:rFonts w:ascii="Times New Roman" w:eastAsia="Times New Roman" w:hAnsi="Times New Roman" w:cs="Times New Roman"/>
          <w:sz w:val="26"/>
          <w:szCs w:val="26"/>
          <w:bdr w:val="none" w:sz="0" w:space="0" w:color="auto" w:frame="1"/>
          <w:lang w:eastAsia="ru-RU"/>
        </w:rPr>
        <w:t xml:space="preserve">с момента подачи заявления и пакета документов в адрес </w:t>
      </w:r>
      <w:r w:rsidR="00314FD2" w:rsidRPr="000827E0">
        <w:rPr>
          <w:rFonts w:ascii="Times New Roman" w:eastAsia="Times New Roman" w:hAnsi="Times New Roman" w:cs="Times New Roman"/>
          <w:sz w:val="26"/>
          <w:szCs w:val="26"/>
          <w:bdr w:val="none" w:sz="0" w:space="0" w:color="auto" w:frame="1"/>
          <w:lang w:eastAsia="ru-RU"/>
        </w:rPr>
        <w:t xml:space="preserve">администрации </w:t>
      </w:r>
      <w:r w:rsidR="00061164" w:rsidRPr="000827E0">
        <w:rPr>
          <w:rFonts w:ascii="Times New Roman" w:eastAsia="Times New Roman" w:hAnsi="Times New Roman" w:cs="Times New Roman"/>
          <w:sz w:val="26"/>
          <w:szCs w:val="26"/>
          <w:bdr w:val="none" w:sz="0" w:space="0" w:color="auto" w:frame="1"/>
          <w:lang w:eastAsia="ru-RU"/>
        </w:rPr>
        <w:t>до получения результата муниципальной услуги.</w:t>
      </w:r>
    </w:p>
    <w:p w:rsidR="004353FE" w:rsidRDefault="004353FE" w:rsidP="00A2662D">
      <w:pPr>
        <w:spacing w:after="0" w:line="240" w:lineRule="auto"/>
        <w:ind w:firstLine="709"/>
        <w:jc w:val="both"/>
        <w:rPr>
          <w:rFonts w:ascii="Times New Roman" w:hAnsi="Times New Roman" w:cs="Times New Roman"/>
          <w:sz w:val="26"/>
          <w:szCs w:val="26"/>
        </w:rPr>
      </w:pPr>
      <w:r w:rsidRPr="000675FB">
        <w:rPr>
          <w:rFonts w:ascii="Times New Roman" w:hAnsi="Times New Roman" w:cs="Times New Roman"/>
          <w:sz w:val="26"/>
          <w:szCs w:val="26"/>
        </w:rPr>
        <w:t xml:space="preserve">В случае представления заявления через многофункциональный центр срок, указанный в </w:t>
      </w:r>
      <w:r w:rsidR="00161203">
        <w:rPr>
          <w:rFonts w:ascii="Times New Roman" w:hAnsi="Times New Roman" w:cs="Times New Roman"/>
          <w:sz w:val="26"/>
          <w:szCs w:val="26"/>
        </w:rPr>
        <w:t>подпункте</w:t>
      </w:r>
      <w:r w:rsidR="00EC46FA">
        <w:rPr>
          <w:rFonts w:ascii="Times New Roman" w:hAnsi="Times New Roman" w:cs="Times New Roman"/>
          <w:sz w:val="26"/>
          <w:szCs w:val="26"/>
        </w:rPr>
        <w:t xml:space="preserve"> пункта 2.4</w:t>
      </w:r>
      <w:r w:rsidR="00161203">
        <w:rPr>
          <w:rFonts w:ascii="Times New Roman" w:hAnsi="Times New Roman" w:cs="Times New Roman"/>
          <w:sz w:val="26"/>
          <w:szCs w:val="26"/>
        </w:rPr>
        <w:t>.3</w:t>
      </w:r>
      <w:r w:rsidR="00FA23EB" w:rsidRPr="000675FB">
        <w:rPr>
          <w:rFonts w:ascii="Times New Roman" w:hAnsi="Times New Roman" w:cs="Times New Roman"/>
          <w:sz w:val="26"/>
          <w:szCs w:val="26"/>
        </w:rPr>
        <w:t xml:space="preserve"> администра</w:t>
      </w:r>
      <w:r w:rsidRPr="000675FB">
        <w:rPr>
          <w:rFonts w:ascii="Times New Roman" w:hAnsi="Times New Roman" w:cs="Times New Roman"/>
          <w:sz w:val="26"/>
          <w:szCs w:val="26"/>
        </w:rPr>
        <w:t xml:space="preserve">тивного регламента, исчисляется со дня передачи многофункциональным центром заявления и документов, указанных в </w:t>
      </w:r>
      <w:hyperlink w:anchor="Par132" w:history="1">
        <w:r w:rsidRPr="00DD5E46">
          <w:rPr>
            <w:rFonts w:ascii="Times New Roman" w:hAnsi="Times New Roman" w:cs="Times New Roman"/>
            <w:sz w:val="26"/>
            <w:szCs w:val="26"/>
          </w:rPr>
          <w:t>пункте 34</w:t>
        </w:r>
      </w:hyperlink>
      <w:r w:rsidRPr="00DD5E46">
        <w:rPr>
          <w:rFonts w:ascii="Times New Roman" w:hAnsi="Times New Roman" w:cs="Times New Roman"/>
          <w:sz w:val="26"/>
          <w:szCs w:val="26"/>
        </w:rPr>
        <w:t xml:space="preserve"> П</w:t>
      </w:r>
      <w:r w:rsidRPr="000675FB">
        <w:rPr>
          <w:rFonts w:ascii="Times New Roman" w:hAnsi="Times New Roman" w:cs="Times New Roman"/>
          <w:sz w:val="26"/>
          <w:szCs w:val="26"/>
        </w:rPr>
        <w:t>равил</w:t>
      </w:r>
      <w:r w:rsidR="00342675" w:rsidRPr="00342675">
        <w:rPr>
          <w:rFonts w:ascii="Times New Roman" w:eastAsia="Times New Roman" w:hAnsi="Times New Roman" w:cs="Times New Roman"/>
          <w:sz w:val="26"/>
          <w:szCs w:val="26"/>
          <w:bdr w:val="none" w:sz="0" w:space="0" w:color="auto" w:frame="1"/>
          <w:lang w:eastAsia="ru-RU"/>
        </w:rPr>
        <w:t xml:space="preserve"> </w:t>
      </w:r>
      <w:r w:rsidR="00342675" w:rsidRPr="00C66310">
        <w:rPr>
          <w:rFonts w:ascii="Times New Roman" w:eastAsia="Times New Roman" w:hAnsi="Times New Roman" w:cs="Times New Roman"/>
          <w:sz w:val="26"/>
          <w:szCs w:val="26"/>
          <w:bdr w:val="none" w:sz="0" w:space="0" w:color="auto" w:frame="1"/>
          <w:lang w:eastAsia="ru-RU"/>
        </w:rPr>
        <w:t>присвоения, из</w:t>
      </w:r>
      <w:r w:rsidR="00342675">
        <w:rPr>
          <w:rFonts w:ascii="Times New Roman" w:eastAsia="Times New Roman" w:hAnsi="Times New Roman" w:cs="Times New Roman"/>
          <w:sz w:val="26"/>
          <w:szCs w:val="26"/>
          <w:bdr w:val="none" w:sz="0" w:space="0" w:color="auto" w:frame="1"/>
          <w:lang w:eastAsia="ru-RU"/>
        </w:rPr>
        <w:t xml:space="preserve">менения и аннулирования адресов, утвержденных </w:t>
      </w:r>
      <w:r w:rsidR="00342675" w:rsidRPr="00342675">
        <w:rPr>
          <w:rFonts w:ascii="Times New Roman" w:eastAsia="Times New Roman" w:hAnsi="Times New Roman" w:cs="Times New Roman"/>
          <w:sz w:val="26"/>
          <w:szCs w:val="26"/>
          <w:bdr w:val="none" w:sz="0" w:space="0" w:color="auto" w:frame="1"/>
          <w:lang w:eastAsia="ru-RU"/>
        </w:rPr>
        <w:t xml:space="preserve"> </w:t>
      </w:r>
      <w:r w:rsidR="00342675" w:rsidRPr="00C66310">
        <w:rPr>
          <w:rFonts w:ascii="Times New Roman" w:eastAsia="Times New Roman" w:hAnsi="Times New Roman" w:cs="Times New Roman"/>
          <w:sz w:val="26"/>
          <w:szCs w:val="26"/>
          <w:bdr w:val="none" w:sz="0" w:space="0" w:color="auto" w:frame="1"/>
          <w:lang w:eastAsia="ru-RU"/>
        </w:rPr>
        <w:t>Постановление</w:t>
      </w:r>
      <w:r w:rsidR="00342675">
        <w:rPr>
          <w:rFonts w:ascii="Times New Roman" w:eastAsia="Times New Roman" w:hAnsi="Times New Roman" w:cs="Times New Roman"/>
          <w:sz w:val="26"/>
          <w:szCs w:val="26"/>
          <w:bdr w:val="none" w:sz="0" w:space="0" w:color="auto" w:frame="1"/>
          <w:lang w:eastAsia="ru-RU"/>
        </w:rPr>
        <w:t>м</w:t>
      </w:r>
      <w:r w:rsidR="00342675" w:rsidRPr="00C66310">
        <w:rPr>
          <w:rFonts w:ascii="Times New Roman" w:eastAsia="Times New Roman" w:hAnsi="Times New Roman" w:cs="Times New Roman"/>
          <w:sz w:val="26"/>
          <w:szCs w:val="26"/>
          <w:bdr w:val="none" w:sz="0" w:space="0" w:color="auto" w:frame="1"/>
          <w:lang w:eastAsia="ru-RU"/>
        </w:rPr>
        <w:t xml:space="preserve"> Правительства Российской Федерации от 19 ноября 2014 года № 1221 </w:t>
      </w:r>
      <w:r w:rsidR="00342675">
        <w:rPr>
          <w:rFonts w:ascii="Times New Roman" w:eastAsia="Times New Roman" w:hAnsi="Times New Roman" w:cs="Times New Roman"/>
          <w:sz w:val="26"/>
          <w:szCs w:val="26"/>
          <w:bdr w:val="none" w:sz="0" w:space="0" w:color="auto" w:frame="1"/>
          <w:lang w:eastAsia="ru-RU"/>
        </w:rPr>
        <w:t>(далее</w:t>
      </w:r>
      <w:r w:rsidR="00DD5E46">
        <w:rPr>
          <w:rFonts w:ascii="Times New Roman" w:eastAsia="Times New Roman" w:hAnsi="Times New Roman" w:cs="Times New Roman"/>
          <w:sz w:val="26"/>
          <w:szCs w:val="26"/>
          <w:bdr w:val="none" w:sz="0" w:space="0" w:color="auto" w:frame="1"/>
          <w:lang w:eastAsia="ru-RU"/>
        </w:rPr>
        <w:t xml:space="preserve"> </w:t>
      </w:r>
      <w:r w:rsidR="00342675">
        <w:rPr>
          <w:rFonts w:ascii="Times New Roman" w:eastAsia="Times New Roman" w:hAnsi="Times New Roman" w:cs="Times New Roman"/>
          <w:sz w:val="26"/>
          <w:szCs w:val="26"/>
          <w:bdr w:val="none" w:sz="0" w:space="0" w:color="auto" w:frame="1"/>
          <w:lang w:eastAsia="ru-RU"/>
        </w:rPr>
        <w:t>- Правила)</w:t>
      </w:r>
      <w:r w:rsidRPr="000675FB">
        <w:rPr>
          <w:rFonts w:ascii="Times New Roman" w:hAnsi="Times New Roman" w:cs="Times New Roman"/>
          <w:sz w:val="26"/>
          <w:szCs w:val="26"/>
        </w:rPr>
        <w:t>, в уполномоченный орган</w:t>
      </w:r>
      <w:r w:rsidR="00161203">
        <w:rPr>
          <w:rFonts w:ascii="Times New Roman" w:hAnsi="Times New Roman" w:cs="Times New Roman"/>
          <w:sz w:val="26"/>
          <w:szCs w:val="26"/>
        </w:rPr>
        <w:t>.</w:t>
      </w:r>
    </w:p>
    <w:p w:rsidR="00161203" w:rsidRPr="00CE62D3" w:rsidRDefault="002E33B6" w:rsidP="002E33B6">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2.4.4.</w:t>
      </w:r>
      <w:r w:rsidR="00161203">
        <w:rPr>
          <w:rFonts w:ascii="Times New Roman" w:hAnsi="Times New Roman" w:cs="Times New Roman"/>
          <w:sz w:val="26"/>
          <w:szCs w:val="26"/>
        </w:rPr>
        <w:t xml:space="preserve"> </w:t>
      </w:r>
      <w:r w:rsidR="00161203" w:rsidRPr="00CE62D3">
        <w:rPr>
          <w:rFonts w:ascii="Times New Roman" w:hAnsi="Times New Roman" w:cs="Times New Roman"/>
          <w:sz w:val="26"/>
          <w:szCs w:val="26"/>
        </w:rPr>
        <w:t xml:space="preserve">Решение уполномоченного органа о присвоении объекту адресации </w:t>
      </w:r>
      <w:r w:rsidR="00161203" w:rsidRPr="00CE62D3">
        <w:rPr>
          <w:rFonts w:ascii="Times New Roman" w:hAnsi="Times New Roman" w:cs="Times New Roman"/>
          <w:sz w:val="26"/>
          <w:szCs w:val="26"/>
        </w:rPr>
        <w:lastRenderedPageBreak/>
        <w:t>адреса или аннулировании его адреса, а также решение об отказе в таком присвоении или аннулировании адреса направляются уполномоченным органом заявителю (представителю заявителя) одним из способов, указанным в заявлении:</w:t>
      </w:r>
    </w:p>
    <w:p w:rsidR="00161203" w:rsidRPr="00DD5E46" w:rsidRDefault="00161203"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E62D3">
        <w:rPr>
          <w:rFonts w:ascii="Times New Roman" w:hAnsi="Times New Roman" w:cs="Times New Roman"/>
          <w:sz w:val="26"/>
          <w:szCs w:val="26"/>
        </w:rPr>
        <w:t xml:space="preserve">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не позднее одного рабочего </w:t>
      </w:r>
      <w:r w:rsidRPr="00DD5E46">
        <w:rPr>
          <w:rFonts w:ascii="Times New Roman" w:hAnsi="Times New Roman" w:cs="Times New Roman"/>
          <w:sz w:val="26"/>
          <w:szCs w:val="26"/>
        </w:rPr>
        <w:t xml:space="preserve">дня со дня истечения срока, указанного в </w:t>
      </w:r>
      <w:hyperlink w:anchor="Par150" w:history="1">
        <w:r w:rsidRPr="00DD5E46">
          <w:rPr>
            <w:rFonts w:ascii="Times New Roman" w:hAnsi="Times New Roman" w:cs="Times New Roman"/>
            <w:sz w:val="26"/>
            <w:szCs w:val="26"/>
          </w:rPr>
          <w:t>пунктах 37</w:t>
        </w:r>
      </w:hyperlink>
      <w:r w:rsidRPr="00DD5E46">
        <w:rPr>
          <w:rFonts w:ascii="Times New Roman" w:hAnsi="Times New Roman" w:cs="Times New Roman"/>
          <w:sz w:val="26"/>
          <w:szCs w:val="26"/>
        </w:rPr>
        <w:t xml:space="preserve"> и </w:t>
      </w:r>
      <w:hyperlink w:anchor="Par151" w:history="1">
        <w:r w:rsidRPr="00DD5E46">
          <w:rPr>
            <w:rFonts w:ascii="Times New Roman" w:hAnsi="Times New Roman" w:cs="Times New Roman"/>
            <w:sz w:val="26"/>
            <w:szCs w:val="26"/>
          </w:rPr>
          <w:t>38</w:t>
        </w:r>
      </w:hyperlink>
      <w:r w:rsidRPr="00DD5E46">
        <w:rPr>
          <w:rFonts w:ascii="Times New Roman" w:hAnsi="Times New Roman" w:cs="Times New Roman"/>
          <w:sz w:val="26"/>
          <w:szCs w:val="26"/>
        </w:rPr>
        <w:t xml:space="preserve"> Правил</w:t>
      </w:r>
      <w:r w:rsidR="002E33B6">
        <w:rPr>
          <w:rFonts w:ascii="Times New Roman" w:hAnsi="Times New Roman" w:cs="Times New Roman"/>
          <w:sz w:val="26"/>
          <w:szCs w:val="26"/>
        </w:rPr>
        <w:t>, в пунктах 2.4.1, 2.4</w:t>
      </w:r>
      <w:r w:rsidR="003A7875">
        <w:rPr>
          <w:rFonts w:ascii="Times New Roman" w:hAnsi="Times New Roman" w:cs="Times New Roman"/>
          <w:sz w:val="26"/>
          <w:szCs w:val="26"/>
        </w:rPr>
        <w:t xml:space="preserve">.3. </w:t>
      </w:r>
      <w:r w:rsidR="00601052">
        <w:rPr>
          <w:rFonts w:ascii="Times New Roman" w:hAnsi="Times New Roman" w:cs="Times New Roman"/>
          <w:sz w:val="26"/>
          <w:szCs w:val="26"/>
        </w:rPr>
        <w:t xml:space="preserve">настоящего </w:t>
      </w:r>
      <w:r w:rsidR="003A7875">
        <w:rPr>
          <w:rFonts w:ascii="Times New Roman" w:hAnsi="Times New Roman" w:cs="Times New Roman"/>
          <w:sz w:val="26"/>
          <w:szCs w:val="26"/>
        </w:rPr>
        <w:t>административного регламента</w:t>
      </w:r>
      <w:r w:rsidRPr="00DD5E46">
        <w:rPr>
          <w:rFonts w:ascii="Times New Roman" w:hAnsi="Times New Roman" w:cs="Times New Roman"/>
          <w:sz w:val="26"/>
          <w:szCs w:val="26"/>
        </w:rPr>
        <w:t>;</w:t>
      </w:r>
    </w:p>
    <w:p w:rsidR="00161203" w:rsidRPr="00DD5E46" w:rsidRDefault="00161203"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E46">
        <w:rPr>
          <w:rFonts w:ascii="Times New Roman" w:hAnsi="Times New Roman" w:cs="Times New Roman"/>
          <w:sz w:val="26"/>
          <w:szCs w:val="26"/>
        </w:rPr>
        <w:t xml:space="preserve">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w:t>
      </w:r>
      <w:hyperlink w:anchor="Par150" w:history="1">
        <w:r w:rsidRPr="00DD5E46">
          <w:rPr>
            <w:rFonts w:ascii="Times New Roman" w:hAnsi="Times New Roman" w:cs="Times New Roman"/>
            <w:sz w:val="26"/>
            <w:szCs w:val="26"/>
          </w:rPr>
          <w:t>пунктами 37</w:t>
        </w:r>
      </w:hyperlink>
      <w:r w:rsidRPr="00DD5E46">
        <w:rPr>
          <w:rFonts w:ascii="Times New Roman" w:hAnsi="Times New Roman" w:cs="Times New Roman"/>
          <w:sz w:val="26"/>
          <w:szCs w:val="26"/>
        </w:rPr>
        <w:t xml:space="preserve"> и </w:t>
      </w:r>
      <w:hyperlink w:anchor="Par151" w:history="1">
        <w:r w:rsidRPr="00DD5E46">
          <w:rPr>
            <w:rFonts w:ascii="Times New Roman" w:hAnsi="Times New Roman" w:cs="Times New Roman"/>
            <w:sz w:val="26"/>
            <w:szCs w:val="26"/>
          </w:rPr>
          <w:t>38</w:t>
        </w:r>
      </w:hyperlink>
      <w:r w:rsidRPr="00DD5E46">
        <w:rPr>
          <w:rFonts w:ascii="Times New Roman" w:hAnsi="Times New Roman" w:cs="Times New Roman"/>
          <w:sz w:val="26"/>
          <w:szCs w:val="26"/>
        </w:rPr>
        <w:t xml:space="preserve"> Правил</w:t>
      </w:r>
      <w:r w:rsidR="003A7875">
        <w:rPr>
          <w:rFonts w:ascii="Times New Roman" w:hAnsi="Times New Roman" w:cs="Times New Roman"/>
          <w:sz w:val="26"/>
          <w:szCs w:val="26"/>
        </w:rPr>
        <w:t xml:space="preserve"> и указанного</w:t>
      </w:r>
      <w:r w:rsidR="003A7875" w:rsidRPr="003A7875">
        <w:rPr>
          <w:rFonts w:ascii="Times New Roman" w:hAnsi="Times New Roman" w:cs="Times New Roman"/>
          <w:sz w:val="26"/>
          <w:szCs w:val="26"/>
        </w:rPr>
        <w:t xml:space="preserve"> </w:t>
      </w:r>
      <w:r w:rsidR="002E33B6">
        <w:rPr>
          <w:rFonts w:ascii="Times New Roman" w:hAnsi="Times New Roman" w:cs="Times New Roman"/>
          <w:sz w:val="26"/>
          <w:szCs w:val="26"/>
        </w:rPr>
        <w:t>в пунктах 2.4.1, 2.4</w:t>
      </w:r>
      <w:r w:rsidR="003A7875">
        <w:rPr>
          <w:rFonts w:ascii="Times New Roman" w:hAnsi="Times New Roman" w:cs="Times New Roman"/>
          <w:sz w:val="26"/>
          <w:szCs w:val="26"/>
        </w:rPr>
        <w:t xml:space="preserve">.3. </w:t>
      </w:r>
      <w:r w:rsidR="00601052">
        <w:rPr>
          <w:rFonts w:ascii="Times New Roman" w:hAnsi="Times New Roman" w:cs="Times New Roman"/>
          <w:sz w:val="26"/>
          <w:szCs w:val="26"/>
        </w:rPr>
        <w:t xml:space="preserve">настоящего </w:t>
      </w:r>
      <w:r w:rsidR="003A7875">
        <w:rPr>
          <w:rFonts w:ascii="Times New Roman" w:hAnsi="Times New Roman" w:cs="Times New Roman"/>
          <w:sz w:val="26"/>
          <w:szCs w:val="26"/>
        </w:rPr>
        <w:t>административного регламента</w:t>
      </w:r>
      <w:r w:rsidRPr="00DD5E46">
        <w:rPr>
          <w:rFonts w:ascii="Times New Roman" w:hAnsi="Times New Roman" w:cs="Times New Roman"/>
          <w:sz w:val="26"/>
          <w:szCs w:val="26"/>
        </w:rPr>
        <w:t xml:space="preserve"> срока посредством почтового отправления по указанному в заявлении почтовому адресу.</w:t>
      </w:r>
    </w:p>
    <w:p w:rsidR="00161203" w:rsidRPr="00651726" w:rsidRDefault="00161203" w:rsidP="00651726">
      <w:pPr>
        <w:spacing w:after="0" w:line="240" w:lineRule="auto"/>
        <w:ind w:firstLine="709"/>
        <w:jc w:val="both"/>
        <w:rPr>
          <w:rFonts w:ascii="Times New Roman" w:eastAsia="Times New Roman" w:hAnsi="Times New Roman" w:cs="Times New Roman"/>
          <w:sz w:val="26"/>
          <w:szCs w:val="26"/>
          <w:lang w:eastAsia="ru-RU"/>
        </w:rPr>
      </w:pPr>
      <w:r w:rsidRPr="00DD5E46">
        <w:rPr>
          <w:rFonts w:ascii="Times New Roman" w:hAnsi="Times New Roman" w:cs="Times New Roman"/>
          <w:sz w:val="26"/>
          <w:szCs w:val="26"/>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w:t>
      </w:r>
      <w:hyperlink w:anchor="Par150" w:history="1">
        <w:r w:rsidRPr="00DD5E46">
          <w:rPr>
            <w:rFonts w:ascii="Times New Roman" w:hAnsi="Times New Roman" w:cs="Times New Roman"/>
            <w:sz w:val="26"/>
            <w:szCs w:val="26"/>
          </w:rPr>
          <w:t>пунктами 37</w:t>
        </w:r>
      </w:hyperlink>
      <w:r w:rsidRPr="00DD5E46">
        <w:rPr>
          <w:rFonts w:ascii="Times New Roman" w:hAnsi="Times New Roman" w:cs="Times New Roman"/>
          <w:sz w:val="26"/>
          <w:szCs w:val="26"/>
        </w:rPr>
        <w:t xml:space="preserve"> и </w:t>
      </w:r>
      <w:hyperlink w:anchor="Par151" w:history="1">
        <w:r w:rsidRPr="00DD5E46">
          <w:rPr>
            <w:rFonts w:ascii="Times New Roman" w:hAnsi="Times New Roman" w:cs="Times New Roman"/>
            <w:sz w:val="26"/>
            <w:szCs w:val="26"/>
          </w:rPr>
          <w:t>38</w:t>
        </w:r>
      </w:hyperlink>
      <w:r w:rsidRPr="00DD5E46">
        <w:rPr>
          <w:rFonts w:ascii="Times New Roman" w:hAnsi="Times New Roman" w:cs="Times New Roman"/>
          <w:sz w:val="26"/>
          <w:szCs w:val="26"/>
        </w:rPr>
        <w:t xml:space="preserve"> Правил</w:t>
      </w:r>
      <w:r w:rsidR="008F007B" w:rsidRPr="008F007B">
        <w:rPr>
          <w:rFonts w:ascii="Times New Roman" w:hAnsi="Times New Roman" w:cs="Times New Roman"/>
          <w:sz w:val="26"/>
          <w:szCs w:val="26"/>
        </w:rPr>
        <w:t xml:space="preserve"> </w:t>
      </w:r>
      <w:r w:rsidR="008F007B">
        <w:rPr>
          <w:rFonts w:ascii="Times New Roman" w:hAnsi="Times New Roman" w:cs="Times New Roman"/>
          <w:sz w:val="26"/>
          <w:szCs w:val="26"/>
        </w:rPr>
        <w:t xml:space="preserve">и </w:t>
      </w:r>
      <w:r w:rsidR="008F007B" w:rsidRPr="00651726">
        <w:rPr>
          <w:rFonts w:ascii="Times New Roman" w:hAnsi="Times New Roman" w:cs="Times New Roman"/>
          <w:sz w:val="26"/>
          <w:szCs w:val="26"/>
        </w:rPr>
        <w:t xml:space="preserve">указанного </w:t>
      </w:r>
      <w:r w:rsidR="002E33B6" w:rsidRPr="00651726">
        <w:rPr>
          <w:rFonts w:ascii="Times New Roman" w:hAnsi="Times New Roman" w:cs="Times New Roman"/>
          <w:sz w:val="26"/>
          <w:szCs w:val="26"/>
        </w:rPr>
        <w:t>в пунктах 2.4.1, 2.4</w:t>
      </w:r>
      <w:r w:rsidR="008F007B" w:rsidRPr="00651726">
        <w:rPr>
          <w:rFonts w:ascii="Times New Roman" w:hAnsi="Times New Roman" w:cs="Times New Roman"/>
          <w:sz w:val="26"/>
          <w:szCs w:val="26"/>
        </w:rPr>
        <w:t xml:space="preserve">.3. </w:t>
      </w:r>
      <w:r w:rsidR="00601052" w:rsidRPr="00651726">
        <w:rPr>
          <w:rFonts w:ascii="Times New Roman" w:hAnsi="Times New Roman" w:cs="Times New Roman"/>
          <w:sz w:val="26"/>
          <w:szCs w:val="26"/>
        </w:rPr>
        <w:t xml:space="preserve">настоящего </w:t>
      </w:r>
      <w:r w:rsidR="008F007B" w:rsidRPr="00651726">
        <w:rPr>
          <w:rFonts w:ascii="Times New Roman" w:hAnsi="Times New Roman" w:cs="Times New Roman"/>
          <w:sz w:val="26"/>
          <w:szCs w:val="26"/>
        </w:rPr>
        <w:t>административного регламента</w:t>
      </w:r>
      <w:r w:rsidR="00FD56EE" w:rsidRPr="00651726">
        <w:rPr>
          <w:rFonts w:ascii="Times New Roman" w:hAnsi="Times New Roman" w:cs="Times New Roman"/>
          <w:sz w:val="26"/>
          <w:szCs w:val="26"/>
        </w:rPr>
        <w:t>.</w:t>
      </w:r>
    </w:p>
    <w:p w:rsidR="004353FE" w:rsidRPr="00651726" w:rsidRDefault="004353FE" w:rsidP="00651726">
      <w:pPr>
        <w:spacing w:after="0" w:line="240" w:lineRule="auto"/>
        <w:ind w:firstLine="709"/>
        <w:jc w:val="both"/>
        <w:rPr>
          <w:rFonts w:ascii="Times New Roman" w:eastAsia="Times New Roman" w:hAnsi="Times New Roman" w:cs="Times New Roman"/>
          <w:sz w:val="26"/>
          <w:szCs w:val="26"/>
          <w:lang w:eastAsia="ru-RU"/>
        </w:rPr>
      </w:pPr>
    </w:p>
    <w:p w:rsidR="002E33B6" w:rsidRPr="00651726" w:rsidRDefault="002E33B6" w:rsidP="00651726">
      <w:pPr>
        <w:shd w:val="clear" w:color="auto" w:fill="FFFFFF"/>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b/>
          <w:sz w:val="26"/>
          <w:szCs w:val="26"/>
          <w:bdr w:val="none" w:sz="0" w:space="0" w:color="auto" w:frame="1"/>
        </w:rPr>
        <w:t>2.5. Нормативные правовые акты, регулирующие предоставление муниципальной услуги</w:t>
      </w:r>
      <w:r w:rsidRPr="00651726">
        <w:rPr>
          <w:rFonts w:ascii="Times New Roman" w:hAnsi="Times New Roman" w:cs="Times New Roman"/>
          <w:sz w:val="26"/>
          <w:szCs w:val="26"/>
        </w:rPr>
        <w:t xml:space="preserve"> </w:t>
      </w:r>
    </w:p>
    <w:p w:rsidR="002E33B6" w:rsidRDefault="002E33B6" w:rsidP="00651726">
      <w:pPr>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в федеральном реестре и на Едином портале.</w:t>
      </w:r>
    </w:p>
    <w:p w:rsidR="000700A8" w:rsidRPr="00651726" w:rsidRDefault="000700A8" w:rsidP="00651726">
      <w:pPr>
        <w:autoSpaceDE w:val="0"/>
        <w:autoSpaceDN w:val="0"/>
        <w:adjustRightInd w:val="0"/>
        <w:spacing w:after="0" w:line="240" w:lineRule="auto"/>
        <w:ind w:firstLine="709"/>
        <w:jc w:val="both"/>
        <w:rPr>
          <w:rFonts w:ascii="Times New Roman" w:hAnsi="Times New Roman" w:cs="Times New Roman"/>
          <w:sz w:val="26"/>
          <w:szCs w:val="26"/>
        </w:rPr>
      </w:pPr>
    </w:p>
    <w:p w:rsidR="002E33B6" w:rsidRPr="00651726" w:rsidRDefault="002E33B6" w:rsidP="00651726">
      <w:pPr>
        <w:spacing w:after="0" w:line="240" w:lineRule="auto"/>
        <w:ind w:firstLine="709"/>
        <w:jc w:val="both"/>
        <w:rPr>
          <w:rFonts w:ascii="Times New Roman" w:hAnsi="Times New Roman" w:cs="Times New Roman"/>
          <w:b/>
          <w:sz w:val="26"/>
          <w:szCs w:val="26"/>
        </w:rPr>
      </w:pPr>
      <w:r w:rsidRPr="00651726">
        <w:rPr>
          <w:rFonts w:ascii="Times New Roman" w:hAnsi="Times New Roman" w:cs="Times New Roman"/>
          <w:b/>
          <w:sz w:val="26"/>
          <w:szCs w:val="26"/>
          <w:bdr w:val="none" w:sz="0" w:space="0" w:color="auto" w:frame="1"/>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061164" w:rsidRPr="00651726" w:rsidRDefault="002E33B6" w:rsidP="00651726">
      <w:pPr>
        <w:spacing w:after="0" w:line="240" w:lineRule="auto"/>
        <w:ind w:firstLine="709"/>
        <w:jc w:val="both"/>
        <w:rPr>
          <w:rFonts w:ascii="Times New Roman" w:eastAsia="Times New Roman" w:hAnsi="Times New Roman" w:cs="Times New Roman"/>
          <w:sz w:val="26"/>
          <w:szCs w:val="26"/>
          <w:lang w:eastAsia="ru-RU"/>
        </w:rPr>
      </w:pPr>
      <w:r w:rsidRPr="00651726">
        <w:rPr>
          <w:rFonts w:ascii="Times New Roman" w:eastAsia="Times New Roman" w:hAnsi="Times New Roman" w:cs="Times New Roman"/>
          <w:sz w:val="26"/>
          <w:szCs w:val="26"/>
          <w:bdr w:val="none" w:sz="0" w:space="0" w:color="auto" w:frame="1"/>
          <w:lang w:eastAsia="ru-RU"/>
        </w:rPr>
        <w:t xml:space="preserve">2.6.1. </w:t>
      </w:r>
      <w:r w:rsidR="00061164" w:rsidRPr="00651726">
        <w:rPr>
          <w:rFonts w:ascii="Times New Roman" w:eastAsia="Times New Roman" w:hAnsi="Times New Roman" w:cs="Times New Roman"/>
          <w:sz w:val="26"/>
          <w:szCs w:val="26"/>
          <w:bdr w:val="none" w:sz="0" w:space="0" w:color="auto" w:frame="1"/>
          <w:lang w:eastAsia="ru-RU"/>
        </w:rPr>
        <w:t xml:space="preserve">Для принятия решения о выдаче документа </w:t>
      </w:r>
      <w:r w:rsidR="000675FB" w:rsidRPr="00651726">
        <w:rPr>
          <w:rFonts w:ascii="Times New Roman" w:eastAsia="Times New Roman" w:hAnsi="Times New Roman" w:cs="Times New Roman"/>
          <w:sz w:val="26"/>
          <w:szCs w:val="26"/>
          <w:bdr w:val="none" w:sz="0" w:space="0" w:color="auto" w:frame="1"/>
          <w:lang w:eastAsia="ru-RU"/>
        </w:rPr>
        <w:t>о присвоении объекту адресации адреса и</w:t>
      </w:r>
      <w:r w:rsidR="00377F21" w:rsidRPr="00651726">
        <w:rPr>
          <w:rFonts w:ascii="Times New Roman" w:eastAsia="Times New Roman" w:hAnsi="Times New Roman" w:cs="Times New Roman"/>
          <w:sz w:val="26"/>
          <w:szCs w:val="26"/>
          <w:bdr w:val="none" w:sz="0" w:space="0" w:color="auto" w:frame="1"/>
          <w:lang w:eastAsia="ru-RU"/>
        </w:rPr>
        <w:t>ли об</w:t>
      </w:r>
      <w:r w:rsidR="000675FB" w:rsidRPr="00651726">
        <w:rPr>
          <w:rFonts w:ascii="Times New Roman" w:eastAsia="Times New Roman" w:hAnsi="Times New Roman" w:cs="Times New Roman"/>
          <w:sz w:val="26"/>
          <w:szCs w:val="26"/>
          <w:bdr w:val="none" w:sz="0" w:space="0" w:color="auto" w:frame="1"/>
          <w:lang w:eastAsia="ru-RU"/>
        </w:rPr>
        <w:t xml:space="preserve"> аннулировании </w:t>
      </w:r>
      <w:r w:rsidR="00377F21" w:rsidRPr="00651726">
        <w:rPr>
          <w:rFonts w:ascii="Times New Roman" w:eastAsia="Times New Roman" w:hAnsi="Times New Roman" w:cs="Times New Roman"/>
          <w:sz w:val="26"/>
          <w:szCs w:val="26"/>
          <w:bdr w:val="none" w:sz="0" w:space="0" w:color="auto" w:frame="1"/>
          <w:lang w:eastAsia="ru-RU"/>
        </w:rPr>
        <w:t>его</w:t>
      </w:r>
      <w:r w:rsidR="000675FB" w:rsidRPr="00651726">
        <w:rPr>
          <w:rFonts w:ascii="Times New Roman" w:eastAsia="Times New Roman" w:hAnsi="Times New Roman" w:cs="Times New Roman"/>
          <w:sz w:val="26"/>
          <w:szCs w:val="26"/>
          <w:bdr w:val="none" w:sz="0" w:space="0" w:color="auto" w:frame="1"/>
          <w:lang w:eastAsia="ru-RU"/>
        </w:rPr>
        <w:t xml:space="preserve"> адреса</w:t>
      </w:r>
      <w:r w:rsidR="004136E0" w:rsidRPr="00651726">
        <w:rPr>
          <w:rFonts w:ascii="Times New Roman" w:eastAsia="Times New Roman" w:hAnsi="Times New Roman" w:cs="Times New Roman"/>
          <w:sz w:val="26"/>
          <w:szCs w:val="26"/>
          <w:bdr w:val="none" w:sz="0" w:space="0" w:color="auto" w:frame="1"/>
          <w:lang w:eastAsia="ru-RU"/>
        </w:rPr>
        <w:t>:</w:t>
      </w:r>
    </w:p>
    <w:p w:rsidR="000675FB" w:rsidRPr="00651726" w:rsidRDefault="004136E0"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з</w:t>
      </w:r>
      <w:r w:rsidR="000675FB" w:rsidRPr="00651726">
        <w:rPr>
          <w:rFonts w:ascii="Times New Roman" w:hAnsi="Times New Roman" w:cs="Times New Roman"/>
          <w:sz w:val="26"/>
          <w:szCs w:val="26"/>
        </w:rPr>
        <w:t>аявление о присвоении объекту адресации адреса или об аннулировании его адреса (далее - заявление), которое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а) право хозяйственного ведения;</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б) право оперативного управления;</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в) право пожизненно наследуемого владения;</w:t>
      </w:r>
    </w:p>
    <w:p w:rsidR="000675FB" w:rsidRPr="00651726" w:rsidRDefault="000675FB" w:rsidP="00651726">
      <w:pPr>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г) право постоянного (бессрочного) пользования.</w:t>
      </w:r>
    </w:p>
    <w:p w:rsidR="000675FB" w:rsidRPr="00651726" w:rsidRDefault="000675FB" w:rsidP="006517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651726">
        <w:rPr>
          <w:rFonts w:ascii="Times New Roman" w:hAnsi="Times New Roman" w:cs="Times New Roman"/>
          <w:sz w:val="26"/>
          <w:szCs w:val="26"/>
        </w:rPr>
        <w:t xml:space="preserve">Заявление составляется лицами, указанными в </w:t>
      </w:r>
      <w:hyperlink w:anchor="Par108" w:history="1">
        <w:r w:rsidRPr="00651726">
          <w:rPr>
            <w:rFonts w:ascii="Times New Roman" w:hAnsi="Times New Roman" w:cs="Times New Roman"/>
            <w:sz w:val="26"/>
            <w:szCs w:val="26"/>
          </w:rPr>
          <w:t>пункте 24</w:t>
        </w:r>
      </w:hyperlink>
      <w:r w:rsidRPr="00651726">
        <w:rPr>
          <w:rFonts w:ascii="Times New Roman" w:hAnsi="Times New Roman" w:cs="Times New Roman"/>
          <w:sz w:val="26"/>
          <w:szCs w:val="26"/>
        </w:rPr>
        <w:t xml:space="preserve"> </w:t>
      </w:r>
      <w:r w:rsidR="004136E0" w:rsidRPr="00651726">
        <w:rPr>
          <w:rFonts w:ascii="Times New Roman" w:hAnsi="Times New Roman" w:cs="Times New Roman"/>
          <w:sz w:val="26"/>
          <w:szCs w:val="26"/>
        </w:rPr>
        <w:t>Правил</w:t>
      </w:r>
      <w:r w:rsidR="00A4310D" w:rsidRPr="00651726">
        <w:rPr>
          <w:rFonts w:ascii="Times New Roman" w:hAnsi="Times New Roman" w:cs="Times New Roman"/>
          <w:sz w:val="26"/>
          <w:szCs w:val="26"/>
        </w:rPr>
        <w:t xml:space="preserve"> и настоящем пункте административного регламента</w:t>
      </w:r>
      <w:r w:rsidR="00CD4F21" w:rsidRPr="00651726">
        <w:rPr>
          <w:rFonts w:ascii="Times New Roman" w:hAnsi="Times New Roman" w:cs="Times New Roman"/>
          <w:sz w:val="26"/>
          <w:szCs w:val="26"/>
        </w:rPr>
        <w:t>, по форме, установленной Приказом Минфина</w:t>
      </w:r>
      <w:r w:rsidRPr="00651726">
        <w:rPr>
          <w:rFonts w:ascii="Times New Roman" w:hAnsi="Times New Roman" w:cs="Times New Roman"/>
          <w:sz w:val="26"/>
          <w:szCs w:val="26"/>
        </w:rPr>
        <w:t xml:space="preserve"> </w:t>
      </w:r>
      <w:r w:rsidR="00341706" w:rsidRPr="00651726">
        <w:rPr>
          <w:rFonts w:ascii="Times New Roman" w:hAnsi="Times New Roman" w:cs="Times New Roman"/>
          <w:sz w:val="26"/>
          <w:szCs w:val="26"/>
        </w:rPr>
        <w:t xml:space="preserve">России </w:t>
      </w:r>
      <w:r w:rsidR="00CD4F21" w:rsidRPr="00651726">
        <w:rPr>
          <w:rFonts w:ascii="Times New Roman" w:hAnsi="Times New Roman" w:cs="Times New Roman"/>
          <w:bCs/>
          <w:sz w:val="26"/>
          <w:szCs w:val="26"/>
        </w:rPr>
        <w:t xml:space="preserve">от 11 декабря  2014 года № 146н «Об утверждении форм заявления о присвоении объекту адресации адреса или аннулировании его </w:t>
      </w:r>
      <w:r w:rsidR="00CD4F21" w:rsidRPr="00651726">
        <w:rPr>
          <w:rFonts w:ascii="Times New Roman" w:hAnsi="Times New Roman" w:cs="Times New Roman"/>
          <w:bCs/>
          <w:sz w:val="26"/>
          <w:szCs w:val="26"/>
        </w:rPr>
        <w:lastRenderedPageBreak/>
        <w:t>адреса, решения об отказе в присвоении объекту адресации адреса или аннулировании его адреса»</w:t>
      </w:r>
      <w:r w:rsidR="00CD4F21" w:rsidRPr="00651726">
        <w:rPr>
          <w:rFonts w:ascii="Times New Roman" w:hAnsi="Times New Roman" w:cs="Times New Roman"/>
          <w:sz w:val="26"/>
          <w:szCs w:val="26"/>
        </w:rPr>
        <w:t xml:space="preserve"> (далее - Приказ Минфина </w:t>
      </w:r>
      <w:r w:rsidR="00341706" w:rsidRPr="00651726">
        <w:rPr>
          <w:rFonts w:ascii="Times New Roman" w:hAnsi="Times New Roman" w:cs="Times New Roman"/>
          <w:sz w:val="26"/>
          <w:szCs w:val="26"/>
        </w:rPr>
        <w:t xml:space="preserve">России) </w:t>
      </w:r>
      <w:r w:rsidR="00A84E94" w:rsidRPr="000700A8">
        <w:rPr>
          <w:rFonts w:ascii="Times New Roman" w:hAnsi="Times New Roman" w:cs="Times New Roman"/>
          <w:sz w:val="26"/>
          <w:szCs w:val="26"/>
        </w:rPr>
        <w:t>(П</w:t>
      </w:r>
      <w:r w:rsidRPr="000700A8">
        <w:rPr>
          <w:rFonts w:ascii="Times New Roman" w:hAnsi="Times New Roman" w:cs="Times New Roman"/>
          <w:sz w:val="26"/>
          <w:szCs w:val="26"/>
        </w:rPr>
        <w:t>риложение</w:t>
      </w:r>
      <w:r w:rsidR="002E33B6" w:rsidRPr="000700A8">
        <w:rPr>
          <w:rFonts w:ascii="Times New Roman" w:hAnsi="Times New Roman" w:cs="Times New Roman"/>
          <w:sz w:val="26"/>
          <w:szCs w:val="26"/>
        </w:rPr>
        <w:t xml:space="preserve"> </w:t>
      </w:r>
      <w:r w:rsidR="000700A8" w:rsidRPr="000700A8">
        <w:rPr>
          <w:rFonts w:ascii="Times New Roman" w:hAnsi="Times New Roman" w:cs="Times New Roman"/>
          <w:sz w:val="26"/>
          <w:szCs w:val="26"/>
        </w:rPr>
        <w:t xml:space="preserve"> 2</w:t>
      </w:r>
      <w:r w:rsidRPr="000700A8">
        <w:rPr>
          <w:rFonts w:ascii="Times New Roman" w:hAnsi="Times New Roman" w:cs="Times New Roman"/>
          <w:sz w:val="26"/>
          <w:szCs w:val="26"/>
        </w:rPr>
        <w:t xml:space="preserve"> к административному регламенту).</w:t>
      </w:r>
    </w:p>
    <w:p w:rsidR="000675FB" w:rsidRPr="00651726" w:rsidRDefault="002E33B6"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2.6.2. </w:t>
      </w:r>
      <w:r w:rsidR="000675FB" w:rsidRPr="00651726">
        <w:rPr>
          <w:rFonts w:ascii="Times New Roman" w:hAnsi="Times New Roman" w:cs="Times New Roman"/>
          <w:sz w:val="26"/>
          <w:szCs w:val="26"/>
        </w:rPr>
        <w:t xml:space="preserve">С заявлением вправе обратиться </w:t>
      </w:r>
      <w:hyperlink r:id="rId7" w:history="1">
        <w:r w:rsidR="000675FB" w:rsidRPr="00651726">
          <w:rPr>
            <w:rFonts w:ascii="Times New Roman" w:hAnsi="Times New Roman" w:cs="Times New Roman"/>
            <w:color w:val="0000FF"/>
            <w:sz w:val="26"/>
            <w:szCs w:val="26"/>
          </w:rPr>
          <w:t>представители</w:t>
        </w:r>
      </w:hyperlink>
      <w:r w:rsidR="000675FB" w:rsidRPr="00651726">
        <w:rPr>
          <w:rFonts w:ascii="Times New Roman" w:hAnsi="Times New Roman" w:cs="Times New Roman"/>
          <w:sz w:val="26"/>
          <w:szCs w:val="26"/>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8" w:history="1">
        <w:r w:rsidRPr="00651726">
          <w:rPr>
            <w:rFonts w:ascii="Times New Roman" w:hAnsi="Times New Roman" w:cs="Times New Roman"/>
            <w:color w:val="0000FF"/>
            <w:sz w:val="26"/>
            <w:szCs w:val="26"/>
          </w:rPr>
          <w:t>законодательством</w:t>
        </w:r>
      </w:hyperlink>
      <w:r w:rsidRPr="00651726">
        <w:rPr>
          <w:rFonts w:ascii="Times New Roman" w:hAnsi="Times New Roman" w:cs="Times New Roman"/>
          <w:sz w:val="26"/>
          <w:szCs w:val="26"/>
        </w:rPr>
        <w:t xml:space="preserve"> Российской Федерации порядке решением общего собрания указанных собственников.</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w:t>
      </w:r>
      <w:hyperlink r:id="rId9" w:history="1">
        <w:r w:rsidRPr="00651726">
          <w:rPr>
            <w:rFonts w:ascii="Times New Roman" w:hAnsi="Times New Roman" w:cs="Times New Roman"/>
            <w:color w:val="0000FF"/>
            <w:sz w:val="26"/>
            <w:szCs w:val="26"/>
          </w:rPr>
          <w:t>законодательством</w:t>
        </w:r>
      </w:hyperlink>
      <w:r w:rsidRPr="00651726">
        <w:rPr>
          <w:rFonts w:ascii="Times New Roman" w:hAnsi="Times New Roman" w:cs="Times New Roman"/>
          <w:sz w:val="26"/>
          <w:szCs w:val="26"/>
        </w:rPr>
        <w:t xml:space="preserve"> Российской Федерации порядке решением общего собрания членов такого некоммерческого объединения.</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0675FB" w:rsidRPr="00651726" w:rsidRDefault="002E33B6"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2.6.3.</w:t>
      </w:r>
      <w:r w:rsidR="00391DA1" w:rsidRPr="00651726">
        <w:rPr>
          <w:rFonts w:ascii="Times New Roman" w:hAnsi="Times New Roman" w:cs="Times New Roman"/>
          <w:sz w:val="26"/>
          <w:szCs w:val="26"/>
        </w:rPr>
        <w:t xml:space="preserve"> </w:t>
      </w:r>
      <w:r w:rsidR="000675FB" w:rsidRPr="00651726">
        <w:rPr>
          <w:rFonts w:ascii="Times New Roman" w:hAnsi="Times New Roman" w:cs="Times New Roman"/>
          <w:sz w:val="26"/>
          <w:szCs w:val="26"/>
        </w:rPr>
        <w:t xml:space="preserve">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0675FB" w:rsidRPr="00651726" w:rsidRDefault="002E33B6"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2" w:name="Par132"/>
      <w:bookmarkEnd w:id="2"/>
      <w:r w:rsidRPr="00651726">
        <w:rPr>
          <w:rFonts w:ascii="Times New Roman" w:hAnsi="Times New Roman" w:cs="Times New Roman"/>
          <w:sz w:val="26"/>
          <w:szCs w:val="26"/>
        </w:rPr>
        <w:t>2.6.4.</w:t>
      </w:r>
      <w:r w:rsidR="000675FB" w:rsidRPr="00651726">
        <w:rPr>
          <w:rFonts w:ascii="Times New Roman" w:hAnsi="Times New Roman" w:cs="Times New Roman"/>
          <w:sz w:val="26"/>
          <w:szCs w:val="26"/>
        </w:rPr>
        <w:t xml:space="preserve"> К заявлению прилагаются следующие документы:</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а) правоустанавливающие и (или) правоудостоверяющие документы на объект (объекты) адресации;</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б)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в)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д) кадастровый паспорт объекта адресации (в случае присвоения адреса объекту адресации, поставленному на кадастровый учет);</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е) решение органа местного самоуправления о переводе жилого помещения в нежилое помещение или нежилого помещения в жилое помещение (в случае </w:t>
      </w:r>
      <w:r w:rsidRPr="00651726">
        <w:rPr>
          <w:rFonts w:ascii="Times New Roman" w:hAnsi="Times New Roman" w:cs="Times New Roman"/>
          <w:sz w:val="26"/>
          <w:szCs w:val="26"/>
        </w:rPr>
        <w:lastRenderedPageBreak/>
        <w:t>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з) кадастровая выписка об объекте недвижимости, который снят с учета (в случае аннулирования адреса объекта адресации по основаниям, указанным в </w:t>
      </w:r>
      <w:hyperlink w:anchor="Par71" w:history="1">
        <w:r w:rsidRPr="00651726">
          <w:rPr>
            <w:rFonts w:ascii="Times New Roman" w:hAnsi="Times New Roman" w:cs="Times New Roman"/>
            <w:color w:val="0000FF"/>
            <w:sz w:val="26"/>
            <w:szCs w:val="26"/>
          </w:rPr>
          <w:t>подпункте "а" пункта 14</w:t>
        </w:r>
      </w:hyperlink>
      <w:r w:rsidRPr="00651726">
        <w:rPr>
          <w:rFonts w:ascii="Times New Roman" w:hAnsi="Times New Roman" w:cs="Times New Roman"/>
          <w:sz w:val="26"/>
          <w:szCs w:val="26"/>
        </w:rPr>
        <w:t xml:space="preserve"> Правил</w:t>
      </w:r>
      <w:r w:rsidR="00B50553" w:rsidRPr="00651726">
        <w:rPr>
          <w:rFonts w:ascii="Times New Roman" w:hAnsi="Times New Roman" w:cs="Times New Roman"/>
          <w:sz w:val="26"/>
          <w:szCs w:val="26"/>
        </w:rPr>
        <w:t>, а именно, в случае прекращения существования объекта адресации</w:t>
      </w:r>
      <w:r w:rsidRPr="00651726">
        <w:rPr>
          <w:rFonts w:ascii="Times New Roman" w:hAnsi="Times New Roman" w:cs="Times New Roman"/>
          <w:sz w:val="26"/>
          <w:szCs w:val="26"/>
        </w:rPr>
        <w:t>);</w:t>
      </w:r>
    </w:p>
    <w:p w:rsidR="002E33B6" w:rsidRPr="00651726" w:rsidRDefault="000675FB" w:rsidP="00651726">
      <w:pPr>
        <w:autoSpaceDE w:val="0"/>
        <w:autoSpaceDN w:val="0"/>
        <w:adjustRightInd w:val="0"/>
        <w:spacing w:after="0" w:line="240" w:lineRule="auto"/>
        <w:ind w:firstLine="540"/>
        <w:jc w:val="both"/>
        <w:rPr>
          <w:rFonts w:ascii="Times New Roman" w:hAnsi="Times New Roman" w:cs="Times New Roman"/>
          <w:sz w:val="26"/>
          <w:szCs w:val="26"/>
        </w:rPr>
      </w:pPr>
      <w:r w:rsidRPr="00651726">
        <w:rPr>
          <w:rFonts w:ascii="Times New Roman" w:hAnsi="Times New Roman" w:cs="Times New Roman"/>
          <w:sz w:val="26"/>
          <w:szCs w:val="26"/>
        </w:rPr>
        <w:t xml:space="preserve">и)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w:t>
      </w:r>
      <w:hyperlink w:anchor="Par72" w:history="1">
        <w:r w:rsidRPr="00651726">
          <w:rPr>
            <w:rFonts w:ascii="Times New Roman" w:hAnsi="Times New Roman" w:cs="Times New Roman"/>
            <w:color w:val="0000FF"/>
            <w:sz w:val="26"/>
            <w:szCs w:val="26"/>
          </w:rPr>
          <w:t>подпункте "б" пункта 14</w:t>
        </w:r>
      </w:hyperlink>
      <w:r w:rsidRPr="00651726">
        <w:rPr>
          <w:rFonts w:ascii="Times New Roman" w:hAnsi="Times New Roman" w:cs="Times New Roman"/>
          <w:sz w:val="26"/>
          <w:szCs w:val="26"/>
        </w:rPr>
        <w:t xml:space="preserve"> Правил</w:t>
      </w:r>
      <w:r w:rsidR="002E33B6" w:rsidRPr="00651726">
        <w:rPr>
          <w:rFonts w:ascii="Times New Roman" w:hAnsi="Times New Roman" w:cs="Times New Roman"/>
          <w:sz w:val="26"/>
          <w:szCs w:val="26"/>
        </w:rPr>
        <w:t>).</w:t>
      </w:r>
    </w:p>
    <w:p w:rsidR="002E33B6" w:rsidRPr="00651726" w:rsidRDefault="002E33B6" w:rsidP="00651726">
      <w:pPr>
        <w:widowControl w:val="0"/>
        <w:autoSpaceDE w:val="0"/>
        <w:autoSpaceDN w:val="0"/>
        <w:adjustRightInd w:val="0"/>
        <w:spacing w:after="0" w:line="240" w:lineRule="auto"/>
        <w:jc w:val="center"/>
        <w:rPr>
          <w:rFonts w:ascii="Times New Roman" w:hAnsi="Times New Roman" w:cs="Times New Roman"/>
          <w:sz w:val="26"/>
          <w:szCs w:val="26"/>
        </w:rPr>
      </w:pPr>
    </w:p>
    <w:p w:rsidR="002E33B6" w:rsidRPr="00651726" w:rsidRDefault="002E33B6" w:rsidP="00651726">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651726">
        <w:rPr>
          <w:rFonts w:ascii="Times New Roman" w:hAnsi="Times New Roman" w:cs="Times New Roman"/>
          <w:b/>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0675FB" w:rsidRPr="00651726" w:rsidRDefault="002E33B6"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2.7.1.</w:t>
      </w:r>
      <w:r w:rsidR="00940FB0" w:rsidRPr="00651726">
        <w:rPr>
          <w:rFonts w:ascii="Times New Roman" w:hAnsi="Times New Roman" w:cs="Times New Roman"/>
          <w:sz w:val="26"/>
          <w:szCs w:val="26"/>
        </w:rPr>
        <w:t xml:space="preserve"> Уполномоченный орган</w:t>
      </w:r>
      <w:r w:rsidR="00CE7CF7" w:rsidRPr="00651726">
        <w:rPr>
          <w:rFonts w:ascii="Times New Roman" w:hAnsi="Times New Roman" w:cs="Times New Roman"/>
          <w:sz w:val="26"/>
          <w:szCs w:val="26"/>
        </w:rPr>
        <w:t xml:space="preserve"> запрашивае</w:t>
      </w:r>
      <w:r w:rsidR="000675FB" w:rsidRPr="00651726">
        <w:rPr>
          <w:rFonts w:ascii="Times New Roman" w:hAnsi="Times New Roman" w:cs="Times New Roman"/>
          <w:sz w:val="26"/>
          <w:szCs w:val="26"/>
        </w:rPr>
        <w:t xml:space="preserve">т документы, указанные в </w:t>
      </w:r>
      <w:r w:rsidR="00391DA1" w:rsidRPr="00651726">
        <w:rPr>
          <w:rFonts w:ascii="Times New Roman" w:hAnsi="Times New Roman" w:cs="Times New Roman"/>
          <w:sz w:val="26"/>
          <w:szCs w:val="26"/>
        </w:rPr>
        <w:t xml:space="preserve">пункте </w:t>
      </w:r>
      <w:r w:rsidRPr="00651726">
        <w:rPr>
          <w:rFonts w:ascii="Times New Roman" w:hAnsi="Times New Roman" w:cs="Times New Roman"/>
          <w:sz w:val="26"/>
          <w:szCs w:val="26"/>
        </w:rPr>
        <w:t>2</w:t>
      </w:r>
      <w:r w:rsidR="00636C64" w:rsidRPr="00651726">
        <w:rPr>
          <w:rFonts w:ascii="Times New Roman" w:hAnsi="Times New Roman" w:cs="Times New Roman"/>
          <w:sz w:val="26"/>
          <w:szCs w:val="26"/>
        </w:rPr>
        <w:t>.6</w:t>
      </w:r>
      <w:r w:rsidR="00C540E2" w:rsidRPr="00651726">
        <w:rPr>
          <w:rFonts w:ascii="Times New Roman" w:hAnsi="Times New Roman" w:cs="Times New Roman"/>
          <w:sz w:val="26"/>
          <w:szCs w:val="26"/>
        </w:rPr>
        <w:t>.</w:t>
      </w:r>
      <w:r w:rsidRPr="00651726">
        <w:rPr>
          <w:rFonts w:ascii="Times New Roman" w:hAnsi="Times New Roman" w:cs="Times New Roman"/>
          <w:sz w:val="26"/>
          <w:szCs w:val="26"/>
        </w:rPr>
        <w:t>4.</w:t>
      </w:r>
      <w:r w:rsidR="00601052" w:rsidRPr="00651726">
        <w:rPr>
          <w:rFonts w:ascii="Times New Roman" w:hAnsi="Times New Roman" w:cs="Times New Roman"/>
          <w:sz w:val="26"/>
          <w:szCs w:val="26"/>
        </w:rPr>
        <w:t xml:space="preserve"> настоящего</w:t>
      </w:r>
      <w:r w:rsidR="00391DA1" w:rsidRPr="00651726">
        <w:rPr>
          <w:rFonts w:ascii="Times New Roman" w:hAnsi="Times New Roman" w:cs="Times New Roman"/>
          <w:sz w:val="26"/>
          <w:szCs w:val="26"/>
        </w:rPr>
        <w:t xml:space="preserve"> административного регламента</w:t>
      </w:r>
      <w:r w:rsidR="000675FB" w:rsidRPr="00651726">
        <w:rPr>
          <w:rFonts w:ascii="Times New Roman" w:hAnsi="Times New Roman" w:cs="Times New Roman"/>
          <w:sz w:val="26"/>
          <w:szCs w:val="26"/>
        </w:rPr>
        <w:t>,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
    <w:p w:rsidR="000675FB"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Заявители (представители заявителя) при подаче заявления вправе приложить к нему документы, указанные в </w:t>
      </w:r>
      <w:r w:rsidR="004E30E8" w:rsidRPr="00651726">
        <w:rPr>
          <w:rFonts w:ascii="Times New Roman" w:hAnsi="Times New Roman" w:cs="Times New Roman"/>
          <w:sz w:val="26"/>
          <w:szCs w:val="26"/>
        </w:rPr>
        <w:t>пункте</w:t>
      </w:r>
      <w:r w:rsidR="00391DA1" w:rsidRPr="00651726">
        <w:rPr>
          <w:rFonts w:ascii="Times New Roman" w:hAnsi="Times New Roman" w:cs="Times New Roman"/>
          <w:sz w:val="26"/>
          <w:szCs w:val="26"/>
        </w:rPr>
        <w:t xml:space="preserve"> </w:t>
      </w:r>
      <w:r w:rsidR="002E33B6" w:rsidRPr="00651726">
        <w:rPr>
          <w:rFonts w:ascii="Times New Roman" w:hAnsi="Times New Roman" w:cs="Times New Roman"/>
          <w:sz w:val="26"/>
          <w:szCs w:val="26"/>
        </w:rPr>
        <w:t>2.6.4</w:t>
      </w:r>
      <w:r w:rsidR="00C540E2" w:rsidRPr="00651726">
        <w:rPr>
          <w:rFonts w:ascii="Times New Roman" w:hAnsi="Times New Roman" w:cs="Times New Roman"/>
          <w:sz w:val="26"/>
          <w:szCs w:val="26"/>
        </w:rPr>
        <w:t>.</w:t>
      </w:r>
      <w:r w:rsidR="00391DA1" w:rsidRPr="00651726">
        <w:rPr>
          <w:rFonts w:ascii="Times New Roman" w:hAnsi="Times New Roman" w:cs="Times New Roman"/>
          <w:sz w:val="26"/>
          <w:szCs w:val="26"/>
        </w:rPr>
        <w:t xml:space="preserve"> </w:t>
      </w:r>
      <w:r w:rsidR="00601052" w:rsidRPr="00651726">
        <w:rPr>
          <w:rFonts w:ascii="Times New Roman" w:hAnsi="Times New Roman" w:cs="Times New Roman"/>
          <w:sz w:val="26"/>
          <w:szCs w:val="26"/>
        </w:rPr>
        <w:t xml:space="preserve">настоящего </w:t>
      </w:r>
      <w:r w:rsidR="00391DA1" w:rsidRPr="00651726">
        <w:rPr>
          <w:rFonts w:ascii="Times New Roman" w:hAnsi="Times New Roman" w:cs="Times New Roman"/>
          <w:sz w:val="26"/>
          <w:szCs w:val="26"/>
        </w:rPr>
        <w:t xml:space="preserve">административного регламента, </w:t>
      </w:r>
      <w:r w:rsidRPr="00651726">
        <w:rPr>
          <w:rFonts w:ascii="Times New Roman" w:hAnsi="Times New Roman" w:cs="Times New Roman"/>
          <w:sz w:val="26"/>
          <w:szCs w:val="26"/>
        </w:rPr>
        <w:t>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CE7CF7" w:rsidRPr="00651726" w:rsidRDefault="000675FB" w:rsidP="0065172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Документы, указанные в </w:t>
      </w:r>
      <w:r w:rsidR="00391DA1" w:rsidRPr="00651726">
        <w:rPr>
          <w:rFonts w:ascii="Times New Roman" w:hAnsi="Times New Roman" w:cs="Times New Roman"/>
          <w:sz w:val="26"/>
          <w:szCs w:val="26"/>
        </w:rPr>
        <w:t xml:space="preserve">указанные в </w:t>
      </w:r>
      <w:r w:rsidR="002E33B6" w:rsidRPr="00651726">
        <w:rPr>
          <w:rFonts w:ascii="Times New Roman" w:hAnsi="Times New Roman" w:cs="Times New Roman"/>
          <w:sz w:val="26"/>
          <w:szCs w:val="26"/>
        </w:rPr>
        <w:t>пункте 2.6.4</w:t>
      </w:r>
      <w:r w:rsidR="004E30E8" w:rsidRPr="00651726">
        <w:rPr>
          <w:rFonts w:ascii="Times New Roman" w:hAnsi="Times New Roman" w:cs="Times New Roman"/>
          <w:sz w:val="26"/>
          <w:szCs w:val="26"/>
        </w:rPr>
        <w:t>.</w:t>
      </w:r>
      <w:r w:rsidR="00391DA1" w:rsidRPr="00651726">
        <w:rPr>
          <w:rFonts w:ascii="Times New Roman" w:hAnsi="Times New Roman" w:cs="Times New Roman"/>
          <w:sz w:val="26"/>
          <w:szCs w:val="26"/>
        </w:rPr>
        <w:t xml:space="preserve"> </w:t>
      </w:r>
      <w:r w:rsidR="00601052" w:rsidRPr="00651726">
        <w:rPr>
          <w:rFonts w:ascii="Times New Roman" w:hAnsi="Times New Roman" w:cs="Times New Roman"/>
          <w:sz w:val="26"/>
          <w:szCs w:val="26"/>
        </w:rPr>
        <w:t xml:space="preserve">настоящего </w:t>
      </w:r>
      <w:r w:rsidR="00391DA1" w:rsidRPr="00651726">
        <w:rPr>
          <w:rFonts w:ascii="Times New Roman" w:hAnsi="Times New Roman" w:cs="Times New Roman"/>
          <w:sz w:val="26"/>
          <w:szCs w:val="26"/>
        </w:rPr>
        <w:t>административного регламента</w:t>
      </w:r>
      <w:r w:rsidRPr="00651726">
        <w:rPr>
          <w:rFonts w:ascii="Times New Roman" w:hAnsi="Times New Roman" w:cs="Times New Roman"/>
          <w:sz w:val="26"/>
          <w:szCs w:val="26"/>
        </w:rPr>
        <w:t>, представляемые в уполномоченный орган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r w:rsidR="00940FB0" w:rsidRPr="00651726">
        <w:rPr>
          <w:rFonts w:ascii="Times New Roman" w:hAnsi="Times New Roman" w:cs="Times New Roman"/>
          <w:sz w:val="26"/>
          <w:szCs w:val="26"/>
        </w:rPr>
        <w:t xml:space="preserve"> </w:t>
      </w:r>
    </w:p>
    <w:p w:rsidR="00A63239" w:rsidRPr="00651726" w:rsidRDefault="000700A8" w:rsidP="0065172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2.7.2</w:t>
      </w:r>
      <w:r w:rsidR="00651726" w:rsidRPr="00651726">
        <w:rPr>
          <w:rFonts w:ascii="Times New Roman" w:hAnsi="Times New Roman" w:cs="Times New Roman"/>
          <w:sz w:val="26"/>
          <w:szCs w:val="26"/>
        </w:rPr>
        <w:t>.</w:t>
      </w:r>
      <w:r w:rsidR="00A63239" w:rsidRPr="00651726">
        <w:rPr>
          <w:rFonts w:ascii="Times New Roman" w:hAnsi="Times New Roman" w:cs="Times New Roman"/>
          <w:sz w:val="26"/>
          <w:szCs w:val="26"/>
        </w:rPr>
        <w:t xml:space="preserve">Непредставление заявителем документов, указанных в пункте </w:t>
      </w:r>
      <w:r w:rsidR="00651726" w:rsidRPr="00651726">
        <w:rPr>
          <w:rFonts w:ascii="Times New Roman" w:hAnsi="Times New Roman" w:cs="Times New Roman"/>
          <w:sz w:val="26"/>
          <w:szCs w:val="26"/>
        </w:rPr>
        <w:t xml:space="preserve">2.6.4. </w:t>
      </w:r>
      <w:r w:rsidR="00601052" w:rsidRPr="00651726">
        <w:rPr>
          <w:rFonts w:ascii="Times New Roman" w:hAnsi="Times New Roman" w:cs="Times New Roman"/>
          <w:sz w:val="26"/>
          <w:szCs w:val="26"/>
        </w:rPr>
        <w:t xml:space="preserve">настоящего </w:t>
      </w:r>
      <w:r w:rsidR="00A63239" w:rsidRPr="00651726">
        <w:rPr>
          <w:rFonts w:ascii="Times New Roman" w:hAnsi="Times New Roman" w:cs="Times New Roman"/>
          <w:sz w:val="26"/>
          <w:szCs w:val="26"/>
        </w:rPr>
        <w:t>административного регламента, не является основанием для отказа заявителю в представлении муниципальной услуги.</w:t>
      </w:r>
    </w:p>
    <w:p w:rsidR="00651726" w:rsidRPr="00651726" w:rsidRDefault="00651726" w:rsidP="00651726">
      <w:pPr>
        <w:shd w:val="clear" w:color="auto" w:fill="FFFFFF"/>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2.7</w:t>
      </w:r>
      <w:r w:rsidR="000700A8">
        <w:rPr>
          <w:rFonts w:ascii="Times New Roman" w:hAnsi="Times New Roman" w:cs="Times New Roman"/>
          <w:sz w:val="26"/>
          <w:szCs w:val="26"/>
        </w:rPr>
        <w:t>.3</w:t>
      </w:r>
      <w:r w:rsidRPr="00651726">
        <w:rPr>
          <w:rFonts w:ascii="Times New Roman" w:hAnsi="Times New Roman" w:cs="Times New Roman"/>
          <w:sz w:val="26"/>
          <w:szCs w:val="26"/>
        </w:rPr>
        <w:t xml:space="preserve">. 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w:t>
      </w:r>
      <w:r w:rsidRPr="00651726">
        <w:rPr>
          <w:rFonts w:ascii="Times New Roman" w:hAnsi="Times New Roman" w:cs="Times New Roman"/>
          <w:sz w:val="26"/>
          <w:szCs w:val="26"/>
        </w:rPr>
        <w:lastRenderedPageBreak/>
        <w:t>Российской Федерации, нормативными правовыми актами Брянской области, муниципальными правовыми актами.</w:t>
      </w:r>
    </w:p>
    <w:p w:rsidR="00651726" w:rsidRPr="00651726" w:rsidRDefault="000700A8" w:rsidP="0065172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2.7.4. </w:t>
      </w:r>
      <w:r w:rsidR="00651726" w:rsidRPr="00651726">
        <w:rPr>
          <w:rFonts w:ascii="Times New Roman" w:hAnsi="Times New Roman" w:cs="Times New Roman"/>
          <w:sz w:val="26"/>
          <w:szCs w:val="26"/>
        </w:rPr>
        <w:t>Запрещается требовать от заявителя:</w:t>
      </w:r>
    </w:p>
    <w:p w:rsidR="00651726" w:rsidRPr="00651726" w:rsidRDefault="00651726" w:rsidP="00651726">
      <w:pPr>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51726" w:rsidRPr="00651726" w:rsidRDefault="00651726" w:rsidP="00651726">
      <w:pPr>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651726">
          <w:rPr>
            <w:rFonts w:ascii="Times New Roman" w:hAnsi="Times New Roman" w:cs="Times New Roman"/>
            <w:sz w:val="26"/>
            <w:szCs w:val="26"/>
          </w:rPr>
          <w:t>части 6 статьи 7</w:t>
        </w:r>
      </w:hyperlink>
      <w:r w:rsidRPr="00651726">
        <w:rPr>
          <w:rFonts w:ascii="Times New Roman" w:hAnsi="Times New Roman" w:cs="Times New Roman"/>
          <w:sz w:val="26"/>
          <w:szCs w:val="26"/>
        </w:rPr>
        <w:t xml:space="preserve"> Федерального закона от 27.07.2010 № 2120-ФЗ «Об организации предоставления государственных и муниципальных услуг»;</w:t>
      </w:r>
    </w:p>
    <w:p w:rsidR="00651726" w:rsidRPr="00651726" w:rsidRDefault="00651726" w:rsidP="00651726">
      <w:pPr>
        <w:autoSpaceDE w:val="0"/>
        <w:autoSpaceDN w:val="0"/>
        <w:adjustRightInd w:val="0"/>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651726">
          <w:rPr>
            <w:rFonts w:ascii="Times New Roman" w:hAnsi="Times New Roman" w:cs="Times New Roman"/>
            <w:sz w:val="26"/>
            <w:szCs w:val="26"/>
          </w:rPr>
          <w:t>пунктом 4 части 1 статьи 7</w:t>
        </w:r>
      </w:hyperlink>
      <w:r w:rsidRPr="00651726">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2873CA" w:rsidRDefault="002873CA"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651726" w:rsidRPr="00651726" w:rsidRDefault="00651726" w:rsidP="00651726">
      <w:pPr>
        <w:shd w:val="clear" w:color="auto" w:fill="FFFFFF"/>
        <w:spacing w:after="0" w:line="240" w:lineRule="auto"/>
        <w:ind w:firstLine="709"/>
        <w:jc w:val="both"/>
        <w:rPr>
          <w:rFonts w:ascii="Times New Roman" w:hAnsi="Times New Roman" w:cs="Times New Roman"/>
          <w:sz w:val="26"/>
          <w:szCs w:val="26"/>
        </w:rPr>
      </w:pPr>
      <w:r w:rsidRPr="00651726">
        <w:rPr>
          <w:rFonts w:ascii="Times New Roman" w:hAnsi="Times New Roman" w:cs="Times New Roman"/>
          <w:b/>
          <w:bCs/>
          <w:sz w:val="26"/>
          <w:szCs w:val="26"/>
        </w:rPr>
        <w:t>2.8. Исчерпывающий перечень оснований для отказа в приеме документов, необходимых для предоставления муниципальной услуги</w:t>
      </w:r>
    </w:p>
    <w:p w:rsidR="00D47A40" w:rsidRPr="00651726" w:rsidRDefault="00D47A40" w:rsidP="006517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651726">
        <w:rPr>
          <w:rFonts w:ascii="Times New Roman" w:eastAsia="Times New Roman" w:hAnsi="Times New Roman" w:cs="Times New Roman"/>
          <w:sz w:val="26"/>
          <w:szCs w:val="26"/>
          <w:bdr w:val="none" w:sz="0" w:space="0" w:color="auto" w:frame="1"/>
          <w:lang w:eastAsia="ru-RU"/>
        </w:rPr>
        <w:t>Основания для отказа в приеме документов, необходимых для предоставления муниципальной услуги:</w:t>
      </w:r>
    </w:p>
    <w:p w:rsidR="00061164" w:rsidRPr="00890B71" w:rsidRDefault="00061164" w:rsidP="00651726">
      <w:pPr>
        <w:spacing w:after="0" w:line="240" w:lineRule="auto"/>
        <w:ind w:firstLine="709"/>
        <w:jc w:val="both"/>
        <w:rPr>
          <w:rFonts w:ascii="Times New Roman" w:eastAsia="Times New Roman" w:hAnsi="Times New Roman" w:cs="Times New Roman"/>
          <w:sz w:val="26"/>
          <w:szCs w:val="26"/>
          <w:lang w:eastAsia="ru-RU"/>
        </w:rPr>
      </w:pPr>
      <w:r w:rsidRPr="00651726">
        <w:rPr>
          <w:rFonts w:ascii="Times New Roman" w:eastAsia="Times New Roman" w:hAnsi="Times New Roman" w:cs="Times New Roman"/>
          <w:sz w:val="26"/>
          <w:szCs w:val="26"/>
          <w:bdr w:val="none" w:sz="0" w:space="0" w:color="auto" w:frame="1"/>
          <w:lang w:eastAsia="ru-RU"/>
        </w:rPr>
        <w:t>а)  подача заявления и документов</w:t>
      </w:r>
      <w:r w:rsidRPr="00890B71">
        <w:rPr>
          <w:rFonts w:ascii="Times New Roman" w:eastAsia="Times New Roman" w:hAnsi="Times New Roman" w:cs="Times New Roman"/>
          <w:sz w:val="26"/>
          <w:szCs w:val="26"/>
          <w:bdr w:val="none" w:sz="0" w:space="0" w:color="auto" w:frame="1"/>
          <w:lang w:eastAsia="ru-RU"/>
        </w:rPr>
        <w:t xml:space="preserve"> (копий) лицом, не наделенным в соответствии с законодательством Российской Федерации полномочиями действовать от имени собственника здания, строения, сооружения, объекта, строительство которого не завершено;</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б) тексты документов написаны неразборчиво; фамилии, имена, отчества (последний - при наличии), адреса мест жительства и</w:t>
      </w:r>
      <w:r w:rsidR="00503A8E">
        <w:rPr>
          <w:rFonts w:ascii="Times New Roman" w:eastAsia="Times New Roman" w:hAnsi="Times New Roman" w:cs="Times New Roman"/>
          <w:sz w:val="26"/>
          <w:szCs w:val="26"/>
          <w:bdr w:val="none" w:sz="0" w:space="0" w:color="auto" w:frame="1"/>
          <w:lang w:eastAsia="ru-RU"/>
        </w:rPr>
        <w:t xml:space="preserve"> </w:t>
      </w:r>
      <w:r w:rsidRPr="00890B71">
        <w:rPr>
          <w:rFonts w:ascii="Times New Roman" w:eastAsia="Times New Roman" w:hAnsi="Times New Roman" w:cs="Times New Roman"/>
          <w:sz w:val="26"/>
          <w:szCs w:val="26"/>
          <w:bdr w:val="none" w:sz="0" w:space="0" w:color="auto" w:frame="1"/>
          <w:lang w:eastAsia="ru-RU"/>
        </w:rPr>
        <w:t>(или) местоположение объекта адресации написаны не полностью;</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в)  заявление, документы исполнены карандашом;</w:t>
      </w:r>
    </w:p>
    <w:p w:rsidR="00061164" w:rsidRPr="00651726" w:rsidRDefault="00061164" w:rsidP="00651726">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г)  документы имеют серьезные повреждения, наличие которых не позволяет однозначно истолковать их содержание.</w:t>
      </w:r>
    </w:p>
    <w:p w:rsidR="00503A8E" w:rsidRPr="00890B71" w:rsidRDefault="00503A8E" w:rsidP="00A2662D">
      <w:pPr>
        <w:spacing w:after="0" w:line="240" w:lineRule="auto"/>
        <w:ind w:firstLine="709"/>
        <w:jc w:val="both"/>
        <w:rPr>
          <w:rFonts w:ascii="Times New Roman" w:eastAsia="Times New Roman" w:hAnsi="Times New Roman" w:cs="Times New Roman"/>
          <w:sz w:val="26"/>
          <w:szCs w:val="26"/>
          <w:lang w:eastAsia="ru-RU"/>
        </w:rPr>
      </w:pPr>
    </w:p>
    <w:p w:rsidR="00651726" w:rsidRPr="00651726" w:rsidRDefault="00651726" w:rsidP="00651726">
      <w:pPr>
        <w:shd w:val="clear" w:color="auto" w:fill="FFFFFF"/>
        <w:spacing w:after="0" w:line="240" w:lineRule="auto"/>
        <w:ind w:firstLine="709"/>
        <w:contextualSpacing/>
        <w:jc w:val="both"/>
        <w:rPr>
          <w:rFonts w:ascii="Times New Roman" w:hAnsi="Times New Roman" w:cs="Times New Roman"/>
          <w:sz w:val="26"/>
          <w:szCs w:val="26"/>
        </w:rPr>
      </w:pPr>
      <w:r w:rsidRPr="00651726">
        <w:rPr>
          <w:rFonts w:ascii="Times New Roman" w:hAnsi="Times New Roman" w:cs="Times New Roman"/>
          <w:b/>
          <w:bCs/>
          <w:sz w:val="26"/>
          <w:szCs w:val="26"/>
        </w:rPr>
        <w:t>2.9. Исчерпывающий перечень оснований для приостановления или отказа в предоставлении муниципальной услуги</w:t>
      </w:r>
    </w:p>
    <w:p w:rsidR="00061164" w:rsidRPr="00890B71" w:rsidRDefault="00651726"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2.9.1</w:t>
      </w:r>
      <w:r w:rsidR="00AF2A8D">
        <w:rPr>
          <w:rFonts w:ascii="Times New Roman" w:eastAsia="Times New Roman" w:hAnsi="Times New Roman" w:cs="Times New Roman"/>
          <w:sz w:val="26"/>
          <w:szCs w:val="26"/>
          <w:bdr w:val="none" w:sz="0" w:space="0" w:color="auto" w:frame="1"/>
          <w:lang w:eastAsia="ru-RU"/>
        </w:rPr>
        <w:t>.</w:t>
      </w:r>
      <w:r w:rsidR="00AF2A8D" w:rsidRPr="00890B71">
        <w:rPr>
          <w:rFonts w:ascii="Times New Roman" w:eastAsia="Times New Roman" w:hAnsi="Times New Roman" w:cs="Times New Roman"/>
          <w:sz w:val="26"/>
          <w:szCs w:val="26"/>
          <w:bdr w:val="none" w:sz="0" w:space="0" w:color="auto" w:frame="1"/>
          <w:lang w:eastAsia="ru-RU"/>
        </w:rPr>
        <w:t xml:space="preserve"> </w:t>
      </w:r>
      <w:r w:rsidR="00061164" w:rsidRPr="00890B71">
        <w:rPr>
          <w:rFonts w:ascii="Times New Roman" w:eastAsia="Times New Roman" w:hAnsi="Times New Roman" w:cs="Times New Roman"/>
          <w:sz w:val="26"/>
          <w:szCs w:val="26"/>
          <w:bdr w:val="none" w:sz="0" w:space="0" w:color="auto" w:frame="1"/>
          <w:lang w:eastAsia="ru-RU"/>
        </w:rPr>
        <w:t xml:space="preserve">Основанием для отказа в предоставлении муниципальной услуги </w:t>
      </w:r>
      <w:r w:rsidR="00DD587B">
        <w:rPr>
          <w:rFonts w:ascii="Times New Roman" w:eastAsia="Times New Roman" w:hAnsi="Times New Roman" w:cs="Times New Roman"/>
          <w:sz w:val="26"/>
          <w:szCs w:val="26"/>
          <w:bdr w:val="none" w:sz="0" w:space="0" w:color="auto" w:frame="1"/>
          <w:lang w:eastAsia="ru-RU"/>
        </w:rPr>
        <w:t>о присвоении объекту адресации адреса и аннулировании такого адреса</w:t>
      </w:r>
      <w:r w:rsidR="00061164" w:rsidRPr="00890B71">
        <w:rPr>
          <w:rFonts w:ascii="Times New Roman" w:eastAsia="Times New Roman" w:hAnsi="Times New Roman" w:cs="Times New Roman"/>
          <w:sz w:val="26"/>
          <w:szCs w:val="26"/>
          <w:bdr w:val="none" w:sz="0" w:space="0" w:color="auto" w:frame="1"/>
          <w:lang w:eastAsia="ru-RU"/>
        </w:rPr>
        <w:t>, является:</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а) с заявлением о присвоении объекту адресации адреса обратилось лицо, не указанное в </w:t>
      </w:r>
      <w:hyperlink w:anchor="Par108" w:history="1">
        <w:r w:rsidRPr="00DD587B">
          <w:rPr>
            <w:rFonts w:ascii="Times New Roman" w:hAnsi="Times New Roman" w:cs="Times New Roman"/>
            <w:color w:val="0000FF"/>
            <w:sz w:val="26"/>
            <w:szCs w:val="26"/>
          </w:rPr>
          <w:t>пунктах 27</w:t>
        </w:r>
      </w:hyperlink>
      <w:r w:rsidRPr="00DD587B">
        <w:rPr>
          <w:rFonts w:ascii="Times New Roman" w:hAnsi="Times New Roman" w:cs="Times New Roman"/>
          <w:sz w:val="26"/>
          <w:szCs w:val="26"/>
        </w:rPr>
        <w:t xml:space="preserve"> и </w:t>
      </w:r>
      <w:hyperlink w:anchor="Par118" w:history="1">
        <w:r w:rsidRPr="00DD587B">
          <w:rPr>
            <w:rFonts w:ascii="Times New Roman" w:hAnsi="Times New Roman" w:cs="Times New Roman"/>
            <w:color w:val="0000FF"/>
            <w:sz w:val="26"/>
            <w:szCs w:val="26"/>
          </w:rPr>
          <w:t>29</w:t>
        </w:r>
      </w:hyperlink>
      <w:r w:rsidRPr="00DD587B">
        <w:rPr>
          <w:rFonts w:ascii="Times New Roman" w:hAnsi="Times New Roman" w:cs="Times New Roman"/>
          <w:sz w:val="26"/>
          <w:szCs w:val="26"/>
        </w:rPr>
        <w:t xml:space="preserve"> Правил</w:t>
      </w:r>
      <w:r w:rsidR="00F777AF">
        <w:rPr>
          <w:rFonts w:ascii="Times New Roman" w:hAnsi="Times New Roman" w:cs="Times New Roman"/>
          <w:sz w:val="26"/>
          <w:szCs w:val="26"/>
        </w:rPr>
        <w:t xml:space="preserve"> и в пунктах</w:t>
      </w:r>
      <w:r w:rsidR="00651726">
        <w:rPr>
          <w:rFonts w:ascii="Times New Roman" w:hAnsi="Times New Roman" w:cs="Times New Roman"/>
          <w:sz w:val="26"/>
          <w:szCs w:val="26"/>
        </w:rPr>
        <w:t xml:space="preserve"> </w:t>
      </w:r>
      <w:r w:rsidR="00F777AF">
        <w:rPr>
          <w:rFonts w:ascii="Times New Roman" w:hAnsi="Times New Roman" w:cs="Times New Roman"/>
          <w:sz w:val="26"/>
          <w:szCs w:val="26"/>
        </w:rPr>
        <w:t>2.6.1, 2.6</w:t>
      </w:r>
      <w:r w:rsidR="00B630B3">
        <w:rPr>
          <w:rFonts w:ascii="Times New Roman" w:hAnsi="Times New Roman" w:cs="Times New Roman"/>
          <w:sz w:val="26"/>
          <w:szCs w:val="26"/>
        </w:rPr>
        <w:t xml:space="preserve">.2. </w:t>
      </w:r>
      <w:r w:rsidR="00601052">
        <w:rPr>
          <w:rFonts w:ascii="Times New Roman" w:hAnsi="Times New Roman" w:cs="Times New Roman"/>
          <w:sz w:val="26"/>
          <w:szCs w:val="26"/>
        </w:rPr>
        <w:t xml:space="preserve">настоящего </w:t>
      </w:r>
      <w:r w:rsidR="00B630B3">
        <w:rPr>
          <w:rFonts w:ascii="Times New Roman" w:hAnsi="Times New Roman" w:cs="Times New Roman"/>
          <w:sz w:val="26"/>
          <w:szCs w:val="26"/>
        </w:rPr>
        <w:t>административного регламента</w:t>
      </w:r>
      <w:r w:rsidRPr="00DD587B">
        <w:rPr>
          <w:rFonts w:ascii="Times New Roman" w:hAnsi="Times New Roman" w:cs="Times New Roman"/>
          <w:sz w:val="26"/>
          <w:szCs w:val="26"/>
        </w:rPr>
        <w:t>;</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lastRenderedPageBreak/>
        <w:t>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г) отсутствуют случаи и условия для присвоения объекту адресации адреса или аннулирования его адреса, указанные в </w:t>
      </w:r>
      <w:hyperlink w:anchor="Par48" w:history="1">
        <w:r w:rsidRPr="00DD587B">
          <w:rPr>
            <w:rFonts w:ascii="Times New Roman" w:hAnsi="Times New Roman" w:cs="Times New Roman"/>
            <w:color w:val="0000FF"/>
            <w:sz w:val="26"/>
            <w:szCs w:val="26"/>
          </w:rPr>
          <w:t>пунктах 5</w:t>
        </w:r>
      </w:hyperlink>
      <w:r w:rsidRPr="00DD587B">
        <w:rPr>
          <w:rFonts w:ascii="Times New Roman" w:hAnsi="Times New Roman" w:cs="Times New Roman"/>
          <w:sz w:val="26"/>
          <w:szCs w:val="26"/>
        </w:rPr>
        <w:t xml:space="preserve">, </w:t>
      </w:r>
      <w:hyperlink w:anchor="Par55" w:history="1">
        <w:r w:rsidRPr="00DD587B">
          <w:rPr>
            <w:rFonts w:ascii="Times New Roman" w:hAnsi="Times New Roman" w:cs="Times New Roman"/>
            <w:color w:val="0000FF"/>
            <w:sz w:val="26"/>
            <w:szCs w:val="26"/>
          </w:rPr>
          <w:t>8</w:t>
        </w:r>
      </w:hyperlink>
      <w:r w:rsidRPr="00DD587B">
        <w:rPr>
          <w:rFonts w:ascii="Times New Roman" w:hAnsi="Times New Roman" w:cs="Times New Roman"/>
          <w:sz w:val="26"/>
          <w:szCs w:val="26"/>
        </w:rPr>
        <w:t xml:space="preserve"> - </w:t>
      </w:r>
      <w:hyperlink w:anchor="Par67" w:history="1">
        <w:r w:rsidRPr="00DD587B">
          <w:rPr>
            <w:rFonts w:ascii="Times New Roman" w:hAnsi="Times New Roman" w:cs="Times New Roman"/>
            <w:color w:val="0000FF"/>
            <w:sz w:val="26"/>
            <w:szCs w:val="26"/>
          </w:rPr>
          <w:t>11</w:t>
        </w:r>
      </w:hyperlink>
      <w:r w:rsidRPr="00DD587B">
        <w:rPr>
          <w:rFonts w:ascii="Times New Roman" w:hAnsi="Times New Roman" w:cs="Times New Roman"/>
          <w:sz w:val="26"/>
          <w:szCs w:val="26"/>
        </w:rPr>
        <w:t xml:space="preserve"> и </w:t>
      </w:r>
      <w:hyperlink w:anchor="Par70" w:history="1">
        <w:r w:rsidRPr="00DD587B">
          <w:rPr>
            <w:rFonts w:ascii="Times New Roman" w:hAnsi="Times New Roman" w:cs="Times New Roman"/>
            <w:color w:val="0000FF"/>
            <w:sz w:val="26"/>
            <w:szCs w:val="26"/>
          </w:rPr>
          <w:t>14</w:t>
        </w:r>
      </w:hyperlink>
      <w:r w:rsidRPr="00DD587B">
        <w:rPr>
          <w:rFonts w:ascii="Times New Roman" w:hAnsi="Times New Roman" w:cs="Times New Roman"/>
          <w:sz w:val="26"/>
          <w:szCs w:val="26"/>
        </w:rPr>
        <w:t xml:space="preserve"> - </w:t>
      </w:r>
      <w:hyperlink w:anchor="Par77" w:history="1">
        <w:r w:rsidRPr="00DD587B">
          <w:rPr>
            <w:rFonts w:ascii="Times New Roman" w:hAnsi="Times New Roman" w:cs="Times New Roman"/>
            <w:color w:val="0000FF"/>
            <w:sz w:val="26"/>
            <w:szCs w:val="26"/>
          </w:rPr>
          <w:t>18</w:t>
        </w:r>
      </w:hyperlink>
      <w:r w:rsidRPr="00DD587B">
        <w:rPr>
          <w:rFonts w:ascii="Times New Roman" w:hAnsi="Times New Roman" w:cs="Times New Roman"/>
          <w:sz w:val="26"/>
          <w:szCs w:val="26"/>
        </w:rPr>
        <w:t xml:space="preserve"> </w:t>
      </w:r>
      <w:r>
        <w:rPr>
          <w:rFonts w:ascii="Times New Roman" w:hAnsi="Times New Roman" w:cs="Times New Roman"/>
          <w:sz w:val="26"/>
          <w:szCs w:val="26"/>
        </w:rPr>
        <w:t>Правил, а именно:</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DD587B">
        <w:rPr>
          <w:rFonts w:ascii="Times New Roman" w:hAnsi="Times New Roman" w:cs="Times New Roman"/>
          <w:sz w:val="26"/>
          <w:szCs w:val="26"/>
        </w:rPr>
        <w:t>Объектами адресации являются один или несколько объектов недвижимого имущества, в том числе земельные участки, здания, сооружения, помещения и объекты незавершенного строительства.</w:t>
      </w:r>
    </w:p>
    <w:p w:rsidR="00DD587B" w:rsidRPr="00DD587B" w:rsidRDefault="00F777AF"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2.9.2. </w:t>
      </w:r>
      <w:r w:rsidR="00DD587B" w:rsidRPr="00DD587B">
        <w:rPr>
          <w:rFonts w:ascii="Times New Roman" w:hAnsi="Times New Roman" w:cs="Times New Roman"/>
          <w:sz w:val="26"/>
          <w:szCs w:val="26"/>
        </w:rPr>
        <w:t>Присвоение объекту адресации адреса осуществляется:</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а) в отношении земельных участков в случаях:</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подготовки документации по планировке территории в отношении застроенной и подлежащей застройке территории в соответствии с Градостроительным </w:t>
      </w:r>
      <w:hyperlink r:id="rId12" w:history="1">
        <w:r w:rsidRPr="00DD587B">
          <w:rPr>
            <w:rFonts w:ascii="Times New Roman" w:hAnsi="Times New Roman" w:cs="Times New Roman"/>
            <w:color w:val="0000FF"/>
            <w:sz w:val="26"/>
            <w:szCs w:val="26"/>
          </w:rPr>
          <w:t>кодексом</w:t>
        </w:r>
      </w:hyperlink>
      <w:r w:rsidRPr="00DD587B">
        <w:rPr>
          <w:rFonts w:ascii="Times New Roman" w:hAnsi="Times New Roman" w:cs="Times New Roman"/>
          <w:sz w:val="26"/>
          <w:szCs w:val="26"/>
        </w:rPr>
        <w:t xml:space="preserve"> Российской Федерации;</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выполнения в отношении земельного участка в соответствии с требованиями, установленными Федеральным </w:t>
      </w:r>
      <w:hyperlink r:id="rId13" w:history="1">
        <w:r w:rsidRPr="00DD587B">
          <w:rPr>
            <w:rFonts w:ascii="Times New Roman" w:hAnsi="Times New Roman" w:cs="Times New Roman"/>
            <w:color w:val="0000FF"/>
            <w:sz w:val="26"/>
            <w:szCs w:val="26"/>
          </w:rPr>
          <w:t>законом</w:t>
        </w:r>
      </w:hyperlink>
      <w:r w:rsidRPr="00DD587B">
        <w:rPr>
          <w:rFonts w:ascii="Times New Roman" w:hAnsi="Times New Roman" w:cs="Times New Roman"/>
          <w:sz w:val="26"/>
          <w:szCs w:val="26"/>
        </w:rPr>
        <w:t xml:space="preserve"> </w:t>
      </w:r>
      <w:r w:rsidR="00B630B3">
        <w:rPr>
          <w:rFonts w:ascii="Times New Roman" w:hAnsi="Times New Roman" w:cs="Times New Roman"/>
          <w:sz w:val="26"/>
          <w:szCs w:val="26"/>
        </w:rPr>
        <w:t>от 24.07.2007г. № 221-ФЗ «</w:t>
      </w:r>
      <w:r w:rsidR="00B630B3" w:rsidRPr="00B50553">
        <w:rPr>
          <w:rFonts w:ascii="Times New Roman" w:hAnsi="Times New Roman" w:cs="Times New Roman"/>
          <w:sz w:val="26"/>
          <w:szCs w:val="26"/>
        </w:rPr>
        <w:t>О государственн</w:t>
      </w:r>
      <w:r w:rsidR="00B630B3">
        <w:rPr>
          <w:rFonts w:ascii="Times New Roman" w:hAnsi="Times New Roman" w:cs="Times New Roman"/>
          <w:sz w:val="26"/>
          <w:szCs w:val="26"/>
        </w:rPr>
        <w:t>ом кадастре недвижимости»,</w:t>
      </w:r>
      <w:r w:rsidRPr="00DD587B">
        <w:rPr>
          <w:rFonts w:ascii="Times New Roman" w:hAnsi="Times New Roman" w:cs="Times New Roman"/>
          <w:sz w:val="26"/>
          <w:szCs w:val="26"/>
        </w:rPr>
        <w:t xml:space="preserve">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б) в отношении зданий, сооружений и объектов незавершенного строительства в случаях:</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выдачи (получения) разрешения на строительство здания или сооружения;</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выполнения в отношении здания, сооружения и объекта незавершенного строительства в соответствии с требованиями, установленными Федеральным </w:t>
      </w:r>
      <w:hyperlink r:id="rId14" w:history="1">
        <w:r w:rsidRPr="00DD587B">
          <w:rPr>
            <w:rFonts w:ascii="Times New Roman" w:hAnsi="Times New Roman" w:cs="Times New Roman"/>
            <w:color w:val="0000FF"/>
            <w:sz w:val="26"/>
            <w:szCs w:val="26"/>
          </w:rPr>
          <w:t>законом</w:t>
        </w:r>
      </w:hyperlink>
      <w:r w:rsidRPr="00DD587B">
        <w:rPr>
          <w:rFonts w:ascii="Times New Roman" w:hAnsi="Times New Roman" w:cs="Times New Roman"/>
          <w:sz w:val="26"/>
          <w:szCs w:val="26"/>
        </w:rPr>
        <w:t xml:space="preserve"> </w:t>
      </w:r>
      <w:r w:rsidR="00B630B3">
        <w:rPr>
          <w:rFonts w:ascii="Times New Roman" w:hAnsi="Times New Roman" w:cs="Times New Roman"/>
          <w:sz w:val="26"/>
          <w:szCs w:val="26"/>
        </w:rPr>
        <w:t>от 24.07.2007г. № 221-ФЗ «</w:t>
      </w:r>
      <w:r w:rsidR="00B630B3" w:rsidRPr="00B50553">
        <w:rPr>
          <w:rFonts w:ascii="Times New Roman" w:hAnsi="Times New Roman" w:cs="Times New Roman"/>
          <w:sz w:val="26"/>
          <w:szCs w:val="26"/>
        </w:rPr>
        <w:t>О государственн</w:t>
      </w:r>
      <w:r w:rsidR="00B630B3">
        <w:rPr>
          <w:rFonts w:ascii="Times New Roman" w:hAnsi="Times New Roman" w:cs="Times New Roman"/>
          <w:sz w:val="26"/>
          <w:szCs w:val="26"/>
        </w:rPr>
        <w:t>ом кадастре недвижимости»</w:t>
      </w:r>
      <w:r w:rsidRPr="00DD587B">
        <w:rPr>
          <w:rFonts w:ascii="Times New Roman" w:hAnsi="Times New Roman" w:cs="Times New Roman"/>
          <w:sz w:val="26"/>
          <w:szCs w:val="26"/>
        </w:rPr>
        <w:t xml:space="preserve">,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сооружении и объекте незавершенного строительства, при постановке здания, сооружения и объекта незавершенного строительства на государственный кадастровый учет (в случае, если в соответствии с Градостроительным </w:t>
      </w:r>
      <w:hyperlink r:id="rId15" w:history="1">
        <w:r w:rsidRPr="00DD587B">
          <w:rPr>
            <w:rFonts w:ascii="Times New Roman" w:hAnsi="Times New Roman" w:cs="Times New Roman"/>
            <w:color w:val="0000FF"/>
            <w:sz w:val="26"/>
            <w:szCs w:val="26"/>
          </w:rPr>
          <w:t>кодексом</w:t>
        </w:r>
      </w:hyperlink>
      <w:r w:rsidRPr="00DD587B">
        <w:rPr>
          <w:rFonts w:ascii="Times New Roman" w:hAnsi="Times New Roman" w:cs="Times New Roman"/>
          <w:sz w:val="26"/>
          <w:szCs w:val="26"/>
        </w:rPr>
        <w:t xml:space="preserve">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в) в отношении помещений в случаях:</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подготовки и оформления в установленном Жилищным </w:t>
      </w:r>
      <w:hyperlink r:id="rId16" w:history="1">
        <w:r w:rsidRPr="00DD587B">
          <w:rPr>
            <w:rFonts w:ascii="Times New Roman" w:hAnsi="Times New Roman" w:cs="Times New Roman"/>
            <w:color w:val="0000FF"/>
            <w:sz w:val="26"/>
            <w:szCs w:val="26"/>
          </w:rPr>
          <w:t>кодексом</w:t>
        </w:r>
      </w:hyperlink>
      <w:r w:rsidRPr="00DD587B">
        <w:rPr>
          <w:rFonts w:ascii="Times New Roman" w:hAnsi="Times New Roman" w:cs="Times New Roman"/>
          <w:sz w:val="26"/>
          <w:szCs w:val="26"/>
        </w:rPr>
        <w:t xml:space="preserve">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 xml:space="preserve">подготовки и оформления в отношении помещения, в том числе образуемого в результате преобразования другого помещения (помещений) в соответствии с положениями, предусмотренными Федеральным </w:t>
      </w:r>
      <w:hyperlink r:id="rId17" w:history="1">
        <w:r w:rsidRPr="00DD587B">
          <w:rPr>
            <w:rFonts w:ascii="Times New Roman" w:hAnsi="Times New Roman" w:cs="Times New Roman"/>
            <w:color w:val="0000FF"/>
            <w:sz w:val="26"/>
            <w:szCs w:val="26"/>
          </w:rPr>
          <w:t>законом</w:t>
        </w:r>
      </w:hyperlink>
      <w:r w:rsidRPr="00DD587B">
        <w:rPr>
          <w:rFonts w:ascii="Times New Roman" w:hAnsi="Times New Roman" w:cs="Times New Roman"/>
          <w:sz w:val="26"/>
          <w:szCs w:val="26"/>
        </w:rPr>
        <w:t xml:space="preserve"> </w:t>
      </w:r>
      <w:r w:rsidR="00B630B3">
        <w:rPr>
          <w:rFonts w:ascii="Times New Roman" w:hAnsi="Times New Roman" w:cs="Times New Roman"/>
          <w:sz w:val="26"/>
          <w:szCs w:val="26"/>
        </w:rPr>
        <w:t>от 24.07.2007г. № 221-ФЗ «</w:t>
      </w:r>
      <w:r w:rsidR="00B630B3" w:rsidRPr="00B50553">
        <w:rPr>
          <w:rFonts w:ascii="Times New Roman" w:hAnsi="Times New Roman" w:cs="Times New Roman"/>
          <w:sz w:val="26"/>
          <w:szCs w:val="26"/>
        </w:rPr>
        <w:t>О государственн</w:t>
      </w:r>
      <w:r w:rsidR="00B630B3">
        <w:rPr>
          <w:rFonts w:ascii="Times New Roman" w:hAnsi="Times New Roman" w:cs="Times New Roman"/>
          <w:sz w:val="26"/>
          <w:szCs w:val="26"/>
        </w:rPr>
        <w:t>ом кадастре недвижимости»</w:t>
      </w:r>
      <w:r w:rsidRPr="00DD587B">
        <w:rPr>
          <w:rFonts w:ascii="Times New Roman" w:hAnsi="Times New Roman" w:cs="Times New Roman"/>
          <w:sz w:val="26"/>
          <w:szCs w:val="26"/>
        </w:rPr>
        <w:t xml:space="preserve">, документов, содержащих </w:t>
      </w:r>
      <w:r w:rsidRPr="00DD587B">
        <w:rPr>
          <w:rFonts w:ascii="Times New Roman" w:hAnsi="Times New Roman" w:cs="Times New Roman"/>
          <w:sz w:val="26"/>
          <w:szCs w:val="26"/>
        </w:rPr>
        <w:lastRenderedPageBreak/>
        <w:t>необходимые для осуществления государственного кадастрового учета сведения о таком помещении.</w:t>
      </w:r>
    </w:p>
    <w:p w:rsidR="00DD587B" w:rsidRPr="00DD587B" w:rsidRDefault="00F777AF"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2.9.3. </w:t>
      </w:r>
      <w:r w:rsidR="00DD587B" w:rsidRPr="00DD587B">
        <w:rPr>
          <w:rFonts w:ascii="Times New Roman" w:hAnsi="Times New Roman" w:cs="Times New Roman"/>
          <w:sz w:val="26"/>
          <w:szCs w:val="26"/>
        </w:rPr>
        <w:t>Аннулирование адреса объекта адресации осуществляется в случаях:</w:t>
      </w:r>
    </w:p>
    <w:p w:rsidR="00DD587B" w:rsidRPr="00DD587B" w:rsidRDefault="00DD587B"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3" w:name="Par71"/>
      <w:bookmarkEnd w:id="3"/>
      <w:r w:rsidRPr="00DD587B">
        <w:rPr>
          <w:rFonts w:ascii="Times New Roman" w:hAnsi="Times New Roman" w:cs="Times New Roman"/>
          <w:sz w:val="26"/>
          <w:szCs w:val="26"/>
        </w:rPr>
        <w:t>а) прекращения существования объекта адресации;</w:t>
      </w:r>
    </w:p>
    <w:p w:rsidR="00B630B3" w:rsidRDefault="00DD587B" w:rsidP="00F777AF">
      <w:pPr>
        <w:autoSpaceDE w:val="0"/>
        <w:autoSpaceDN w:val="0"/>
        <w:adjustRightInd w:val="0"/>
        <w:spacing w:after="0" w:line="240" w:lineRule="auto"/>
        <w:ind w:firstLine="709"/>
        <w:jc w:val="both"/>
        <w:rPr>
          <w:rFonts w:ascii="Times New Roman" w:hAnsi="Times New Roman" w:cs="Times New Roman"/>
          <w:sz w:val="26"/>
          <w:szCs w:val="26"/>
        </w:rPr>
      </w:pPr>
      <w:bookmarkStart w:id="4" w:name="Par72"/>
      <w:bookmarkEnd w:id="4"/>
      <w:r w:rsidRPr="00DD587B">
        <w:rPr>
          <w:rFonts w:ascii="Times New Roman" w:hAnsi="Times New Roman" w:cs="Times New Roman"/>
          <w:sz w:val="26"/>
          <w:szCs w:val="26"/>
        </w:rPr>
        <w:t xml:space="preserve">б) отказа в осуществлении кадастрового учета объекта адресации по основаниям, указанным в </w:t>
      </w:r>
      <w:hyperlink r:id="rId18" w:history="1">
        <w:r w:rsidRPr="00DD587B">
          <w:rPr>
            <w:rFonts w:ascii="Times New Roman" w:hAnsi="Times New Roman" w:cs="Times New Roman"/>
            <w:color w:val="0000FF"/>
            <w:sz w:val="26"/>
            <w:szCs w:val="26"/>
          </w:rPr>
          <w:t>пунктах 1</w:t>
        </w:r>
      </w:hyperlink>
      <w:r w:rsidRPr="00DD587B">
        <w:rPr>
          <w:rFonts w:ascii="Times New Roman" w:hAnsi="Times New Roman" w:cs="Times New Roman"/>
          <w:sz w:val="26"/>
          <w:szCs w:val="26"/>
        </w:rPr>
        <w:t xml:space="preserve"> и </w:t>
      </w:r>
      <w:hyperlink r:id="rId19" w:history="1">
        <w:r w:rsidRPr="00DD587B">
          <w:rPr>
            <w:rFonts w:ascii="Times New Roman" w:hAnsi="Times New Roman" w:cs="Times New Roman"/>
            <w:color w:val="0000FF"/>
            <w:sz w:val="26"/>
            <w:szCs w:val="26"/>
          </w:rPr>
          <w:t>3 части 2 статьи 27</w:t>
        </w:r>
      </w:hyperlink>
      <w:r w:rsidRPr="00DD587B">
        <w:rPr>
          <w:rFonts w:ascii="Times New Roman" w:hAnsi="Times New Roman" w:cs="Times New Roman"/>
          <w:sz w:val="26"/>
          <w:szCs w:val="26"/>
        </w:rPr>
        <w:t xml:space="preserve"> Федерального закона</w:t>
      </w:r>
      <w:r w:rsidR="00B630B3" w:rsidRPr="00B630B3">
        <w:rPr>
          <w:rFonts w:ascii="Times New Roman" w:hAnsi="Times New Roman" w:cs="Times New Roman"/>
          <w:sz w:val="26"/>
          <w:szCs w:val="26"/>
        </w:rPr>
        <w:t xml:space="preserve"> </w:t>
      </w:r>
      <w:r w:rsidR="00B630B3">
        <w:rPr>
          <w:rFonts w:ascii="Times New Roman" w:hAnsi="Times New Roman" w:cs="Times New Roman"/>
          <w:sz w:val="26"/>
          <w:szCs w:val="26"/>
        </w:rPr>
        <w:t>от 24.07.2007г. № 221-ФЗ «</w:t>
      </w:r>
      <w:r w:rsidRPr="00DD587B">
        <w:rPr>
          <w:rFonts w:ascii="Times New Roman" w:hAnsi="Times New Roman" w:cs="Times New Roman"/>
          <w:sz w:val="26"/>
          <w:szCs w:val="26"/>
        </w:rPr>
        <w:t>О государ</w:t>
      </w:r>
      <w:r w:rsidR="00B630B3">
        <w:rPr>
          <w:rFonts w:ascii="Times New Roman" w:hAnsi="Times New Roman" w:cs="Times New Roman"/>
          <w:sz w:val="26"/>
          <w:szCs w:val="26"/>
        </w:rPr>
        <w:t>ственном</w:t>
      </w:r>
      <w:r w:rsidR="00F777AF">
        <w:rPr>
          <w:rFonts w:ascii="Times New Roman" w:hAnsi="Times New Roman" w:cs="Times New Roman"/>
          <w:sz w:val="26"/>
          <w:szCs w:val="26"/>
        </w:rPr>
        <w:t xml:space="preserve"> кадастре недвижимости»;</w:t>
      </w:r>
    </w:p>
    <w:p w:rsidR="00DD587B" w:rsidRPr="00DD587B" w:rsidRDefault="00DD587B" w:rsidP="00F777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D587B">
        <w:rPr>
          <w:rFonts w:ascii="Times New Roman" w:hAnsi="Times New Roman" w:cs="Times New Roman"/>
          <w:sz w:val="26"/>
          <w:szCs w:val="26"/>
        </w:rPr>
        <w:t>в) присвоения объекту адресации нового адреса.</w:t>
      </w:r>
    </w:p>
    <w:p w:rsidR="002F79FD" w:rsidRDefault="002F79FD" w:rsidP="00A2662D">
      <w:pPr>
        <w:widowControl w:val="0"/>
        <w:autoSpaceDE w:val="0"/>
        <w:autoSpaceDN w:val="0"/>
        <w:adjustRightInd w:val="0"/>
        <w:spacing w:after="0" w:line="240" w:lineRule="auto"/>
        <w:ind w:firstLine="709"/>
        <w:jc w:val="both"/>
        <w:rPr>
          <w:rFonts w:ascii="Times New Roman" w:hAnsi="Times New Roman" w:cs="Times New Roman"/>
          <w:bCs/>
          <w:sz w:val="26"/>
          <w:szCs w:val="26"/>
        </w:rPr>
      </w:pPr>
      <w:r w:rsidRPr="002F79FD">
        <w:rPr>
          <w:rFonts w:ascii="Times New Roman" w:hAnsi="Times New Roman" w:cs="Times New Roman"/>
          <w:sz w:val="26"/>
          <w:szCs w:val="26"/>
        </w:rPr>
        <w:t>Форма решения об отказе в присвоении объекту адресации адреса или аннулировании его адреса устан</w:t>
      </w:r>
      <w:r>
        <w:rPr>
          <w:rFonts w:ascii="Times New Roman" w:hAnsi="Times New Roman" w:cs="Times New Roman"/>
          <w:sz w:val="26"/>
          <w:szCs w:val="26"/>
        </w:rPr>
        <w:t>овлена</w:t>
      </w:r>
      <w:r w:rsidRPr="002F79FD">
        <w:rPr>
          <w:rFonts w:ascii="Times New Roman" w:hAnsi="Times New Roman" w:cs="Times New Roman"/>
          <w:sz w:val="26"/>
          <w:szCs w:val="26"/>
        </w:rPr>
        <w:t xml:space="preserve"> </w:t>
      </w:r>
      <w:r w:rsidRPr="00CD4F21">
        <w:rPr>
          <w:rFonts w:ascii="Times New Roman" w:hAnsi="Times New Roman" w:cs="Times New Roman"/>
          <w:bCs/>
          <w:sz w:val="26"/>
          <w:szCs w:val="26"/>
        </w:rPr>
        <w:t>Прика</w:t>
      </w:r>
      <w:r>
        <w:rPr>
          <w:rFonts w:ascii="Times New Roman" w:hAnsi="Times New Roman" w:cs="Times New Roman"/>
          <w:bCs/>
          <w:sz w:val="26"/>
          <w:szCs w:val="26"/>
        </w:rPr>
        <w:t>зом Минфина России от 11 декабря  2014 года №</w:t>
      </w:r>
      <w:r w:rsidRPr="00CD4F21">
        <w:rPr>
          <w:rFonts w:ascii="Times New Roman" w:hAnsi="Times New Roman" w:cs="Times New Roman"/>
          <w:bCs/>
          <w:sz w:val="26"/>
          <w:szCs w:val="26"/>
        </w:rPr>
        <w:t xml:space="preserve"> 146н</w:t>
      </w:r>
      <w:r>
        <w:rPr>
          <w:rFonts w:ascii="Times New Roman" w:hAnsi="Times New Roman" w:cs="Times New Roman"/>
          <w:bCs/>
          <w:sz w:val="26"/>
          <w:szCs w:val="26"/>
        </w:rPr>
        <w:t xml:space="preserve"> «</w:t>
      </w:r>
      <w:r w:rsidRPr="00CD4F21">
        <w:rPr>
          <w:rFonts w:ascii="Times New Roman" w:hAnsi="Times New Roman" w:cs="Times New Roman"/>
          <w:bCs/>
          <w:sz w:val="26"/>
          <w:szCs w:val="26"/>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w:t>
      </w:r>
      <w:r>
        <w:rPr>
          <w:rFonts w:ascii="Times New Roman" w:hAnsi="Times New Roman" w:cs="Times New Roman"/>
          <w:bCs/>
          <w:sz w:val="26"/>
          <w:szCs w:val="26"/>
        </w:rPr>
        <w:t>са</w:t>
      </w:r>
      <w:r w:rsidR="00B630B3">
        <w:rPr>
          <w:rFonts w:ascii="Times New Roman" w:hAnsi="Times New Roman" w:cs="Times New Roman"/>
          <w:bCs/>
          <w:sz w:val="26"/>
          <w:szCs w:val="26"/>
        </w:rPr>
        <w:t xml:space="preserve"> или аннулировании его адреса (П</w:t>
      </w:r>
      <w:r w:rsidR="00F777AF">
        <w:rPr>
          <w:rFonts w:ascii="Times New Roman" w:hAnsi="Times New Roman" w:cs="Times New Roman"/>
          <w:bCs/>
          <w:sz w:val="26"/>
          <w:szCs w:val="26"/>
        </w:rPr>
        <w:t>риложение</w:t>
      </w:r>
      <w:r w:rsidR="000700A8">
        <w:rPr>
          <w:rFonts w:ascii="Times New Roman" w:hAnsi="Times New Roman" w:cs="Times New Roman"/>
          <w:bCs/>
          <w:sz w:val="26"/>
          <w:szCs w:val="26"/>
        </w:rPr>
        <w:t xml:space="preserve"> 3</w:t>
      </w:r>
      <w:r>
        <w:rPr>
          <w:rFonts w:ascii="Times New Roman" w:hAnsi="Times New Roman" w:cs="Times New Roman"/>
          <w:bCs/>
          <w:sz w:val="26"/>
          <w:szCs w:val="26"/>
        </w:rPr>
        <w:t xml:space="preserve"> к административному регламенту).</w:t>
      </w:r>
    </w:p>
    <w:p w:rsidR="002F79FD" w:rsidRPr="00F777AF" w:rsidRDefault="002F79FD" w:rsidP="00F777A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Решение об отказе в присвоении объекту адресации адреса или аннулировании его адреса может быть обжаловано в судебном порядке.</w:t>
      </w:r>
    </w:p>
    <w:p w:rsidR="00DE6A4C" w:rsidRPr="00F777AF" w:rsidRDefault="00DE6A4C" w:rsidP="00F777AF">
      <w:pPr>
        <w:spacing w:after="0" w:line="240" w:lineRule="auto"/>
        <w:ind w:firstLine="709"/>
        <w:jc w:val="both"/>
        <w:rPr>
          <w:rFonts w:ascii="Times New Roman" w:eastAsia="Times New Roman" w:hAnsi="Times New Roman" w:cs="Times New Roman"/>
          <w:sz w:val="26"/>
          <w:szCs w:val="26"/>
          <w:lang w:eastAsia="ru-RU"/>
        </w:rPr>
      </w:pP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b/>
          <w:bCs/>
          <w:sz w:val="26"/>
          <w:szCs w:val="26"/>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B78E3" w:rsidRPr="00F777AF" w:rsidRDefault="00F777AF" w:rsidP="00F777AF">
      <w:pPr>
        <w:spacing w:after="0" w:line="240" w:lineRule="auto"/>
        <w:ind w:firstLine="709"/>
        <w:jc w:val="both"/>
        <w:rPr>
          <w:rFonts w:ascii="Times New Roman" w:hAnsi="Times New Roman" w:cs="Times New Roman"/>
          <w:bCs/>
          <w:sz w:val="26"/>
          <w:szCs w:val="26"/>
        </w:rPr>
      </w:pPr>
      <w:r w:rsidRPr="00F777AF">
        <w:rPr>
          <w:rFonts w:ascii="Times New Roman" w:hAnsi="Times New Roman" w:cs="Times New Roman"/>
          <w:bCs/>
          <w:sz w:val="26"/>
          <w:szCs w:val="26"/>
        </w:rPr>
        <w:t>Услуг, которые являются необходимыми и обязательными для предоставления муниципальной услуги, не предусмотрено.</w:t>
      </w:r>
    </w:p>
    <w:p w:rsidR="00F777AF" w:rsidRPr="00F777AF" w:rsidRDefault="00F777AF" w:rsidP="00F777AF">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F777AF" w:rsidRPr="00F777AF" w:rsidRDefault="00F777AF" w:rsidP="00F777AF">
      <w:pPr>
        <w:autoSpaceDE w:val="0"/>
        <w:autoSpaceDN w:val="0"/>
        <w:adjustRightInd w:val="0"/>
        <w:spacing w:after="0" w:line="240" w:lineRule="auto"/>
        <w:ind w:firstLine="708"/>
        <w:jc w:val="both"/>
        <w:rPr>
          <w:rFonts w:ascii="Times New Roman" w:hAnsi="Times New Roman" w:cs="Times New Roman"/>
          <w:b/>
          <w:bCs/>
          <w:sz w:val="26"/>
          <w:szCs w:val="26"/>
        </w:rPr>
      </w:pPr>
      <w:r w:rsidRPr="00F777AF">
        <w:rPr>
          <w:rFonts w:ascii="Times New Roman" w:hAnsi="Times New Roman" w:cs="Times New Roman"/>
          <w:b/>
          <w:bCs/>
          <w:sz w:val="26"/>
          <w:szCs w:val="26"/>
        </w:rPr>
        <w:t>2.11. Порядок, размер и основания взимания государственной пошлины или иной платы, взимаемой за предоставление муниципальной услуги</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Предоставление муниципальной услуги осуществляется бесплатно.</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b/>
          <w:bCs/>
          <w:sz w:val="26"/>
          <w:szCs w:val="26"/>
        </w:rPr>
        <w:t>2.12</w:t>
      </w:r>
      <w:r w:rsidRPr="00F777AF">
        <w:rPr>
          <w:rFonts w:ascii="Times New Roman" w:hAnsi="Times New Roman" w:cs="Times New Roman"/>
          <w:b/>
          <w:bCs/>
          <w:sz w:val="26"/>
          <w:szCs w:val="26"/>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777AF" w:rsidRPr="00F777AF" w:rsidRDefault="00F777AF" w:rsidP="00F777AF">
      <w:pPr>
        <w:shd w:val="clear" w:color="auto" w:fill="FFFFFF"/>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F777AF" w:rsidRPr="00F777AF" w:rsidRDefault="00F777AF" w:rsidP="00F777AF">
      <w:pPr>
        <w:shd w:val="clear" w:color="auto" w:fill="FFFFFF"/>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F777AF" w:rsidRDefault="00F777AF" w:rsidP="00F777AF">
      <w:pPr>
        <w:shd w:val="clear" w:color="auto" w:fill="FFFFFF"/>
        <w:spacing w:after="0" w:line="240" w:lineRule="auto"/>
        <w:ind w:firstLine="709"/>
        <w:jc w:val="both"/>
        <w:rPr>
          <w:rFonts w:ascii="Times New Roman" w:hAnsi="Times New Roman" w:cs="Times New Roman"/>
          <w:spacing w:val="2"/>
          <w:sz w:val="26"/>
          <w:szCs w:val="26"/>
          <w:shd w:val="clear" w:color="auto" w:fill="FFFFFF"/>
        </w:rPr>
      </w:pPr>
      <w:r w:rsidRPr="00F777AF">
        <w:rPr>
          <w:rFonts w:ascii="Times New Roman" w:hAnsi="Times New Roman" w:cs="Times New Roman"/>
          <w:spacing w:val="2"/>
          <w:sz w:val="26"/>
          <w:szCs w:val="26"/>
          <w:shd w:val="clear" w:color="auto" w:fill="FFFFFF"/>
        </w:rPr>
        <w:t>При подаче заявления с сопутствующими документами посредством почты или в электронном виде через «Личный кабинет» через Единый портал (в случае предоставления муниципальной услуги в электронном виде) необходимость</w:t>
      </w:r>
      <w:r>
        <w:rPr>
          <w:rFonts w:ascii="Times New Roman" w:hAnsi="Times New Roman" w:cs="Times New Roman"/>
          <w:spacing w:val="2"/>
          <w:sz w:val="26"/>
          <w:szCs w:val="26"/>
          <w:shd w:val="clear" w:color="auto" w:fill="FFFFFF"/>
        </w:rPr>
        <w:t xml:space="preserve"> ожидания в очереди исключается.</w:t>
      </w:r>
    </w:p>
    <w:p w:rsidR="00F777AF" w:rsidRPr="00F777AF" w:rsidRDefault="00F777AF" w:rsidP="00F777AF">
      <w:pPr>
        <w:shd w:val="clear" w:color="auto" w:fill="FFFFFF"/>
        <w:spacing w:after="0" w:line="240" w:lineRule="auto"/>
        <w:ind w:firstLine="709"/>
        <w:jc w:val="both"/>
        <w:rPr>
          <w:rFonts w:ascii="Times New Roman" w:hAnsi="Times New Roman" w:cs="Times New Roman"/>
          <w:b/>
          <w:spacing w:val="2"/>
          <w:sz w:val="26"/>
          <w:szCs w:val="26"/>
          <w:shd w:val="clear" w:color="auto" w:fill="FFFFFF"/>
        </w:rPr>
      </w:pPr>
    </w:p>
    <w:p w:rsidR="00F777AF" w:rsidRPr="00F777AF" w:rsidRDefault="00F777AF" w:rsidP="00F777AF">
      <w:pPr>
        <w:shd w:val="clear" w:color="auto" w:fill="FFFFFF"/>
        <w:spacing w:after="0" w:line="240" w:lineRule="auto"/>
        <w:ind w:firstLine="709"/>
        <w:jc w:val="both"/>
        <w:rPr>
          <w:rFonts w:ascii="Times New Roman" w:hAnsi="Times New Roman" w:cs="Times New Roman"/>
          <w:b/>
          <w:spacing w:val="2"/>
          <w:sz w:val="26"/>
          <w:szCs w:val="26"/>
          <w:shd w:val="clear" w:color="auto" w:fill="FFFFFF"/>
        </w:rPr>
      </w:pPr>
      <w:r w:rsidRPr="00F777AF">
        <w:rPr>
          <w:rFonts w:ascii="Times New Roman" w:hAnsi="Times New Roman" w:cs="Times New Roman"/>
          <w:b/>
          <w:spacing w:val="2"/>
          <w:sz w:val="26"/>
          <w:szCs w:val="26"/>
        </w:rPr>
        <w:t>2.13. Срок регистрации запроса заявителя о предоставлении муниципальной услуги</w:t>
      </w:r>
    </w:p>
    <w:p w:rsidR="00F777AF" w:rsidRPr="00F777AF" w:rsidRDefault="00F777AF" w:rsidP="00F777AF">
      <w:pPr>
        <w:pStyle w:val="3"/>
        <w:shd w:val="clear" w:color="auto" w:fill="FFFFFF"/>
        <w:spacing w:before="0" w:after="0"/>
        <w:ind w:firstLine="708"/>
        <w:jc w:val="both"/>
        <w:textAlignment w:val="baseline"/>
        <w:rPr>
          <w:rFonts w:ascii="Times New Roman" w:hAnsi="Times New Roman" w:cs="Times New Roman"/>
          <w:b w:val="0"/>
          <w:spacing w:val="2"/>
        </w:rPr>
      </w:pPr>
      <w:r w:rsidRPr="00F777AF">
        <w:rPr>
          <w:rFonts w:ascii="Times New Roman" w:hAnsi="Times New Roman" w:cs="Times New Roman"/>
          <w:b w:val="0"/>
          <w:spacing w:val="2"/>
        </w:rPr>
        <w:lastRenderedPageBreak/>
        <w:t>Регистрация запроса (заявления) заявителя о предоставлении муниципальной услуги осуществляется в день поступления запроса в администрацию и (или) МФЦ.</w:t>
      </w:r>
    </w:p>
    <w:p w:rsidR="00F777AF" w:rsidRPr="00E046F7" w:rsidRDefault="00F777AF" w:rsidP="00F777AF">
      <w:pPr>
        <w:pStyle w:val="3"/>
        <w:shd w:val="clear" w:color="auto" w:fill="FFFFFF"/>
        <w:spacing w:before="0" w:after="0"/>
        <w:ind w:firstLine="708"/>
        <w:jc w:val="both"/>
        <w:textAlignment w:val="baseline"/>
        <w:rPr>
          <w:rFonts w:ascii="Times New Roman" w:hAnsi="Times New Roman" w:cs="Times New Roman"/>
          <w:b w:val="0"/>
          <w:spacing w:val="2"/>
        </w:rPr>
      </w:pPr>
      <w:r w:rsidRPr="00F777AF">
        <w:rPr>
          <w:rFonts w:ascii="Times New Roman" w:hAnsi="Times New Roman" w:cs="Times New Roman"/>
          <w:b w:val="0"/>
          <w:spacing w:val="2"/>
        </w:rPr>
        <w:t>Срок регистрации запроса (заявления) заявителя о предоставлении муниципальной услуги не должен превышать 15</w:t>
      </w:r>
      <w:r w:rsidRPr="00E046F7">
        <w:rPr>
          <w:rFonts w:ascii="Times New Roman" w:hAnsi="Times New Roman" w:cs="Times New Roman"/>
          <w:b w:val="0"/>
          <w:spacing w:val="2"/>
        </w:rPr>
        <w:t xml:space="preserve">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p>
    <w:p w:rsidR="00F777AF" w:rsidRPr="00F777AF" w:rsidRDefault="00F777AF" w:rsidP="00F777AF">
      <w:pPr>
        <w:autoSpaceDE w:val="0"/>
        <w:autoSpaceDN w:val="0"/>
        <w:adjustRightInd w:val="0"/>
        <w:spacing w:after="0" w:line="240" w:lineRule="auto"/>
        <w:ind w:firstLine="708"/>
        <w:jc w:val="both"/>
        <w:rPr>
          <w:rFonts w:ascii="Times New Roman" w:hAnsi="Times New Roman" w:cs="Times New Roman"/>
          <w:b/>
          <w:bCs/>
          <w:sz w:val="26"/>
          <w:szCs w:val="26"/>
        </w:rPr>
      </w:pPr>
      <w:r>
        <w:rPr>
          <w:rFonts w:ascii="Times New Roman" w:hAnsi="Times New Roman" w:cs="Times New Roman"/>
          <w:b/>
          <w:bCs/>
          <w:sz w:val="26"/>
          <w:szCs w:val="26"/>
        </w:rPr>
        <w:t>2.14</w:t>
      </w:r>
      <w:r w:rsidRPr="00F777AF">
        <w:rPr>
          <w:rFonts w:ascii="Times New Roman" w:hAnsi="Times New Roman" w:cs="Times New Roman"/>
          <w:b/>
          <w:bCs/>
          <w:sz w:val="26"/>
          <w:szCs w:val="26"/>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2.14</w:t>
      </w:r>
      <w:r w:rsidRPr="00F777AF">
        <w:rPr>
          <w:rFonts w:ascii="Times New Roman" w:hAnsi="Times New Roman" w:cs="Times New Roman"/>
          <w:sz w:val="26"/>
          <w:szCs w:val="26"/>
        </w:rPr>
        <w:t>.1. Предоставление муниципальных услуг осуществляется в специально выделенных для этих целей помещениях.</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На здании рядом с входом должна быть размещена информационная табличка (вывеска), содержащая следующую информацию:</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наименование органа;</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место нахождения и юридический адрес;</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режим работы;</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номера телефонов для справок.</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2.14</w:t>
      </w:r>
      <w:r w:rsidRPr="00F777AF">
        <w:rPr>
          <w:rFonts w:ascii="Times New Roman" w:hAnsi="Times New Roman" w:cs="Times New Roman"/>
          <w:sz w:val="26"/>
          <w:szCs w:val="26"/>
        </w:rPr>
        <w:t>.2.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Характеристики помещений приема и выдачи документов в части объемно-планировочных и конструктивных решений, освещения, пожарной безопасности, </w:t>
      </w:r>
      <w:r w:rsidRPr="00F777AF">
        <w:rPr>
          <w:rFonts w:ascii="Times New Roman" w:hAnsi="Times New Roman" w:cs="Times New Roman"/>
          <w:sz w:val="26"/>
          <w:szCs w:val="26"/>
        </w:rPr>
        <w:lastRenderedPageBreak/>
        <w:t>инженерного оборудования должны соответствовать требованиям нормативных документов, действующих на территории Российской Федерации.</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 местах для ожидания устанавливаются стулья (кресельные секции, кресла) для заявителей.</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Для заявителя, находящегося на приеме, должно быть предусмотрено место для раскладки документов.</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bCs/>
          <w:sz w:val="26"/>
          <w:szCs w:val="26"/>
        </w:rPr>
        <w:t>2.14</w:t>
      </w:r>
      <w:r w:rsidRPr="00F777AF">
        <w:rPr>
          <w:rFonts w:ascii="Times New Roman" w:hAnsi="Times New Roman" w:cs="Times New Roman"/>
          <w:bCs/>
          <w:sz w:val="26"/>
          <w:szCs w:val="26"/>
        </w:rPr>
        <w:t>.3. Требования к обеспеченности доступности для инвалидов:</w:t>
      </w:r>
    </w:p>
    <w:p w:rsidR="00F777AF" w:rsidRPr="00F777AF" w:rsidRDefault="00F777AF" w:rsidP="00F777AF">
      <w:pPr>
        <w:pStyle w:val="ConsPlusNormal"/>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допуск в помещения, в которых оказывается муниципальная услуга, сурдопереводчика и тифлосурдопереводчика;</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20" w:history="1">
        <w:r w:rsidRPr="00F777AF">
          <w:rPr>
            <w:rFonts w:ascii="Times New Roman" w:hAnsi="Times New Roman" w:cs="Times New Roman"/>
            <w:sz w:val="26"/>
            <w:szCs w:val="26"/>
          </w:rPr>
          <w:t>форме</w:t>
        </w:r>
      </w:hyperlink>
      <w:r w:rsidRPr="00F777AF">
        <w:rPr>
          <w:rFonts w:ascii="Times New Roman" w:hAnsi="Times New Roman" w:cs="Times New Roman"/>
          <w:sz w:val="26"/>
          <w:szCs w:val="26"/>
        </w:rPr>
        <w:t xml:space="preserve"> и в </w:t>
      </w:r>
      <w:hyperlink r:id="rId21" w:history="1">
        <w:r w:rsidRPr="00F777AF">
          <w:rPr>
            <w:rFonts w:ascii="Times New Roman" w:hAnsi="Times New Roman" w:cs="Times New Roman"/>
            <w:sz w:val="26"/>
            <w:szCs w:val="26"/>
          </w:rPr>
          <w:t>порядке</w:t>
        </w:r>
      </w:hyperlink>
      <w:r w:rsidRPr="00F777AF">
        <w:rPr>
          <w:rFonts w:ascii="Times New Roman" w:hAnsi="Times New Roman" w:cs="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F777AF" w:rsidRPr="00F777AF" w:rsidRDefault="00F777AF" w:rsidP="00F777AF">
      <w:pPr>
        <w:shd w:val="clear" w:color="auto" w:fill="FFFFFF"/>
        <w:spacing w:after="0" w:line="240" w:lineRule="auto"/>
        <w:ind w:firstLine="709"/>
        <w:jc w:val="both"/>
        <w:rPr>
          <w:rFonts w:ascii="Times New Roman" w:hAnsi="Times New Roman" w:cs="Times New Roman"/>
          <w:sz w:val="26"/>
          <w:szCs w:val="26"/>
        </w:rPr>
      </w:pP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2.15</w:t>
      </w:r>
      <w:r w:rsidRPr="00F777AF">
        <w:rPr>
          <w:rFonts w:ascii="Times New Roman" w:hAnsi="Times New Roman" w:cs="Times New Roman"/>
          <w:b/>
          <w:sz w:val="26"/>
          <w:szCs w:val="26"/>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w:t>
      </w:r>
      <w:r w:rsidRPr="00F777AF">
        <w:rPr>
          <w:rFonts w:ascii="Times New Roman" w:hAnsi="Times New Roman" w:cs="Times New Roman"/>
          <w:b/>
          <w:sz w:val="26"/>
          <w:szCs w:val="26"/>
        </w:rPr>
        <w:lastRenderedPageBreak/>
        <w:t>услуги в многофункциональном центре предоставления государственных и муниципальных услуг (в том числе в полном объеме)</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Показатели доступности и качества муниципальных услуг:</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F777AF">
        <w:rPr>
          <w:rFonts w:ascii="Times New Roman" w:hAnsi="Times New Roman" w:cs="Times New Roman"/>
          <w:sz w:val="26"/>
          <w:szCs w:val="26"/>
        </w:rPr>
        <w:t>информационно-коммуникационных технологий</w:t>
      </w:r>
      <w:r w:rsidRPr="00F777AF">
        <w:rPr>
          <w:rFonts w:ascii="Times New Roman" w:hAnsi="Times New Roman" w:cs="Times New Roman"/>
          <w:sz w:val="26"/>
          <w:szCs w:val="26"/>
          <w:bdr w:val="none" w:sz="0" w:space="0" w:color="auto" w:frame="1"/>
        </w:rPr>
        <w:t>;</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комфортность ожидания и получения муниципальной услуги;</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вежливость специалистов, предоставляющих муниципальную услугу;</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компетентность,   оперативность  и   профессиональная   грамотность персонала;</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соблюдение сроков предоставления муниципальной услуги;</w:t>
      </w:r>
    </w:p>
    <w:p w:rsidR="00F777AF" w:rsidRPr="00F777AF" w:rsidRDefault="00F777AF" w:rsidP="00F777AF">
      <w:pPr>
        <w:spacing w:after="0" w:line="240" w:lineRule="auto"/>
        <w:ind w:firstLine="709"/>
        <w:jc w:val="both"/>
        <w:rPr>
          <w:rFonts w:ascii="Times New Roman" w:hAnsi="Times New Roman" w:cs="Times New Roman"/>
          <w:sz w:val="26"/>
          <w:szCs w:val="26"/>
          <w:bdr w:val="none" w:sz="0" w:space="0" w:color="auto" w:frame="1"/>
        </w:rPr>
      </w:pPr>
      <w:r w:rsidRPr="00F777AF">
        <w:rPr>
          <w:rFonts w:ascii="Times New Roman" w:hAnsi="Times New Roman" w:cs="Times New Roman"/>
          <w:sz w:val="26"/>
          <w:szCs w:val="26"/>
          <w:bdr w:val="none" w:sz="0" w:space="0" w:color="auto" w:frame="1"/>
        </w:rPr>
        <w:t>отсутствие обоснованных жалоб заявителей;</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возможность получения муниципальной услуги в многофункциональном центре предоставления государственных и муниципальных услуг.</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Для доступности и качества муниципальной услуги предусмотрены следующие условия:</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б)  наличие отдельного входа в здание;</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в)  на   прилегающей   территории   имеются   места   для   парковки автомобильного транспорта.</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при предоставлении услуги в электронном виде не более 1-го раза.</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МФЦ составляет не более 15 минут.</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Информация о ходе предоставления муниципальной услуги может быть получена заявителем:</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лично;</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по телефону;</w:t>
      </w:r>
    </w:p>
    <w:p w:rsidR="00F777AF" w:rsidRPr="00F777AF" w:rsidRDefault="00F777AF" w:rsidP="00F777AF">
      <w:pPr>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bdr w:val="none" w:sz="0" w:space="0" w:color="auto" w:frame="1"/>
        </w:rPr>
        <w:t>посредством электронной почты;</w:t>
      </w:r>
    </w:p>
    <w:p w:rsidR="00F777AF" w:rsidRPr="00F777AF" w:rsidRDefault="00F777AF" w:rsidP="00F777AF">
      <w:pPr>
        <w:spacing w:after="0" w:line="240" w:lineRule="auto"/>
        <w:ind w:firstLine="709"/>
        <w:jc w:val="both"/>
        <w:rPr>
          <w:rFonts w:ascii="Times New Roman" w:hAnsi="Times New Roman" w:cs="Times New Roman"/>
          <w:sz w:val="26"/>
          <w:szCs w:val="26"/>
          <w:bdr w:val="none" w:sz="0" w:space="0" w:color="auto" w:frame="1"/>
        </w:rPr>
      </w:pPr>
      <w:r w:rsidRPr="00F777AF">
        <w:rPr>
          <w:rFonts w:ascii="Times New Roman" w:hAnsi="Times New Roman" w:cs="Times New Roman"/>
          <w:sz w:val="26"/>
          <w:szCs w:val="26"/>
          <w:bdr w:val="none" w:sz="0" w:space="0" w:color="auto" w:frame="1"/>
        </w:rPr>
        <w:t>через письменное обращение;</w:t>
      </w:r>
    </w:p>
    <w:p w:rsidR="00F777AF" w:rsidRPr="00F777AF" w:rsidRDefault="00F777AF" w:rsidP="00F777AF">
      <w:pPr>
        <w:spacing w:after="0" w:line="240" w:lineRule="auto"/>
        <w:ind w:firstLine="709"/>
        <w:jc w:val="both"/>
        <w:rPr>
          <w:rFonts w:ascii="Times New Roman" w:hAnsi="Times New Roman" w:cs="Times New Roman"/>
          <w:sz w:val="26"/>
          <w:szCs w:val="26"/>
          <w:bdr w:val="none" w:sz="0" w:space="0" w:color="auto" w:frame="1"/>
        </w:rPr>
      </w:pPr>
      <w:r w:rsidRPr="00F777AF">
        <w:rPr>
          <w:rFonts w:ascii="Times New Roman" w:hAnsi="Times New Roman" w:cs="Times New Roman"/>
          <w:sz w:val="26"/>
          <w:szCs w:val="26"/>
          <w:bdr w:val="none" w:sz="0" w:space="0" w:color="auto" w:frame="1"/>
        </w:rPr>
        <w:t>посредством сети «Интернет».</w:t>
      </w:r>
    </w:p>
    <w:p w:rsidR="00F777AF" w:rsidRPr="00F777AF" w:rsidRDefault="00F777AF" w:rsidP="00F777AF">
      <w:pPr>
        <w:spacing w:after="0" w:line="240" w:lineRule="auto"/>
        <w:ind w:firstLine="709"/>
        <w:jc w:val="both"/>
        <w:rPr>
          <w:rFonts w:ascii="Times New Roman" w:hAnsi="Times New Roman" w:cs="Times New Roman"/>
          <w:sz w:val="26"/>
          <w:szCs w:val="26"/>
          <w:bdr w:val="none" w:sz="0" w:space="0" w:color="auto" w:frame="1"/>
        </w:rPr>
      </w:pP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b/>
          <w:sz w:val="26"/>
          <w:szCs w:val="26"/>
          <w:bdr w:val="none" w:sz="0" w:space="0" w:color="auto" w:frame="1"/>
        </w:rPr>
      </w:pPr>
      <w:r>
        <w:rPr>
          <w:rFonts w:ascii="Times New Roman" w:hAnsi="Times New Roman" w:cs="Times New Roman"/>
          <w:b/>
          <w:sz w:val="26"/>
          <w:szCs w:val="26"/>
          <w:bdr w:val="none" w:sz="0" w:space="0" w:color="auto" w:frame="1"/>
        </w:rPr>
        <w:t>2.16</w:t>
      </w:r>
      <w:r w:rsidRPr="00F777AF">
        <w:rPr>
          <w:rFonts w:ascii="Times New Roman" w:hAnsi="Times New Roman" w:cs="Times New Roman"/>
          <w:b/>
          <w:sz w:val="26"/>
          <w:szCs w:val="26"/>
          <w:bdr w:val="none" w:sz="0" w:space="0" w:color="auto" w:frame="1"/>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2.16</w:t>
      </w:r>
      <w:r w:rsidRPr="00F777AF">
        <w:rPr>
          <w:rFonts w:ascii="Times New Roman" w:hAnsi="Times New Roman" w:cs="Times New Roman"/>
          <w:sz w:val="26"/>
          <w:szCs w:val="26"/>
        </w:rPr>
        <w:t>.1. В случае поступления запроса в электронной форме с использованием информационно-технологической и коммуникационной инфраструктуры, в том числе Единого портала, ответ на запрос направляется в форме электронного документа или в письменной форме по почтовому адресу, указанному в запросе.</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z w:val="26"/>
          <w:szCs w:val="26"/>
        </w:rPr>
      </w:pPr>
      <w:r w:rsidRPr="00F777AF">
        <w:rPr>
          <w:rFonts w:ascii="Times New Roman" w:hAnsi="Times New Roman" w:cs="Times New Roman"/>
          <w:sz w:val="26"/>
          <w:szCs w:val="26"/>
        </w:rPr>
        <w:t>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Pr>
          <w:rFonts w:ascii="Times New Roman" w:hAnsi="Times New Roman" w:cs="Times New Roman"/>
          <w:spacing w:val="2"/>
          <w:sz w:val="26"/>
          <w:szCs w:val="26"/>
          <w:shd w:val="clear" w:color="auto" w:fill="FFFFFF"/>
        </w:rPr>
        <w:lastRenderedPageBreak/>
        <w:t>2.16</w:t>
      </w:r>
      <w:r w:rsidRPr="00F777AF">
        <w:rPr>
          <w:rFonts w:ascii="Times New Roman" w:hAnsi="Times New Roman" w:cs="Times New Roman"/>
          <w:spacing w:val="2"/>
          <w:sz w:val="26"/>
          <w:szCs w:val="26"/>
          <w:shd w:val="clear" w:color="auto" w:fill="FFFFFF"/>
        </w:rPr>
        <w:t>.2. Предоставление муниципальной услуги через МФЦ осуществляется в соответствии с соглашением, заключенным между МФЦ и администрацией, с момента вступления в силу указанного соглашения о взаимодействии (размещено на официальном сайте администрации).</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При участии МФЦ в предоставлении муниципальной услуги МФЦ осуществляет следующие административные процедуры:</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1) прием и рассмотрение запросов (заявлений, обращений) заявителей о предоставлении муниципальной услуги;</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2) информирование заявителей о порядке предоставления муниципальной услуги в МФЦ, о ходе выполнения запросов (заявлений, обращений) о предоставлении муниципальной услуги, а также по иным вопросам, связанным с предоставлением муниципальной услуги;</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rPr>
      </w:pPr>
      <w:r w:rsidRPr="00F777AF">
        <w:rPr>
          <w:rFonts w:ascii="Times New Roman" w:hAnsi="Times New Roman" w:cs="Times New Roman"/>
          <w:spacing w:val="2"/>
          <w:sz w:val="26"/>
          <w:szCs w:val="26"/>
          <w:shd w:val="clear" w:color="auto" w:fill="FFFFFF"/>
        </w:rPr>
        <w:t>4) выдача заявителям документов, подготовленных уполномоченным органом по результатам предоставления муниципальной услуги.</w:t>
      </w:r>
    </w:p>
    <w:p w:rsidR="00F777AF" w:rsidRPr="00F777AF" w:rsidRDefault="00F777AF" w:rsidP="00F777AF">
      <w:pPr>
        <w:autoSpaceDE w:val="0"/>
        <w:autoSpaceDN w:val="0"/>
        <w:adjustRightInd w:val="0"/>
        <w:spacing w:after="0" w:line="240" w:lineRule="auto"/>
        <w:ind w:firstLine="709"/>
        <w:jc w:val="both"/>
        <w:rPr>
          <w:rFonts w:ascii="Times New Roman" w:hAnsi="Times New Roman" w:cs="Times New Roman"/>
          <w:spacing w:val="2"/>
          <w:sz w:val="26"/>
          <w:szCs w:val="26"/>
          <w:shd w:val="clear" w:color="auto" w:fill="FFFFFF"/>
        </w:rPr>
      </w:pPr>
      <w:r w:rsidRPr="00F777AF">
        <w:rPr>
          <w:rFonts w:ascii="Times New Roman" w:hAnsi="Times New Roman" w:cs="Times New Roman"/>
          <w:spacing w:val="2"/>
          <w:sz w:val="26"/>
          <w:szCs w:val="26"/>
          <w:shd w:val="clear" w:color="auto" w:fill="FFFFFF"/>
        </w:rPr>
        <w:t xml:space="preserve">МФЦ участвует в предоставлении муниципальной услуги в порядке, предусмотренном разделами III, </w:t>
      </w:r>
      <w:r w:rsidRPr="00F777AF">
        <w:rPr>
          <w:rFonts w:ascii="Times New Roman" w:hAnsi="Times New Roman" w:cs="Times New Roman"/>
          <w:spacing w:val="2"/>
          <w:sz w:val="26"/>
          <w:szCs w:val="26"/>
          <w:shd w:val="clear" w:color="auto" w:fill="FFFFFF"/>
          <w:lang w:val="en-US"/>
        </w:rPr>
        <w:t>VI</w:t>
      </w:r>
      <w:r w:rsidRPr="00F777AF">
        <w:rPr>
          <w:rFonts w:ascii="Times New Roman" w:hAnsi="Times New Roman" w:cs="Times New Roman"/>
          <w:spacing w:val="2"/>
          <w:sz w:val="26"/>
          <w:szCs w:val="26"/>
          <w:shd w:val="clear" w:color="auto" w:fill="FFFFFF"/>
        </w:rPr>
        <w:t xml:space="preserve"> настоящего административного регламента для осуществления соответствующих административных процедур.</w:t>
      </w:r>
    </w:p>
    <w:p w:rsidR="00F777AF" w:rsidRPr="00F777AF" w:rsidRDefault="00F777AF" w:rsidP="00F777AF">
      <w:pPr>
        <w:shd w:val="clear" w:color="auto" w:fill="FFFFFF"/>
        <w:spacing w:after="0" w:line="240" w:lineRule="auto"/>
        <w:ind w:firstLine="709"/>
        <w:jc w:val="both"/>
        <w:rPr>
          <w:rFonts w:ascii="Times New Roman" w:hAnsi="Times New Roman" w:cs="Times New Roman"/>
          <w:b/>
          <w:bCs/>
          <w:sz w:val="26"/>
          <w:szCs w:val="26"/>
        </w:rPr>
      </w:pPr>
    </w:p>
    <w:p w:rsidR="00F777AF" w:rsidRPr="00F777AF" w:rsidRDefault="00F777AF" w:rsidP="00F777AF">
      <w:pPr>
        <w:shd w:val="clear" w:color="auto" w:fill="FFFFFF"/>
        <w:spacing w:after="0" w:line="240" w:lineRule="auto"/>
        <w:jc w:val="center"/>
        <w:rPr>
          <w:rFonts w:ascii="Times New Roman" w:hAnsi="Times New Roman" w:cs="Times New Roman"/>
          <w:bCs/>
          <w:sz w:val="26"/>
          <w:szCs w:val="26"/>
        </w:rPr>
      </w:pPr>
      <w:r w:rsidRPr="00F777AF">
        <w:rPr>
          <w:rFonts w:ascii="Times New Roman" w:hAnsi="Times New Roman" w:cs="Times New Roman"/>
          <w:bCs/>
          <w:sz w:val="26"/>
          <w:szCs w:val="26"/>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777AF" w:rsidRPr="00E046F7" w:rsidRDefault="00F777AF" w:rsidP="00F777AF">
      <w:pPr>
        <w:pStyle w:val="headertext"/>
        <w:shd w:val="clear" w:color="auto" w:fill="FFFFFF"/>
        <w:spacing w:before="0" w:beforeAutospacing="0" w:after="0" w:afterAutospacing="0"/>
        <w:ind w:firstLine="709"/>
        <w:jc w:val="both"/>
        <w:textAlignment w:val="baseline"/>
        <w:rPr>
          <w:b/>
          <w:spacing w:val="2"/>
          <w:sz w:val="26"/>
          <w:szCs w:val="26"/>
        </w:rPr>
      </w:pPr>
      <w:r w:rsidRPr="00F777AF">
        <w:rPr>
          <w:b/>
          <w:spacing w:val="2"/>
          <w:sz w:val="26"/>
          <w:szCs w:val="26"/>
        </w:rPr>
        <w:t> 3.1. Исчерпывающий перечень административных процедур - логически обособленных последовательностей административных</w:t>
      </w:r>
      <w:r w:rsidRPr="00E046F7">
        <w:rPr>
          <w:b/>
          <w:spacing w:val="2"/>
          <w:sz w:val="26"/>
          <w:szCs w:val="26"/>
        </w:rPr>
        <w:t xml:space="preserve">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 xml:space="preserve">3.1.1. </w:t>
      </w:r>
      <w:r w:rsidR="00061164" w:rsidRPr="00890B71">
        <w:rPr>
          <w:rFonts w:ascii="Times New Roman" w:eastAsia="Times New Roman" w:hAnsi="Times New Roman" w:cs="Times New Roman"/>
          <w:sz w:val="26"/>
          <w:szCs w:val="26"/>
          <w:bdr w:val="none" w:sz="0" w:space="0" w:color="auto" w:frame="1"/>
          <w:lang w:eastAsia="ru-RU"/>
        </w:rPr>
        <w:t xml:space="preserve">Последовательность действий по предоставлению муниципальной услуги по выдаче документа </w:t>
      </w:r>
      <w:r w:rsidR="004D1077">
        <w:rPr>
          <w:rFonts w:ascii="Times New Roman" w:eastAsia="Times New Roman" w:hAnsi="Times New Roman" w:cs="Times New Roman"/>
          <w:sz w:val="26"/>
          <w:szCs w:val="26"/>
          <w:bdr w:val="none" w:sz="0" w:space="0" w:color="auto" w:frame="1"/>
          <w:lang w:eastAsia="ru-RU"/>
        </w:rPr>
        <w:t>о присвоении объекту адресации адреса или об аннулировании его адреса</w:t>
      </w:r>
      <w:r w:rsidR="00377F21" w:rsidRPr="00890B71">
        <w:rPr>
          <w:rFonts w:ascii="Times New Roman" w:eastAsia="Times New Roman" w:hAnsi="Times New Roman" w:cs="Times New Roman"/>
          <w:sz w:val="26"/>
          <w:szCs w:val="26"/>
          <w:bdr w:val="none" w:sz="0" w:space="0" w:color="auto" w:frame="1"/>
          <w:lang w:eastAsia="ru-RU"/>
        </w:rPr>
        <w:t xml:space="preserve"> </w:t>
      </w:r>
      <w:r w:rsidR="00061164" w:rsidRPr="00890B71">
        <w:rPr>
          <w:rFonts w:ascii="Times New Roman" w:eastAsia="Times New Roman" w:hAnsi="Times New Roman" w:cs="Times New Roman"/>
          <w:sz w:val="26"/>
          <w:szCs w:val="26"/>
          <w:bdr w:val="none" w:sz="0" w:space="0" w:color="auto" w:frame="1"/>
          <w:lang w:eastAsia="ru-RU"/>
        </w:rPr>
        <w:t>включает в себя следующие административные процедуры:</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а) прием заявления и документов, их регистрация</w:t>
      </w:r>
      <w:r w:rsidR="00592087">
        <w:rPr>
          <w:rFonts w:ascii="Times New Roman" w:eastAsia="Times New Roman" w:hAnsi="Times New Roman" w:cs="Times New Roman"/>
          <w:sz w:val="26"/>
          <w:szCs w:val="26"/>
          <w:bdr w:val="none" w:sz="0" w:space="0" w:color="auto" w:frame="1"/>
          <w:lang w:eastAsia="ru-RU"/>
        </w:rPr>
        <w:t xml:space="preserve"> </w:t>
      </w:r>
      <w:r w:rsidRPr="00890B71">
        <w:rPr>
          <w:rFonts w:ascii="Times New Roman" w:eastAsia="Times New Roman" w:hAnsi="Times New Roman" w:cs="Times New Roman"/>
          <w:sz w:val="26"/>
          <w:szCs w:val="26"/>
          <w:bdr w:val="none" w:sz="0" w:space="0" w:color="auto" w:frame="1"/>
          <w:lang w:eastAsia="ru-RU"/>
        </w:rPr>
        <w:t>- 1 рабочий день;</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б) рассмотрение заявления, подготовка </w:t>
      </w:r>
      <w:r w:rsidR="0018167C">
        <w:rPr>
          <w:rFonts w:ascii="Times New Roman" w:eastAsia="Times New Roman" w:hAnsi="Times New Roman" w:cs="Times New Roman"/>
          <w:sz w:val="26"/>
          <w:szCs w:val="26"/>
          <w:bdr w:val="none" w:sz="0" w:space="0" w:color="auto" w:frame="1"/>
          <w:lang w:eastAsia="ru-RU"/>
        </w:rPr>
        <w:t xml:space="preserve">документа </w:t>
      </w:r>
      <w:r w:rsidR="004D1077">
        <w:rPr>
          <w:rFonts w:ascii="Times New Roman" w:eastAsia="Times New Roman" w:hAnsi="Times New Roman" w:cs="Times New Roman"/>
          <w:sz w:val="26"/>
          <w:szCs w:val="26"/>
          <w:bdr w:val="none" w:sz="0" w:space="0" w:color="auto" w:frame="1"/>
          <w:lang w:eastAsia="ru-RU"/>
        </w:rPr>
        <w:t xml:space="preserve">о присвоении объекту адресации адреса или об аннулировании его адреса </w:t>
      </w:r>
      <w:r w:rsidR="00B776AA">
        <w:rPr>
          <w:rFonts w:ascii="Times New Roman" w:eastAsia="Times New Roman" w:hAnsi="Times New Roman" w:cs="Times New Roman"/>
          <w:sz w:val="26"/>
          <w:szCs w:val="26"/>
          <w:bdr w:val="none" w:sz="0" w:space="0" w:color="auto" w:frame="1"/>
          <w:lang w:eastAsia="ru-RU"/>
        </w:rPr>
        <w:t>- 12</w:t>
      </w:r>
      <w:r w:rsidRPr="00890B71">
        <w:rPr>
          <w:rFonts w:ascii="Times New Roman" w:eastAsia="Times New Roman" w:hAnsi="Times New Roman" w:cs="Times New Roman"/>
          <w:sz w:val="26"/>
          <w:szCs w:val="26"/>
          <w:bdr w:val="none" w:sz="0" w:space="0" w:color="auto" w:frame="1"/>
          <w:lang w:eastAsia="ru-RU"/>
        </w:rPr>
        <w:t xml:space="preserve"> календарных дней; отказ в предоставлении муниципальной услуги с указанием причин отказа - </w:t>
      </w:r>
      <w:r w:rsidR="00B776AA">
        <w:rPr>
          <w:rFonts w:ascii="Times New Roman" w:eastAsia="Times New Roman" w:hAnsi="Times New Roman" w:cs="Times New Roman"/>
          <w:sz w:val="26"/>
          <w:szCs w:val="26"/>
          <w:bdr w:val="none" w:sz="0" w:space="0" w:color="auto" w:frame="1"/>
          <w:lang w:eastAsia="ru-RU"/>
        </w:rPr>
        <w:t>12</w:t>
      </w:r>
      <w:r w:rsidR="00592087">
        <w:rPr>
          <w:rFonts w:ascii="Times New Roman" w:eastAsia="Times New Roman" w:hAnsi="Times New Roman" w:cs="Times New Roman"/>
          <w:sz w:val="26"/>
          <w:szCs w:val="26"/>
          <w:bdr w:val="none" w:sz="0" w:space="0" w:color="auto" w:frame="1"/>
          <w:lang w:eastAsia="ru-RU"/>
        </w:rPr>
        <w:t xml:space="preserve"> календарных дней</w:t>
      </w:r>
      <w:r w:rsidRPr="00890B71">
        <w:rPr>
          <w:rFonts w:ascii="Times New Roman" w:eastAsia="Times New Roman" w:hAnsi="Times New Roman" w:cs="Times New Roman"/>
          <w:sz w:val="26"/>
          <w:szCs w:val="26"/>
          <w:bdr w:val="none" w:sz="0" w:space="0" w:color="auto" w:frame="1"/>
          <w:lang w:eastAsia="ru-RU"/>
        </w:rPr>
        <w:t>;</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18167C">
        <w:rPr>
          <w:rFonts w:ascii="Times New Roman" w:eastAsia="Times New Roman" w:hAnsi="Times New Roman" w:cs="Times New Roman"/>
          <w:sz w:val="26"/>
          <w:szCs w:val="26"/>
          <w:bdr w:val="none" w:sz="0" w:space="0" w:color="auto" w:frame="1"/>
          <w:lang w:eastAsia="ru-RU"/>
        </w:rPr>
        <w:t xml:space="preserve">в) подписание </w:t>
      </w:r>
      <w:r w:rsidR="0018167C" w:rsidRPr="0018167C">
        <w:rPr>
          <w:rFonts w:ascii="Times New Roman" w:eastAsia="Times New Roman" w:hAnsi="Times New Roman" w:cs="Times New Roman"/>
          <w:sz w:val="26"/>
          <w:szCs w:val="26"/>
          <w:bdr w:val="none" w:sz="0" w:space="0" w:color="auto" w:frame="1"/>
          <w:lang w:eastAsia="ru-RU"/>
        </w:rPr>
        <w:t xml:space="preserve">документа </w:t>
      </w:r>
      <w:r w:rsidR="004D1077">
        <w:rPr>
          <w:rFonts w:ascii="Times New Roman" w:eastAsia="Times New Roman" w:hAnsi="Times New Roman" w:cs="Times New Roman"/>
          <w:sz w:val="26"/>
          <w:szCs w:val="26"/>
          <w:bdr w:val="none" w:sz="0" w:space="0" w:color="auto" w:frame="1"/>
          <w:lang w:eastAsia="ru-RU"/>
        </w:rPr>
        <w:t>о присвоении объекту адресации адреса или об аннулировании его адреса</w:t>
      </w:r>
      <w:r w:rsidR="0024305F">
        <w:rPr>
          <w:rFonts w:ascii="Times New Roman" w:eastAsia="Times New Roman" w:hAnsi="Times New Roman" w:cs="Times New Roman"/>
          <w:sz w:val="26"/>
          <w:szCs w:val="26"/>
          <w:bdr w:val="none" w:sz="0" w:space="0" w:color="auto" w:frame="1"/>
          <w:lang w:eastAsia="ru-RU"/>
        </w:rPr>
        <w:t>, его</w:t>
      </w:r>
      <w:r w:rsidRPr="0018167C">
        <w:rPr>
          <w:rFonts w:ascii="Times New Roman" w:eastAsia="Times New Roman" w:hAnsi="Times New Roman" w:cs="Times New Roman"/>
          <w:sz w:val="26"/>
          <w:szCs w:val="26"/>
          <w:bdr w:val="none" w:sz="0" w:space="0" w:color="auto" w:frame="1"/>
          <w:lang w:eastAsia="ru-RU"/>
        </w:rPr>
        <w:t xml:space="preserve"> регистраци</w:t>
      </w:r>
      <w:r w:rsidR="0018167C" w:rsidRPr="0018167C">
        <w:rPr>
          <w:rFonts w:ascii="Times New Roman" w:eastAsia="Times New Roman" w:hAnsi="Times New Roman" w:cs="Times New Roman"/>
          <w:sz w:val="26"/>
          <w:szCs w:val="26"/>
          <w:bdr w:val="none" w:sz="0" w:space="0" w:color="auto" w:frame="1"/>
          <w:lang w:eastAsia="ru-RU"/>
        </w:rPr>
        <w:t>я или подписание отказа в выдаче</w:t>
      </w:r>
      <w:r w:rsidR="00F60D5A">
        <w:rPr>
          <w:rFonts w:ascii="Times New Roman" w:eastAsia="Times New Roman" w:hAnsi="Times New Roman" w:cs="Times New Roman"/>
          <w:sz w:val="26"/>
          <w:szCs w:val="26"/>
          <w:bdr w:val="none" w:sz="0" w:space="0" w:color="auto" w:frame="1"/>
          <w:lang w:eastAsia="ru-RU"/>
        </w:rPr>
        <w:t> документа</w:t>
      </w:r>
      <w:r w:rsidR="0024305F">
        <w:rPr>
          <w:rFonts w:ascii="Times New Roman" w:eastAsia="Times New Roman" w:hAnsi="Times New Roman" w:cs="Times New Roman"/>
          <w:sz w:val="26"/>
          <w:szCs w:val="26"/>
          <w:bdr w:val="none" w:sz="0" w:space="0" w:color="auto" w:frame="1"/>
          <w:lang w:eastAsia="ru-RU"/>
        </w:rPr>
        <w:t xml:space="preserve"> и предоставлении муниципальной услуги</w:t>
      </w:r>
      <w:r w:rsidR="00F60D5A">
        <w:rPr>
          <w:rFonts w:ascii="Times New Roman" w:eastAsia="Times New Roman" w:hAnsi="Times New Roman" w:cs="Times New Roman"/>
          <w:sz w:val="26"/>
          <w:szCs w:val="26"/>
          <w:bdr w:val="none" w:sz="0" w:space="0" w:color="auto" w:frame="1"/>
          <w:lang w:eastAsia="ru-RU"/>
        </w:rPr>
        <w:t>, его</w:t>
      </w:r>
      <w:r w:rsidRPr="0018167C">
        <w:rPr>
          <w:rFonts w:ascii="Times New Roman" w:eastAsia="Times New Roman" w:hAnsi="Times New Roman" w:cs="Times New Roman"/>
          <w:sz w:val="26"/>
          <w:szCs w:val="26"/>
          <w:bdr w:val="none" w:sz="0" w:space="0" w:color="auto" w:frame="1"/>
          <w:lang w:eastAsia="ru-RU"/>
        </w:rPr>
        <w:t xml:space="preserve"> регист</w:t>
      </w:r>
      <w:r w:rsidR="00B776AA" w:rsidRPr="0018167C">
        <w:rPr>
          <w:rFonts w:ascii="Times New Roman" w:eastAsia="Times New Roman" w:hAnsi="Times New Roman" w:cs="Times New Roman"/>
          <w:sz w:val="26"/>
          <w:szCs w:val="26"/>
          <w:bdr w:val="none" w:sz="0" w:space="0" w:color="auto" w:frame="1"/>
          <w:lang w:eastAsia="ru-RU"/>
        </w:rPr>
        <w:t>рация - 2</w:t>
      </w:r>
      <w:r w:rsidRPr="0018167C">
        <w:rPr>
          <w:rFonts w:ascii="Times New Roman" w:eastAsia="Times New Roman" w:hAnsi="Times New Roman" w:cs="Times New Roman"/>
          <w:sz w:val="26"/>
          <w:szCs w:val="26"/>
          <w:bdr w:val="none" w:sz="0" w:space="0" w:color="auto" w:frame="1"/>
          <w:lang w:eastAsia="ru-RU"/>
        </w:rPr>
        <w:t xml:space="preserve"> календарных дня;</w:t>
      </w:r>
    </w:p>
    <w:p w:rsidR="00061164" w:rsidRPr="00592087" w:rsidRDefault="00061164" w:rsidP="00592087">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592087">
        <w:rPr>
          <w:rFonts w:ascii="Times New Roman" w:eastAsia="Times New Roman" w:hAnsi="Times New Roman" w:cs="Times New Roman"/>
          <w:sz w:val="26"/>
          <w:szCs w:val="26"/>
          <w:bdr w:val="none" w:sz="0" w:space="0" w:color="auto" w:frame="1"/>
          <w:lang w:eastAsia="ru-RU"/>
        </w:rPr>
        <w:lastRenderedPageBreak/>
        <w:t>г)  выдача результата предоставления муниципаль</w:t>
      </w:r>
      <w:r w:rsidR="00B776AA" w:rsidRPr="00592087">
        <w:rPr>
          <w:rFonts w:ascii="Times New Roman" w:eastAsia="Times New Roman" w:hAnsi="Times New Roman" w:cs="Times New Roman"/>
          <w:sz w:val="26"/>
          <w:szCs w:val="26"/>
          <w:bdr w:val="none" w:sz="0" w:space="0" w:color="auto" w:frame="1"/>
          <w:lang w:eastAsia="ru-RU"/>
        </w:rPr>
        <w:t>ной услуги -2</w:t>
      </w:r>
      <w:r w:rsidRPr="00592087">
        <w:rPr>
          <w:rFonts w:ascii="Times New Roman" w:eastAsia="Times New Roman" w:hAnsi="Times New Roman" w:cs="Times New Roman"/>
          <w:sz w:val="26"/>
          <w:szCs w:val="26"/>
          <w:bdr w:val="none" w:sz="0" w:space="0" w:color="auto" w:frame="1"/>
          <w:lang w:eastAsia="ru-RU"/>
        </w:rPr>
        <w:t xml:space="preserve"> календарных дня</w:t>
      </w:r>
      <w:r w:rsidR="00592087" w:rsidRPr="00592087">
        <w:rPr>
          <w:rFonts w:ascii="Times New Roman" w:eastAsia="Times New Roman" w:hAnsi="Times New Roman" w:cs="Times New Roman"/>
          <w:sz w:val="26"/>
          <w:szCs w:val="26"/>
          <w:bdr w:val="none" w:sz="0" w:space="0" w:color="auto" w:frame="1"/>
          <w:lang w:eastAsia="ru-RU"/>
        </w:rPr>
        <w:t>;</w:t>
      </w:r>
    </w:p>
    <w:p w:rsidR="00592087" w:rsidRPr="00592087" w:rsidRDefault="00592087" w:rsidP="00592087">
      <w:pPr>
        <w:autoSpaceDE w:val="0"/>
        <w:autoSpaceDN w:val="0"/>
        <w:adjustRightInd w:val="0"/>
        <w:spacing w:after="0" w:line="240" w:lineRule="auto"/>
        <w:ind w:firstLine="708"/>
        <w:jc w:val="both"/>
        <w:rPr>
          <w:rFonts w:ascii="Times New Roman" w:hAnsi="Times New Roman" w:cs="Times New Roman"/>
          <w:sz w:val="26"/>
          <w:szCs w:val="26"/>
        </w:rPr>
      </w:pPr>
      <w:r w:rsidRPr="00592087">
        <w:rPr>
          <w:rFonts w:ascii="Times New Roman" w:eastAsia="Times New Roman" w:hAnsi="Times New Roman" w:cs="Times New Roman"/>
          <w:sz w:val="26"/>
          <w:szCs w:val="26"/>
          <w:bdr w:val="none" w:sz="0" w:space="0" w:color="auto" w:frame="1"/>
          <w:lang w:eastAsia="ru-RU"/>
        </w:rPr>
        <w:t xml:space="preserve">д) </w:t>
      </w:r>
      <w:r w:rsidRPr="00592087">
        <w:rPr>
          <w:rFonts w:ascii="Times New Roman" w:hAnsi="Times New Roman" w:cs="Times New Roman"/>
          <w:sz w:val="26"/>
          <w:szCs w:val="26"/>
        </w:rPr>
        <w:t>исправление допущенных опечаток и ошибок в выданных в результате предоставления муниципальной услуги документах.</w:t>
      </w:r>
    </w:p>
    <w:p w:rsidR="004A5B98" w:rsidRPr="00890B71" w:rsidRDefault="004A5B98" w:rsidP="00A2662D">
      <w:pPr>
        <w:spacing w:after="0" w:line="240" w:lineRule="auto"/>
        <w:ind w:firstLine="709"/>
        <w:jc w:val="both"/>
        <w:rPr>
          <w:rFonts w:ascii="Times New Roman" w:eastAsia="Times New Roman" w:hAnsi="Times New Roman" w:cs="Times New Roman"/>
          <w:sz w:val="26"/>
          <w:szCs w:val="26"/>
          <w:lang w:eastAsia="ru-RU"/>
        </w:rPr>
      </w:pP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3.2.</w:t>
      </w:r>
      <w:r w:rsidR="00061164" w:rsidRPr="00890B71">
        <w:rPr>
          <w:rFonts w:ascii="Times New Roman" w:eastAsia="Times New Roman" w:hAnsi="Times New Roman" w:cs="Times New Roman"/>
          <w:sz w:val="26"/>
          <w:szCs w:val="26"/>
          <w:bdr w:val="none" w:sz="0" w:space="0" w:color="auto" w:frame="1"/>
          <w:lang w:eastAsia="ru-RU"/>
        </w:rPr>
        <w:t>  Прием заявления</w:t>
      </w:r>
      <w:r>
        <w:rPr>
          <w:rFonts w:ascii="Times New Roman" w:eastAsia="Times New Roman" w:hAnsi="Times New Roman" w:cs="Times New Roman"/>
          <w:sz w:val="26"/>
          <w:szCs w:val="26"/>
          <w:bdr w:val="none" w:sz="0" w:space="0" w:color="auto" w:frame="1"/>
          <w:lang w:eastAsia="ru-RU"/>
        </w:rPr>
        <w:t xml:space="preserve"> и  документов</w:t>
      </w:r>
      <w:r w:rsidR="00061164" w:rsidRPr="00890B71">
        <w:rPr>
          <w:rFonts w:ascii="Times New Roman" w:eastAsia="Times New Roman" w:hAnsi="Times New Roman" w:cs="Times New Roman"/>
          <w:sz w:val="26"/>
          <w:szCs w:val="26"/>
          <w:bdr w:val="none" w:sz="0" w:space="0" w:color="auto" w:frame="1"/>
          <w:lang w:eastAsia="ru-RU"/>
        </w:rPr>
        <w:t xml:space="preserve">, </w:t>
      </w:r>
      <w:r>
        <w:rPr>
          <w:rFonts w:ascii="Times New Roman" w:eastAsia="Times New Roman" w:hAnsi="Times New Roman" w:cs="Times New Roman"/>
          <w:sz w:val="26"/>
          <w:szCs w:val="26"/>
          <w:bdr w:val="none" w:sz="0" w:space="0" w:color="auto" w:frame="1"/>
          <w:lang w:eastAsia="ru-RU"/>
        </w:rPr>
        <w:t xml:space="preserve">их </w:t>
      </w:r>
      <w:r w:rsidR="00061164" w:rsidRPr="00890B71">
        <w:rPr>
          <w:rFonts w:ascii="Times New Roman" w:eastAsia="Times New Roman" w:hAnsi="Times New Roman" w:cs="Times New Roman"/>
          <w:sz w:val="26"/>
          <w:szCs w:val="26"/>
          <w:bdr w:val="none" w:sz="0" w:space="0" w:color="auto" w:frame="1"/>
          <w:lang w:eastAsia="ru-RU"/>
        </w:rPr>
        <w:t>регистрация</w:t>
      </w:r>
      <w:r>
        <w:rPr>
          <w:rFonts w:ascii="Times New Roman" w:eastAsia="Times New Roman" w:hAnsi="Times New Roman" w:cs="Times New Roman"/>
          <w:sz w:val="26"/>
          <w:szCs w:val="26"/>
          <w:bdr w:val="none" w:sz="0" w:space="0" w:color="auto" w:frame="1"/>
          <w:lang w:eastAsia="ru-RU"/>
        </w:rPr>
        <w:t xml:space="preserve"> </w:t>
      </w:r>
      <w:r w:rsidRPr="00890B71">
        <w:rPr>
          <w:rFonts w:ascii="Times New Roman" w:eastAsia="Times New Roman" w:hAnsi="Times New Roman" w:cs="Times New Roman"/>
          <w:sz w:val="26"/>
          <w:szCs w:val="26"/>
          <w:bdr w:val="none" w:sz="0" w:space="0" w:color="auto" w:frame="1"/>
          <w:lang w:eastAsia="ru-RU"/>
        </w:rPr>
        <w:t>(далее - «Прием»)</w:t>
      </w:r>
      <w:r w:rsidR="00061164" w:rsidRPr="00890B71">
        <w:rPr>
          <w:rFonts w:ascii="Times New Roman" w:eastAsia="Times New Roman" w:hAnsi="Times New Roman" w:cs="Times New Roman"/>
          <w:sz w:val="26"/>
          <w:szCs w:val="26"/>
          <w:bdr w:val="none" w:sz="0" w:space="0" w:color="auto" w:frame="1"/>
          <w:lang w:eastAsia="ru-RU"/>
        </w:rPr>
        <w:t>.</w:t>
      </w: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3.2.1.</w:t>
      </w:r>
      <w:r w:rsidR="00911C35">
        <w:rPr>
          <w:rFonts w:ascii="Times New Roman" w:eastAsia="Times New Roman" w:hAnsi="Times New Roman" w:cs="Times New Roman"/>
          <w:sz w:val="26"/>
          <w:szCs w:val="26"/>
          <w:bdr w:val="none" w:sz="0" w:space="0" w:color="auto" w:frame="1"/>
          <w:lang w:eastAsia="ru-RU"/>
        </w:rPr>
        <w:t xml:space="preserve"> </w:t>
      </w:r>
      <w:r w:rsidR="00061164" w:rsidRPr="00890B71">
        <w:rPr>
          <w:rFonts w:ascii="Times New Roman" w:eastAsia="Times New Roman" w:hAnsi="Times New Roman" w:cs="Times New Roman"/>
          <w:sz w:val="26"/>
          <w:szCs w:val="26"/>
          <w:bdr w:val="none" w:sz="0" w:space="0" w:color="auto" w:frame="1"/>
          <w:lang w:eastAsia="ru-RU"/>
        </w:rPr>
        <w:t xml:space="preserve">Основанием   для   начала  административной   процедуры   «Прием» является письменное обращение заявителя (его представителя, доверенного лица) с заявлением и документами о выдаче документа </w:t>
      </w:r>
      <w:r w:rsidR="004D1077">
        <w:rPr>
          <w:rFonts w:ascii="Times New Roman" w:eastAsia="Times New Roman" w:hAnsi="Times New Roman" w:cs="Times New Roman"/>
          <w:sz w:val="26"/>
          <w:szCs w:val="26"/>
          <w:bdr w:val="none" w:sz="0" w:space="0" w:color="auto" w:frame="1"/>
          <w:lang w:eastAsia="ru-RU"/>
        </w:rPr>
        <w:t>о присвоении объекту адресации адреса или об аннулировании его адреса</w:t>
      </w:r>
      <w:r w:rsidR="0040247E">
        <w:rPr>
          <w:rFonts w:ascii="Times New Roman" w:eastAsia="Times New Roman" w:hAnsi="Times New Roman" w:cs="Times New Roman"/>
          <w:sz w:val="26"/>
          <w:szCs w:val="26"/>
          <w:bdr w:val="none" w:sz="0" w:space="0" w:color="auto" w:frame="1"/>
          <w:lang w:eastAsia="ru-RU"/>
        </w:rPr>
        <w:t>, преду</w:t>
      </w:r>
      <w:r>
        <w:rPr>
          <w:rFonts w:ascii="Times New Roman" w:eastAsia="Times New Roman" w:hAnsi="Times New Roman" w:cs="Times New Roman"/>
          <w:sz w:val="26"/>
          <w:szCs w:val="26"/>
          <w:bdr w:val="none" w:sz="0" w:space="0" w:color="auto" w:frame="1"/>
          <w:lang w:eastAsia="ru-RU"/>
        </w:rPr>
        <w:t>смотренных пунктами  2.6.1. – 2.6.4</w:t>
      </w:r>
      <w:r w:rsidR="0040247E">
        <w:rPr>
          <w:rFonts w:ascii="Times New Roman" w:eastAsia="Times New Roman" w:hAnsi="Times New Roman" w:cs="Times New Roman"/>
          <w:sz w:val="26"/>
          <w:szCs w:val="26"/>
          <w:bdr w:val="none" w:sz="0" w:space="0" w:color="auto" w:frame="1"/>
          <w:lang w:eastAsia="ru-RU"/>
        </w:rPr>
        <w:t xml:space="preserve">. </w:t>
      </w:r>
      <w:r w:rsidR="00061164" w:rsidRPr="00890B71">
        <w:rPr>
          <w:rFonts w:ascii="Times New Roman" w:eastAsia="Times New Roman" w:hAnsi="Times New Roman" w:cs="Times New Roman"/>
          <w:sz w:val="26"/>
          <w:szCs w:val="26"/>
          <w:bdr w:val="none" w:sz="0" w:space="0" w:color="auto" w:frame="1"/>
          <w:lang w:eastAsia="ru-RU"/>
        </w:rPr>
        <w:t>настоящего административного регламента.</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Специалист, ответственный за прием документов, осуществляет прием документов в </w:t>
      </w:r>
      <w:r w:rsidR="001B10D1">
        <w:rPr>
          <w:rFonts w:ascii="Times New Roman" w:eastAsia="Times New Roman" w:hAnsi="Times New Roman" w:cs="Times New Roman"/>
          <w:sz w:val="26"/>
          <w:szCs w:val="26"/>
          <w:bdr w:val="none" w:sz="0" w:space="0" w:color="auto" w:frame="1"/>
          <w:lang w:eastAsia="ru-RU"/>
        </w:rPr>
        <w:t xml:space="preserve">установленном </w:t>
      </w:r>
      <w:r w:rsidRPr="00890B71">
        <w:rPr>
          <w:rFonts w:ascii="Times New Roman" w:eastAsia="Times New Roman" w:hAnsi="Times New Roman" w:cs="Times New Roman"/>
          <w:sz w:val="26"/>
          <w:szCs w:val="26"/>
          <w:bdr w:val="none" w:sz="0" w:space="0" w:color="auto" w:frame="1"/>
          <w:lang w:eastAsia="ru-RU"/>
        </w:rPr>
        <w:t>п</w:t>
      </w:r>
      <w:r w:rsidR="0040247E">
        <w:rPr>
          <w:rFonts w:ascii="Times New Roman" w:eastAsia="Times New Roman" w:hAnsi="Times New Roman" w:cs="Times New Roman"/>
          <w:sz w:val="26"/>
          <w:szCs w:val="26"/>
          <w:bdr w:val="none" w:sz="0" w:space="0" w:color="auto" w:frame="1"/>
          <w:lang w:eastAsia="ru-RU"/>
        </w:rPr>
        <w:t xml:space="preserve">орядке, </w:t>
      </w:r>
      <w:r w:rsidRPr="00890B71">
        <w:rPr>
          <w:rFonts w:ascii="Times New Roman" w:eastAsia="Times New Roman" w:hAnsi="Times New Roman" w:cs="Times New Roman"/>
          <w:sz w:val="26"/>
          <w:szCs w:val="26"/>
          <w:bdr w:val="none" w:sz="0" w:space="0" w:color="auto" w:frame="1"/>
          <w:lang w:eastAsia="ru-RU"/>
        </w:rPr>
        <w:t xml:space="preserve">регистрирует заявление и </w:t>
      </w:r>
      <w:r w:rsidR="004A5B98">
        <w:rPr>
          <w:rFonts w:ascii="Times New Roman" w:eastAsia="Times New Roman" w:hAnsi="Times New Roman" w:cs="Times New Roman"/>
          <w:sz w:val="26"/>
          <w:szCs w:val="26"/>
          <w:bdr w:val="none" w:sz="0" w:space="0" w:color="auto" w:frame="1"/>
          <w:lang w:eastAsia="ru-RU"/>
        </w:rPr>
        <w:t xml:space="preserve">после резолюции главы администрации (лица, исполняющего его обязанности) </w:t>
      </w:r>
      <w:r w:rsidRPr="00890B71">
        <w:rPr>
          <w:rFonts w:ascii="Times New Roman" w:eastAsia="Times New Roman" w:hAnsi="Times New Roman" w:cs="Times New Roman"/>
          <w:sz w:val="26"/>
          <w:szCs w:val="26"/>
          <w:bdr w:val="none" w:sz="0" w:space="0" w:color="auto" w:frame="1"/>
          <w:lang w:eastAsia="ru-RU"/>
        </w:rPr>
        <w:t>передает заявление специалисту, ответственному за производство по заявлению.</w:t>
      </w:r>
    </w:p>
    <w:p w:rsidR="00061164" w:rsidRDefault="00061164"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Максимальный срок выполнения действий административной процедуры «Прием» - 1 рабочий день с момента приема заявления и пакета документов от заявителя.</w:t>
      </w:r>
    </w:p>
    <w:p w:rsidR="00911C35" w:rsidRPr="000675FB" w:rsidRDefault="001B10D1"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3.2.2.</w:t>
      </w:r>
      <w:r w:rsidR="00911C35">
        <w:rPr>
          <w:rFonts w:ascii="Times New Roman" w:hAnsi="Times New Roman" w:cs="Times New Roman"/>
          <w:sz w:val="26"/>
          <w:szCs w:val="26"/>
        </w:rPr>
        <w:t xml:space="preserve"> </w:t>
      </w:r>
      <w:r w:rsidR="00911C35" w:rsidRPr="000675FB">
        <w:rPr>
          <w:rFonts w:ascii="Times New Roman" w:hAnsi="Times New Roman" w:cs="Times New Roman"/>
          <w:sz w:val="26"/>
          <w:szCs w:val="26"/>
        </w:rPr>
        <w:t xml:space="preserve">Если заявление и документы, указанные в </w:t>
      </w:r>
      <w:r w:rsidR="00B81908">
        <w:rPr>
          <w:rFonts w:ascii="Times New Roman" w:hAnsi="Times New Roman" w:cs="Times New Roman"/>
          <w:sz w:val="26"/>
          <w:szCs w:val="26"/>
        </w:rPr>
        <w:t xml:space="preserve">пунктах </w:t>
      </w:r>
      <w:r>
        <w:rPr>
          <w:rFonts w:ascii="Times New Roman" w:eastAsia="Times New Roman" w:hAnsi="Times New Roman" w:cs="Times New Roman"/>
          <w:sz w:val="26"/>
          <w:szCs w:val="26"/>
          <w:bdr w:val="none" w:sz="0" w:space="0" w:color="auto" w:frame="1"/>
          <w:lang w:eastAsia="ru-RU"/>
        </w:rPr>
        <w:t xml:space="preserve">2.6.1. – 2.6.4. </w:t>
      </w:r>
      <w:r w:rsidR="00B81908">
        <w:rPr>
          <w:rFonts w:ascii="Times New Roman" w:hAnsi="Times New Roman" w:cs="Times New Roman"/>
          <w:sz w:val="26"/>
          <w:szCs w:val="26"/>
        </w:rPr>
        <w:t>настоящего</w:t>
      </w:r>
      <w:r w:rsidR="00911C35">
        <w:rPr>
          <w:rFonts w:ascii="Times New Roman" w:hAnsi="Times New Roman" w:cs="Times New Roman"/>
          <w:sz w:val="26"/>
          <w:szCs w:val="26"/>
        </w:rPr>
        <w:t xml:space="preserve"> административного регламента</w:t>
      </w:r>
      <w:r w:rsidR="00911C35" w:rsidRPr="000675FB">
        <w:rPr>
          <w:rFonts w:ascii="Times New Roman" w:hAnsi="Times New Roman" w:cs="Times New Roman"/>
          <w:sz w:val="26"/>
          <w:szCs w:val="26"/>
        </w:rPr>
        <w:t>,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911C35" w:rsidRPr="000675FB" w:rsidRDefault="001B10D1"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3.2.3</w:t>
      </w:r>
      <w:r w:rsidR="00911C35">
        <w:rPr>
          <w:rFonts w:ascii="Times New Roman" w:hAnsi="Times New Roman" w:cs="Times New Roman"/>
          <w:sz w:val="26"/>
          <w:szCs w:val="26"/>
        </w:rPr>
        <w:t xml:space="preserve">. В случае </w:t>
      </w:r>
      <w:r w:rsidR="00911C35" w:rsidRPr="000675FB">
        <w:rPr>
          <w:rFonts w:ascii="Times New Roman" w:hAnsi="Times New Roman" w:cs="Times New Roman"/>
          <w:sz w:val="26"/>
          <w:szCs w:val="26"/>
        </w:rPr>
        <w:t>если заявление и документы, указанные в</w:t>
      </w:r>
      <w:r w:rsidR="00B81908">
        <w:rPr>
          <w:rFonts w:ascii="Times New Roman" w:hAnsi="Times New Roman" w:cs="Times New Roman"/>
          <w:sz w:val="26"/>
          <w:szCs w:val="26"/>
        </w:rPr>
        <w:t xml:space="preserve"> пунктах </w:t>
      </w:r>
      <w:r>
        <w:rPr>
          <w:rFonts w:ascii="Times New Roman" w:eastAsia="Times New Roman" w:hAnsi="Times New Roman" w:cs="Times New Roman"/>
          <w:sz w:val="26"/>
          <w:szCs w:val="26"/>
          <w:bdr w:val="none" w:sz="0" w:space="0" w:color="auto" w:frame="1"/>
          <w:lang w:eastAsia="ru-RU"/>
        </w:rPr>
        <w:t xml:space="preserve">2.6.1. – 2.6.4. </w:t>
      </w:r>
      <w:r w:rsidR="00B81908">
        <w:rPr>
          <w:rFonts w:ascii="Times New Roman" w:hAnsi="Times New Roman" w:cs="Times New Roman"/>
          <w:sz w:val="26"/>
          <w:szCs w:val="26"/>
        </w:rPr>
        <w:t>настоящего административного регламента</w:t>
      </w:r>
      <w:r w:rsidR="00911C35" w:rsidRPr="000675FB">
        <w:rPr>
          <w:rFonts w:ascii="Times New Roman" w:hAnsi="Times New Roman" w:cs="Times New Roman"/>
          <w:sz w:val="26"/>
          <w:szCs w:val="26"/>
        </w:rPr>
        <w:t>,</w:t>
      </w:r>
      <w:r w:rsidR="00911C35">
        <w:rPr>
          <w:rFonts w:ascii="Times New Roman" w:hAnsi="Times New Roman" w:cs="Times New Roman"/>
          <w:sz w:val="26"/>
          <w:szCs w:val="26"/>
        </w:rPr>
        <w:t xml:space="preserve"> </w:t>
      </w:r>
      <w:r w:rsidR="00911C35" w:rsidRPr="000675FB">
        <w:rPr>
          <w:rFonts w:ascii="Times New Roman" w:hAnsi="Times New Roman" w:cs="Times New Roman"/>
          <w:sz w:val="26"/>
          <w:szCs w:val="26"/>
        </w:rPr>
        <w:t>представлены в уполномоченный орган посредством почтового отправления или представлены заявителем (представителем заявителя) лично через многофункциональный центр,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911C35" w:rsidRPr="000675FB" w:rsidRDefault="001B10D1"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w:t>
      </w:r>
      <w:r w:rsidR="00911C35">
        <w:rPr>
          <w:rFonts w:ascii="Times New Roman" w:hAnsi="Times New Roman" w:cs="Times New Roman"/>
          <w:sz w:val="26"/>
          <w:szCs w:val="26"/>
        </w:rPr>
        <w:t xml:space="preserve">.4. </w:t>
      </w:r>
      <w:r w:rsidR="00911C35" w:rsidRPr="000675FB">
        <w:rPr>
          <w:rFonts w:ascii="Times New Roman" w:hAnsi="Times New Roman" w:cs="Times New Roman"/>
          <w:sz w:val="26"/>
          <w:szCs w:val="26"/>
        </w:rPr>
        <w:t xml:space="preserve">Получение заявления и документов, </w:t>
      </w:r>
      <w:r w:rsidR="00B81908" w:rsidRPr="000675FB">
        <w:rPr>
          <w:rFonts w:ascii="Times New Roman" w:hAnsi="Times New Roman" w:cs="Times New Roman"/>
          <w:sz w:val="26"/>
          <w:szCs w:val="26"/>
        </w:rPr>
        <w:t>указанные в</w:t>
      </w:r>
      <w:r w:rsidR="00B81908">
        <w:rPr>
          <w:rFonts w:ascii="Times New Roman" w:hAnsi="Times New Roman" w:cs="Times New Roman"/>
          <w:sz w:val="26"/>
          <w:szCs w:val="26"/>
        </w:rPr>
        <w:t xml:space="preserve"> пунктах </w:t>
      </w:r>
      <w:r>
        <w:rPr>
          <w:rFonts w:ascii="Times New Roman" w:eastAsia="Times New Roman" w:hAnsi="Times New Roman" w:cs="Times New Roman"/>
          <w:sz w:val="26"/>
          <w:szCs w:val="26"/>
          <w:bdr w:val="none" w:sz="0" w:space="0" w:color="auto" w:frame="1"/>
          <w:lang w:eastAsia="ru-RU"/>
        </w:rPr>
        <w:t xml:space="preserve">2.6.1. – 2.6.4. </w:t>
      </w:r>
      <w:r w:rsidR="00B81908">
        <w:rPr>
          <w:rFonts w:ascii="Times New Roman" w:hAnsi="Times New Roman" w:cs="Times New Roman"/>
          <w:sz w:val="26"/>
          <w:szCs w:val="26"/>
        </w:rPr>
        <w:t>настоящего административного регламента</w:t>
      </w:r>
      <w:r w:rsidR="00911C35" w:rsidRPr="000675FB">
        <w:rPr>
          <w:rFonts w:ascii="Times New Roman" w:hAnsi="Times New Roman" w:cs="Times New Roman"/>
          <w:sz w:val="26"/>
          <w:szCs w:val="26"/>
        </w:rPr>
        <w:t>,</w:t>
      </w:r>
      <w:r w:rsidR="00911C35">
        <w:rPr>
          <w:rFonts w:ascii="Times New Roman" w:hAnsi="Times New Roman" w:cs="Times New Roman"/>
          <w:sz w:val="26"/>
          <w:szCs w:val="26"/>
        </w:rPr>
        <w:t xml:space="preserve"> </w:t>
      </w:r>
      <w:r w:rsidR="00911C35" w:rsidRPr="000675FB">
        <w:rPr>
          <w:rFonts w:ascii="Times New Roman" w:hAnsi="Times New Roman" w:cs="Times New Roman"/>
          <w:sz w:val="26"/>
          <w:szCs w:val="26"/>
        </w:rPr>
        <w:t>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w:t>
      </w:r>
    </w:p>
    <w:p w:rsidR="00911C35" w:rsidRPr="000675FB" w:rsidRDefault="001B10D1"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w:t>
      </w:r>
      <w:r w:rsidR="00911C35">
        <w:rPr>
          <w:rFonts w:ascii="Times New Roman" w:hAnsi="Times New Roman" w:cs="Times New Roman"/>
          <w:sz w:val="26"/>
          <w:szCs w:val="26"/>
        </w:rPr>
        <w:t xml:space="preserve">.5. </w:t>
      </w:r>
      <w:r w:rsidR="00911C35" w:rsidRPr="000675FB">
        <w:rPr>
          <w:rFonts w:ascii="Times New Roman" w:hAnsi="Times New Roman" w:cs="Times New Roman"/>
          <w:sz w:val="26"/>
          <w:szCs w:val="26"/>
        </w:rPr>
        <w:t>Сообщение о получении заявления и доку</w:t>
      </w:r>
      <w:r>
        <w:rPr>
          <w:rFonts w:ascii="Times New Roman" w:hAnsi="Times New Roman" w:cs="Times New Roman"/>
          <w:sz w:val="26"/>
          <w:szCs w:val="26"/>
        </w:rPr>
        <w:t xml:space="preserve">ментов </w:t>
      </w:r>
      <w:r w:rsidR="00911C35" w:rsidRPr="000675FB">
        <w:rPr>
          <w:rFonts w:ascii="Times New Roman" w:hAnsi="Times New Roman" w:cs="Times New Roman"/>
          <w:sz w:val="26"/>
          <w:szCs w:val="26"/>
        </w:rPr>
        <w:t>направляется по указанному в заявлении адресу электронной почты или в личный кабинет заявителя (представителя заявителя) в едином портале или в федеральной информационной адресной системе в случае представления заявления и документов соответственно через единый портал, региональный портал или портал адресной системы.</w:t>
      </w:r>
    </w:p>
    <w:p w:rsidR="00911C35" w:rsidRDefault="00911C35"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675FB">
        <w:rPr>
          <w:rFonts w:ascii="Times New Roman" w:hAnsi="Times New Roman" w:cs="Times New Roman"/>
          <w:sz w:val="26"/>
          <w:szCs w:val="26"/>
        </w:rPr>
        <w:t>Сообщение о по</w:t>
      </w:r>
      <w:r w:rsidR="001B10D1">
        <w:rPr>
          <w:rFonts w:ascii="Times New Roman" w:hAnsi="Times New Roman" w:cs="Times New Roman"/>
          <w:sz w:val="26"/>
          <w:szCs w:val="26"/>
        </w:rPr>
        <w:t xml:space="preserve">лучении заявления и документов </w:t>
      </w:r>
      <w:r w:rsidRPr="000675FB">
        <w:rPr>
          <w:rFonts w:ascii="Times New Roman" w:hAnsi="Times New Roman" w:cs="Times New Roman"/>
          <w:sz w:val="26"/>
          <w:szCs w:val="26"/>
        </w:rPr>
        <w:t>направляется заявителю (представителю заявителя) не позднее рабочего дня, следующего за днем поступления заявления в уполномоченный орган.</w:t>
      </w: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lastRenderedPageBreak/>
        <w:t>3.3</w:t>
      </w:r>
      <w:r w:rsidR="00061164" w:rsidRPr="00890B71">
        <w:rPr>
          <w:rFonts w:ascii="Times New Roman" w:eastAsia="Times New Roman" w:hAnsi="Times New Roman" w:cs="Times New Roman"/>
          <w:sz w:val="26"/>
          <w:szCs w:val="26"/>
          <w:bdr w:val="none" w:sz="0" w:space="0" w:color="auto" w:frame="1"/>
          <w:lang w:eastAsia="ru-RU"/>
        </w:rPr>
        <w:t xml:space="preserve">. Основанием для начала административной процедуры </w:t>
      </w:r>
      <w:r w:rsidR="00592087">
        <w:rPr>
          <w:rFonts w:ascii="Times New Roman" w:eastAsia="Times New Roman" w:hAnsi="Times New Roman" w:cs="Times New Roman"/>
          <w:sz w:val="26"/>
          <w:szCs w:val="26"/>
          <w:bdr w:val="none" w:sz="0" w:space="0" w:color="auto" w:frame="1"/>
          <w:lang w:eastAsia="ru-RU"/>
        </w:rPr>
        <w:t>«Р</w:t>
      </w:r>
      <w:r w:rsidR="00592087" w:rsidRPr="00890B71">
        <w:rPr>
          <w:rFonts w:ascii="Times New Roman" w:eastAsia="Times New Roman" w:hAnsi="Times New Roman" w:cs="Times New Roman"/>
          <w:sz w:val="26"/>
          <w:szCs w:val="26"/>
          <w:bdr w:val="none" w:sz="0" w:space="0" w:color="auto" w:frame="1"/>
          <w:lang w:eastAsia="ru-RU"/>
        </w:rPr>
        <w:t xml:space="preserve">ассмотрение заявления, подготовка </w:t>
      </w:r>
      <w:r w:rsidR="00592087">
        <w:rPr>
          <w:rFonts w:ascii="Times New Roman" w:eastAsia="Times New Roman" w:hAnsi="Times New Roman" w:cs="Times New Roman"/>
          <w:sz w:val="26"/>
          <w:szCs w:val="26"/>
          <w:bdr w:val="none" w:sz="0" w:space="0" w:color="auto" w:frame="1"/>
          <w:lang w:eastAsia="ru-RU"/>
        </w:rPr>
        <w:t>документа о присвоении объекту адресации адреса или об аннулировании его адреса или отказа в присвоении объекту адресации адреса или об аннулировании его адреса</w:t>
      </w:r>
      <w:r w:rsidR="00592087" w:rsidRPr="00890B71">
        <w:rPr>
          <w:rFonts w:ascii="Times New Roman" w:eastAsia="Times New Roman" w:hAnsi="Times New Roman" w:cs="Times New Roman"/>
          <w:sz w:val="26"/>
          <w:szCs w:val="26"/>
          <w:bdr w:val="none" w:sz="0" w:space="0" w:color="auto" w:frame="1"/>
          <w:lang w:eastAsia="ru-RU"/>
        </w:rPr>
        <w:t xml:space="preserve"> </w:t>
      </w:r>
      <w:r w:rsidR="00592087">
        <w:rPr>
          <w:rFonts w:ascii="Times New Roman" w:eastAsia="Times New Roman" w:hAnsi="Times New Roman" w:cs="Times New Roman"/>
          <w:sz w:val="26"/>
          <w:szCs w:val="26"/>
          <w:bdr w:val="none" w:sz="0" w:space="0" w:color="auto" w:frame="1"/>
          <w:lang w:eastAsia="ru-RU"/>
        </w:rPr>
        <w:t xml:space="preserve">(далее - </w:t>
      </w:r>
      <w:r w:rsidR="00061164" w:rsidRPr="00890B71">
        <w:rPr>
          <w:rFonts w:ascii="Times New Roman" w:eastAsia="Times New Roman" w:hAnsi="Times New Roman" w:cs="Times New Roman"/>
          <w:sz w:val="26"/>
          <w:szCs w:val="26"/>
          <w:bdr w:val="none" w:sz="0" w:space="0" w:color="auto" w:frame="1"/>
          <w:lang w:eastAsia="ru-RU"/>
        </w:rPr>
        <w:t>«Подготовка» является получение специалистом, ответственным за производство по заявлению, заявления и документов заявителя.</w:t>
      </w: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3.3</w:t>
      </w:r>
      <w:r w:rsidR="000A1788">
        <w:rPr>
          <w:rFonts w:ascii="Times New Roman" w:eastAsia="Times New Roman" w:hAnsi="Times New Roman" w:cs="Times New Roman"/>
          <w:sz w:val="26"/>
          <w:szCs w:val="26"/>
          <w:bdr w:val="none" w:sz="0" w:space="0" w:color="auto" w:frame="1"/>
          <w:lang w:eastAsia="ru-RU"/>
        </w:rPr>
        <w:t xml:space="preserve">.1. </w:t>
      </w:r>
      <w:r w:rsidR="00061164" w:rsidRPr="00890B71">
        <w:rPr>
          <w:rFonts w:ascii="Times New Roman" w:eastAsia="Times New Roman" w:hAnsi="Times New Roman" w:cs="Times New Roman"/>
          <w:sz w:val="26"/>
          <w:szCs w:val="26"/>
          <w:bdr w:val="none" w:sz="0" w:space="0" w:color="auto" w:frame="1"/>
          <w:lang w:eastAsia="ru-RU"/>
        </w:rPr>
        <w:t>Специалист, ответственный за производство по заявлению:</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проводит проверку представленных документов на предмет отсутствия оснований для приостановления или отказа в предоставлении муниципальной услуги, указанных в </w:t>
      </w:r>
      <w:r w:rsidR="001B10D1">
        <w:rPr>
          <w:rFonts w:ascii="Times New Roman" w:eastAsia="Times New Roman" w:hAnsi="Times New Roman" w:cs="Times New Roman"/>
          <w:sz w:val="26"/>
          <w:szCs w:val="26"/>
          <w:bdr w:val="none" w:sz="0" w:space="0" w:color="auto" w:frame="1"/>
          <w:lang w:eastAsia="ru-RU"/>
        </w:rPr>
        <w:t>подразделе 2.9.</w:t>
      </w:r>
      <w:r w:rsidRPr="00890B71">
        <w:rPr>
          <w:rFonts w:ascii="Times New Roman" w:eastAsia="Times New Roman" w:hAnsi="Times New Roman" w:cs="Times New Roman"/>
          <w:sz w:val="26"/>
          <w:szCs w:val="26"/>
          <w:bdr w:val="none" w:sz="0" w:space="0" w:color="auto" w:frame="1"/>
          <w:lang w:eastAsia="ru-RU"/>
        </w:rPr>
        <w:t xml:space="preserve"> настоящего административного регламента;</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изучает архивные, проектные и прочие материалы, необходимые для установления и оформления адресных документов;</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проверяет адресные обозначения и номера объектов капитального строительства, указанных в документах в соответствии с адресным планом масштаба 1:2000, картографическим материалом, утвержденным единым реестром элементов улично-дорожной сети на территории </w:t>
      </w:r>
      <w:r w:rsidR="00EB2C1B">
        <w:rPr>
          <w:rFonts w:ascii="Times New Roman" w:eastAsia="Times New Roman" w:hAnsi="Times New Roman" w:cs="Times New Roman"/>
          <w:sz w:val="26"/>
          <w:szCs w:val="26"/>
          <w:bdr w:val="none" w:sz="0" w:space="0" w:color="auto" w:frame="1"/>
          <w:lang w:eastAsia="ru-RU"/>
        </w:rPr>
        <w:t>города Трубчевска</w:t>
      </w:r>
      <w:r w:rsidRPr="00890B71">
        <w:rPr>
          <w:rFonts w:ascii="Times New Roman" w:eastAsia="Times New Roman" w:hAnsi="Times New Roman" w:cs="Times New Roman"/>
          <w:sz w:val="26"/>
          <w:szCs w:val="26"/>
          <w:bdr w:val="none" w:sz="0" w:space="0" w:color="auto" w:frame="1"/>
          <w:lang w:eastAsia="ru-RU"/>
        </w:rPr>
        <w:t>, информационными сведениями.</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По результатам проведенной проверки, специалист, ответственный за производство по заявлению:</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готовит </w:t>
      </w:r>
      <w:r w:rsidR="00EB2C1B">
        <w:rPr>
          <w:rFonts w:ascii="Times New Roman" w:eastAsia="Times New Roman" w:hAnsi="Times New Roman" w:cs="Times New Roman"/>
          <w:sz w:val="26"/>
          <w:szCs w:val="26"/>
          <w:bdr w:val="none" w:sz="0" w:space="0" w:color="auto" w:frame="1"/>
          <w:lang w:eastAsia="ru-RU"/>
        </w:rPr>
        <w:t>проект постановления администрации</w:t>
      </w:r>
      <w:r w:rsidRPr="00890B71">
        <w:rPr>
          <w:rFonts w:ascii="Times New Roman" w:eastAsia="Times New Roman" w:hAnsi="Times New Roman" w:cs="Times New Roman"/>
          <w:sz w:val="26"/>
          <w:szCs w:val="26"/>
          <w:bdr w:val="none" w:sz="0" w:space="0" w:color="auto" w:frame="1"/>
          <w:lang w:eastAsia="ru-RU"/>
        </w:rPr>
        <w:t>, либо письменный отказ в предоставлении</w:t>
      </w:r>
      <w:r w:rsidR="00EB2C1B">
        <w:rPr>
          <w:rFonts w:ascii="Times New Roman" w:eastAsia="Times New Roman" w:hAnsi="Times New Roman" w:cs="Times New Roman"/>
          <w:sz w:val="26"/>
          <w:szCs w:val="26"/>
          <w:bdr w:val="none" w:sz="0" w:space="0" w:color="auto" w:frame="1"/>
          <w:lang w:eastAsia="ru-RU"/>
        </w:rPr>
        <w:t xml:space="preserve"> муниципальной</w:t>
      </w:r>
      <w:r w:rsidRPr="00890B71">
        <w:rPr>
          <w:rFonts w:ascii="Times New Roman" w:eastAsia="Times New Roman" w:hAnsi="Times New Roman" w:cs="Times New Roman"/>
          <w:sz w:val="26"/>
          <w:szCs w:val="26"/>
          <w:bdr w:val="none" w:sz="0" w:space="0" w:color="auto" w:frame="1"/>
          <w:lang w:eastAsia="ru-RU"/>
        </w:rPr>
        <w:t xml:space="preserve"> услуги с указанием причин отказа в предоставлении муниципальной услуги по основаниям, указанным в </w:t>
      </w:r>
      <w:r w:rsidR="001B10D1">
        <w:rPr>
          <w:rFonts w:ascii="Times New Roman" w:eastAsia="Times New Roman" w:hAnsi="Times New Roman" w:cs="Times New Roman"/>
          <w:sz w:val="26"/>
          <w:szCs w:val="26"/>
          <w:bdr w:val="none" w:sz="0" w:space="0" w:color="auto" w:frame="1"/>
          <w:lang w:eastAsia="ru-RU"/>
        </w:rPr>
        <w:t>подразделе 2.9.</w:t>
      </w:r>
      <w:r w:rsidRPr="00890B71">
        <w:rPr>
          <w:rFonts w:ascii="Times New Roman" w:eastAsia="Times New Roman" w:hAnsi="Times New Roman" w:cs="Times New Roman"/>
          <w:sz w:val="26"/>
          <w:szCs w:val="26"/>
          <w:bdr w:val="none" w:sz="0" w:space="0" w:color="auto" w:frame="1"/>
          <w:lang w:eastAsia="ru-RU"/>
        </w:rPr>
        <w:t xml:space="preserve"> настоящего административног</w:t>
      </w:r>
      <w:r w:rsidR="000700A8">
        <w:rPr>
          <w:rFonts w:ascii="Times New Roman" w:eastAsia="Times New Roman" w:hAnsi="Times New Roman" w:cs="Times New Roman"/>
          <w:sz w:val="26"/>
          <w:szCs w:val="26"/>
          <w:bdr w:val="none" w:sz="0" w:space="0" w:color="auto" w:frame="1"/>
          <w:lang w:eastAsia="ru-RU"/>
        </w:rPr>
        <w:t>о регламента в 3-х экземплярах</w:t>
      </w:r>
      <w:r w:rsidR="00050987">
        <w:rPr>
          <w:rFonts w:ascii="Times New Roman" w:eastAsia="Times New Roman" w:hAnsi="Times New Roman" w:cs="Times New Roman"/>
          <w:sz w:val="26"/>
          <w:szCs w:val="26"/>
          <w:bdr w:val="none" w:sz="0" w:space="0" w:color="auto" w:frame="1"/>
          <w:lang w:eastAsia="ru-RU"/>
        </w:rPr>
        <w:t xml:space="preserve">, </w:t>
      </w:r>
      <w:r w:rsidRPr="00890B71">
        <w:rPr>
          <w:rFonts w:ascii="Times New Roman" w:eastAsia="Times New Roman" w:hAnsi="Times New Roman" w:cs="Times New Roman"/>
          <w:sz w:val="26"/>
          <w:szCs w:val="26"/>
          <w:bdr w:val="none" w:sz="0" w:space="0" w:color="auto" w:frame="1"/>
          <w:lang w:eastAsia="ru-RU"/>
        </w:rPr>
        <w:t>и сопроводительное письмо;</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присваивает адрес объекта капитального строительства в официальном адресном реестре, электронной базе адресного плана;</w:t>
      </w:r>
    </w:p>
    <w:p w:rsidR="004541DE" w:rsidRDefault="00061164"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 xml:space="preserve">передает  </w:t>
      </w:r>
      <w:r w:rsidR="004541DE">
        <w:rPr>
          <w:rFonts w:ascii="Times New Roman" w:eastAsia="Times New Roman" w:hAnsi="Times New Roman" w:cs="Times New Roman"/>
          <w:sz w:val="26"/>
          <w:szCs w:val="26"/>
          <w:bdr w:val="none" w:sz="0" w:space="0" w:color="auto" w:frame="1"/>
          <w:lang w:eastAsia="ru-RU"/>
        </w:rPr>
        <w:t>копию постановления администрации</w:t>
      </w:r>
      <w:r w:rsidRPr="00890B71">
        <w:rPr>
          <w:rFonts w:ascii="Times New Roman" w:eastAsia="Times New Roman" w:hAnsi="Times New Roman" w:cs="Times New Roman"/>
          <w:sz w:val="26"/>
          <w:szCs w:val="26"/>
          <w:bdr w:val="none" w:sz="0" w:space="0" w:color="auto" w:frame="1"/>
          <w:lang w:eastAsia="ru-RU"/>
        </w:rPr>
        <w:t>  либо  отказ  на  подписание  уп</w:t>
      </w:r>
      <w:r w:rsidR="004541DE">
        <w:rPr>
          <w:rFonts w:ascii="Times New Roman" w:eastAsia="Times New Roman" w:hAnsi="Times New Roman" w:cs="Times New Roman"/>
          <w:sz w:val="26"/>
          <w:szCs w:val="26"/>
          <w:bdr w:val="none" w:sz="0" w:space="0" w:color="auto" w:frame="1"/>
          <w:lang w:eastAsia="ru-RU"/>
        </w:rPr>
        <w:t>олномоченному должностному лицу в соответствии с делопроизводством администрации.</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.2</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При присвоении объекту адресации адреса или аннулировании его адреса уполномоченный орган обязан:</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а) определить возможность присвоения объекту адресации адреса или аннулирования его адреса;</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б) провести осмотр местонахождения объекта адресации (при необходимости);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в) принять решение о присвоении объекту адресации адреса или его аннулировании в соответствии с требованиями к структуре адреса и порядком, которые установлены Правилами, или об отказе в присвоении объекту адресации адреса или аннулировании его адреса.</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.3</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.4</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Решение уполномоченного органа о присвоении объекту адресации адреса принимается одновременно:</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а) с утверждением уполномоченным органом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 xml:space="preserve">б) с заключением уполномоченным органом соглашения о </w:t>
      </w:r>
      <w:r w:rsidRPr="00623FA8">
        <w:rPr>
          <w:rFonts w:ascii="Times New Roman" w:hAnsi="Times New Roman" w:cs="Times New Roman"/>
          <w:sz w:val="26"/>
          <w:szCs w:val="26"/>
        </w:rPr>
        <w:lastRenderedPageBreak/>
        <w:t xml:space="preserve">перераспределении земельных участков, являющихся объектами адресации, в соответствии с Земельным </w:t>
      </w:r>
      <w:hyperlink r:id="rId22" w:history="1">
        <w:r w:rsidRPr="00623FA8">
          <w:rPr>
            <w:rFonts w:ascii="Times New Roman" w:hAnsi="Times New Roman" w:cs="Times New Roman"/>
            <w:color w:val="0000FF"/>
            <w:sz w:val="26"/>
            <w:szCs w:val="26"/>
          </w:rPr>
          <w:t>кодексом</w:t>
        </w:r>
      </w:hyperlink>
      <w:r w:rsidRPr="00623FA8">
        <w:rPr>
          <w:rFonts w:ascii="Times New Roman" w:hAnsi="Times New Roman" w:cs="Times New Roman"/>
          <w:sz w:val="26"/>
          <w:szCs w:val="26"/>
        </w:rPr>
        <w:t xml:space="preserve"> Российской Федерации;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 xml:space="preserve">в) с заключением уполномоченным органом договора о развитии застроенной территории в соответствии с Градостроительным </w:t>
      </w:r>
      <w:hyperlink r:id="rId23" w:history="1">
        <w:r w:rsidRPr="00623FA8">
          <w:rPr>
            <w:rFonts w:ascii="Times New Roman" w:hAnsi="Times New Roman" w:cs="Times New Roman"/>
            <w:color w:val="0000FF"/>
            <w:sz w:val="26"/>
            <w:szCs w:val="26"/>
          </w:rPr>
          <w:t>кодексом</w:t>
        </w:r>
      </w:hyperlink>
      <w:r w:rsidRPr="00623FA8">
        <w:rPr>
          <w:rFonts w:ascii="Times New Roman" w:hAnsi="Times New Roman" w:cs="Times New Roman"/>
          <w:sz w:val="26"/>
          <w:szCs w:val="26"/>
        </w:rPr>
        <w:t xml:space="preserve"> Российской Федерации;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г) с утверждением проекта планировки территории;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д) с принятием решения о строительстве объекта адресации.</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.5</w:t>
      </w:r>
      <w:r w:rsidR="000A1788">
        <w:rPr>
          <w:rFonts w:ascii="Times New Roman" w:hAnsi="Times New Roman" w:cs="Times New Roman"/>
          <w:sz w:val="26"/>
          <w:szCs w:val="26"/>
        </w:rPr>
        <w:t xml:space="preserve">. </w:t>
      </w:r>
      <w:r w:rsidR="00623FA8" w:rsidRPr="00623FA8">
        <w:rPr>
          <w:rFonts w:ascii="Times New Roman" w:hAnsi="Times New Roman" w:cs="Times New Roman"/>
          <w:sz w:val="26"/>
          <w:szCs w:val="26"/>
        </w:rPr>
        <w:t xml:space="preserve">Решение уполномоченного органа о присвоении объекту адресации адреса </w:t>
      </w:r>
      <w:r w:rsidR="000A1788">
        <w:rPr>
          <w:rFonts w:ascii="Times New Roman" w:hAnsi="Times New Roman" w:cs="Times New Roman"/>
          <w:sz w:val="26"/>
          <w:szCs w:val="26"/>
        </w:rPr>
        <w:t>должно содержать</w:t>
      </w:r>
      <w:r w:rsidR="00623FA8" w:rsidRPr="00623FA8">
        <w:rPr>
          <w:rFonts w:ascii="Times New Roman" w:hAnsi="Times New Roman" w:cs="Times New Roman"/>
          <w:sz w:val="26"/>
          <w:szCs w:val="26"/>
        </w:rPr>
        <w:t>:</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присвоенный объекту адресации адрес;</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реквизиты и наименования документов, на основании которых принято решение о присвоении адреса;</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описание местоположения объекта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кадастровые номера, адреса и сведения об объектах недвижимости, из которых образуется объект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другие необходимые сведения, определенные уполномоченным органом.</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 являющегося объектом адресации.</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.6</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Решение уполномоченного органа об аннулировании адреса объекта адресации </w:t>
      </w:r>
      <w:r w:rsidR="000A1788">
        <w:rPr>
          <w:rFonts w:ascii="Times New Roman" w:hAnsi="Times New Roman" w:cs="Times New Roman"/>
          <w:sz w:val="26"/>
          <w:szCs w:val="26"/>
        </w:rPr>
        <w:t>должно содержать</w:t>
      </w:r>
      <w:r w:rsidR="00623FA8" w:rsidRPr="00623FA8">
        <w:rPr>
          <w:rFonts w:ascii="Times New Roman" w:hAnsi="Times New Roman" w:cs="Times New Roman"/>
          <w:sz w:val="26"/>
          <w:szCs w:val="26"/>
        </w:rPr>
        <w:t>:</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аннулируемый адрес объекта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уникальный номер аннулируемого адреса объекта адресации в государственном адресном реестре;</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причину аннулирования адреса объекта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другие необходимые сведения, определенные уполномоченным органом.</w:t>
      </w:r>
    </w:p>
    <w:p w:rsidR="00623FA8" w:rsidRPr="00623FA8" w:rsidRDefault="00623FA8"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23FA8">
        <w:rPr>
          <w:rFonts w:ascii="Times New Roman" w:hAnsi="Times New Roman" w:cs="Times New Roman"/>
          <w:sz w:val="26"/>
          <w:szCs w:val="26"/>
        </w:rPr>
        <w:t>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.7</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.8</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w:t>
      </w:r>
    </w:p>
    <w:p w:rsidR="00623FA8" w:rsidRPr="00623FA8" w:rsidRDefault="001B10D1" w:rsidP="00623FA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006F4943">
        <w:rPr>
          <w:rFonts w:ascii="Times New Roman" w:hAnsi="Times New Roman" w:cs="Times New Roman"/>
          <w:sz w:val="26"/>
          <w:szCs w:val="26"/>
        </w:rPr>
        <w:t>.9</w:t>
      </w:r>
      <w:r w:rsidR="000A1788">
        <w:rPr>
          <w:rFonts w:ascii="Times New Roman" w:hAnsi="Times New Roman" w:cs="Times New Roman"/>
          <w:sz w:val="26"/>
          <w:szCs w:val="26"/>
        </w:rPr>
        <w:t>.</w:t>
      </w:r>
      <w:r w:rsidR="00623FA8" w:rsidRPr="00623FA8">
        <w:rPr>
          <w:rFonts w:ascii="Times New Roman" w:hAnsi="Times New Roman" w:cs="Times New Roman"/>
          <w:sz w:val="26"/>
          <w:szCs w:val="26"/>
        </w:rPr>
        <w:t xml:space="preserve"> Датой присвоения объекту адресации адреса, изменения или </w:t>
      </w:r>
      <w:r w:rsidR="00623FA8" w:rsidRPr="00623FA8">
        <w:rPr>
          <w:rFonts w:ascii="Times New Roman" w:hAnsi="Times New Roman" w:cs="Times New Roman"/>
          <w:sz w:val="26"/>
          <w:szCs w:val="26"/>
        </w:rPr>
        <w:lastRenderedPageBreak/>
        <w:t>аннулирования его адреса признается дата внесения сведений об адресе объекта адресации в государственный адресный реестр.</w:t>
      </w:r>
    </w:p>
    <w:p w:rsidR="002C382C" w:rsidRPr="002C382C"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3.3</w:t>
      </w:r>
      <w:r w:rsidR="006F4943">
        <w:rPr>
          <w:rFonts w:ascii="Times New Roman" w:eastAsia="Times New Roman" w:hAnsi="Times New Roman" w:cs="Times New Roman"/>
          <w:sz w:val="26"/>
          <w:szCs w:val="26"/>
          <w:bdr w:val="none" w:sz="0" w:space="0" w:color="auto" w:frame="1"/>
          <w:lang w:eastAsia="ru-RU"/>
        </w:rPr>
        <w:t>.10</w:t>
      </w:r>
      <w:r w:rsidR="000A1788">
        <w:rPr>
          <w:rFonts w:ascii="Times New Roman" w:eastAsia="Times New Roman" w:hAnsi="Times New Roman" w:cs="Times New Roman"/>
          <w:sz w:val="26"/>
          <w:szCs w:val="26"/>
          <w:bdr w:val="none" w:sz="0" w:space="0" w:color="auto" w:frame="1"/>
          <w:lang w:eastAsia="ru-RU"/>
        </w:rPr>
        <w:t xml:space="preserve">. </w:t>
      </w:r>
      <w:r w:rsidR="002C382C" w:rsidRPr="00890B71">
        <w:rPr>
          <w:rFonts w:ascii="Times New Roman" w:eastAsia="Times New Roman" w:hAnsi="Times New Roman" w:cs="Times New Roman"/>
          <w:sz w:val="26"/>
          <w:szCs w:val="26"/>
          <w:bdr w:val="none" w:sz="0" w:space="0" w:color="auto" w:frame="1"/>
          <w:lang w:eastAsia="ru-RU"/>
        </w:rPr>
        <w:t>Проект постановления администрации проходит процедуру согласования в отраслевых (функциональных) органах администрации</w:t>
      </w:r>
      <w:r w:rsidR="00911C35">
        <w:rPr>
          <w:rFonts w:ascii="Times New Roman" w:eastAsia="Times New Roman" w:hAnsi="Times New Roman" w:cs="Times New Roman"/>
          <w:sz w:val="26"/>
          <w:szCs w:val="26"/>
          <w:bdr w:val="none" w:sz="0" w:space="0" w:color="auto" w:frame="1"/>
          <w:lang w:eastAsia="ru-RU"/>
        </w:rPr>
        <w:t xml:space="preserve"> в соответствии с правилами делопроизводства и правилами подготовки правовых актов в администрации</w:t>
      </w:r>
      <w:r w:rsidR="002C382C" w:rsidRPr="00890B71">
        <w:rPr>
          <w:rFonts w:ascii="Times New Roman" w:eastAsia="Times New Roman" w:hAnsi="Times New Roman" w:cs="Times New Roman"/>
          <w:sz w:val="26"/>
          <w:szCs w:val="26"/>
          <w:bdr w:val="none" w:sz="0" w:space="0" w:color="auto" w:frame="1"/>
          <w:lang w:eastAsia="ru-RU"/>
        </w:rPr>
        <w:t>.</w:t>
      </w:r>
    </w:p>
    <w:p w:rsidR="00061164" w:rsidRDefault="00061164"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Максимальный срок выполнения действий администрат</w:t>
      </w:r>
      <w:r w:rsidR="00911C35">
        <w:rPr>
          <w:rFonts w:ascii="Times New Roman" w:eastAsia="Times New Roman" w:hAnsi="Times New Roman" w:cs="Times New Roman"/>
          <w:sz w:val="26"/>
          <w:szCs w:val="26"/>
          <w:bdr w:val="none" w:sz="0" w:space="0" w:color="auto" w:frame="1"/>
          <w:lang w:eastAsia="ru-RU"/>
        </w:rPr>
        <w:t>ивной процедуры «Подготовка» - 12</w:t>
      </w:r>
      <w:r w:rsidRPr="00890B71">
        <w:rPr>
          <w:rFonts w:ascii="Times New Roman" w:eastAsia="Times New Roman" w:hAnsi="Times New Roman" w:cs="Times New Roman"/>
          <w:sz w:val="26"/>
          <w:szCs w:val="26"/>
          <w:bdr w:val="none" w:sz="0" w:space="0" w:color="auto" w:frame="1"/>
          <w:lang w:eastAsia="ru-RU"/>
        </w:rPr>
        <w:t xml:space="preserve"> календарных дней с момента поступления заявления и пакета документов специалисту, ответственному за производство по заявлению; в случае отказа - </w:t>
      </w:r>
      <w:r w:rsidR="00911C35">
        <w:rPr>
          <w:rFonts w:ascii="Times New Roman" w:eastAsia="Times New Roman" w:hAnsi="Times New Roman" w:cs="Times New Roman"/>
          <w:sz w:val="26"/>
          <w:szCs w:val="26"/>
          <w:bdr w:val="none" w:sz="0" w:space="0" w:color="auto" w:frame="1"/>
          <w:lang w:eastAsia="ru-RU"/>
        </w:rPr>
        <w:t>12</w:t>
      </w:r>
      <w:r w:rsidRPr="00890B71">
        <w:rPr>
          <w:rFonts w:ascii="Times New Roman" w:eastAsia="Times New Roman" w:hAnsi="Times New Roman" w:cs="Times New Roman"/>
          <w:sz w:val="26"/>
          <w:szCs w:val="26"/>
          <w:bdr w:val="none" w:sz="0" w:space="0" w:color="auto" w:frame="1"/>
          <w:lang w:eastAsia="ru-RU"/>
        </w:rPr>
        <w:t xml:space="preserve"> календарных дней с момента поступления заявления и пакета документов специалисту, ответственному за производство по заявлению.</w:t>
      </w:r>
    </w:p>
    <w:p w:rsidR="003D119D" w:rsidRPr="003D119D" w:rsidRDefault="003D119D"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D119D">
        <w:rPr>
          <w:rFonts w:ascii="Times New Roman" w:hAnsi="Times New Roman" w:cs="Times New Roman"/>
          <w:sz w:val="26"/>
          <w:szCs w:val="26"/>
        </w:rPr>
        <w:t xml:space="preserve">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w:t>
      </w:r>
      <w:hyperlink w:anchor="Par156" w:history="1">
        <w:r w:rsidRPr="003D119D">
          <w:rPr>
            <w:rFonts w:ascii="Times New Roman" w:hAnsi="Times New Roman" w:cs="Times New Roman"/>
            <w:color w:val="0000FF"/>
            <w:sz w:val="26"/>
            <w:szCs w:val="26"/>
          </w:rPr>
          <w:t>пункта 40</w:t>
        </w:r>
      </w:hyperlink>
      <w:r w:rsidRPr="003D119D">
        <w:rPr>
          <w:rFonts w:ascii="Times New Roman" w:hAnsi="Times New Roman" w:cs="Times New Roman"/>
          <w:sz w:val="26"/>
          <w:szCs w:val="26"/>
        </w:rPr>
        <w:t xml:space="preserve"> Правил, являющиеся основанием для принятия такого решения.</w:t>
      </w:r>
    </w:p>
    <w:p w:rsidR="00117060" w:rsidRDefault="001B10D1" w:rsidP="00A2662D">
      <w:pPr>
        <w:widowControl w:val="0"/>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sz w:val="26"/>
          <w:szCs w:val="26"/>
        </w:rPr>
        <w:t>3.3</w:t>
      </w:r>
      <w:r w:rsidR="006F4943">
        <w:rPr>
          <w:rFonts w:ascii="Times New Roman" w:hAnsi="Times New Roman" w:cs="Times New Roman"/>
          <w:sz w:val="26"/>
          <w:szCs w:val="26"/>
        </w:rPr>
        <w:t>.11</w:t>
      </w:r>
      <w:r w:rsidR="00053BE8">
        <w:rPr>
          <w:rFonts w:ascii="Times New Roman" w:hAnsi="Times New Roman" w:cs="Times New Roman"/>
          <w:sz w:val="26"/>
          <w:szCs w:val="26"/>
        </w:rPr>
        <w:t>.</w:t>
      </w:r>
      <w:r w:rsidR="003D119D" w:rsidRPr="003D119D">
        <w:rPr>
          <w:rFonts w:ascii="Times New Roman" w:hAnsi="Times New Roman" w:cs="Times New Roman"/>
          <w:sz w:val="26"/>
          <w:szCs w:val="26"/>
        </w:rPr>
        <w:t xml:space="preserve"> Форма решения об отказе в присвоении объекту адресации адреса или аннулировании его адреса </w:t>
      </w:r>
      <w:r w:rsidR="00877A8F">
        <w:rPr>
          <w:rFonts w:ascii="Times New Roman" w:hAnsi="Times New Roman" w:cs="Times New Roman"/>
          <w:sz w:val="26"/>
          <w:szCs w:val="26"/>
        </w:rPr>
        <w:t xml:space="preserve">утверждена </w:t>
      </w:r>
      <w:r w:rsidR="00877A8F" w:rsidRPr="00CD4F21">
        <w:rPr>
          <w:rFonts w:ascii="Times New Roman" w:hAnsi="Times New Roman" w:cs="Times New Roman"/>
          <w:bCs/>
          <w:sz w:val="26"/>
          <w:szCs w:val="26"/>
        </w:rPr>
        <w:t>Прика</w:t>
      </w:r>
      <w:r w:rsidR="00877A8F">
        <w:rPr>
          <w:rFonts w:ascii="Times New Roman" w:hAnsi="Times New Roman" w:cs="Times New Roman"/>
          <w:bCs/>
          <w:sz w:val="26"/>
          <w:szCs w:val="26"/>
        </w:rPr>
        <w:t>з</w:t>
      </w:r>
      <w:r w:rsidR="00053BE8">
        <w:rPr>
          <w:rFonts w:ascii="Times New Roman" w:hAnsi="Times New Roman" w:cs="Times New Roman"/>
          <w:bCs/>
          <w:sz w:val="26"/>
          <w:szCs w:val="26"/>
        </w:rPr>
        <w:t>ом</w:t>
      </w:r>
      <w:r w:rsidR="00877A8F">
        <w:rPr>
          <w:rFonts w:ascii="Times New Roman" w:hAnsi="Times New Roman" w:cs="Times New Roman"/>
          <w:bCs/>
          <w:sz w:val="26"/>
          <w:szCs w:val="26"/>
        </w:rPr>
        <w:t xml:space="preserve"> Минфина России от 11 декабря  2014 года №</w:t>
      </w:r>
      <w:r w:rsidR="00877A8F" w:rsidRPr="00CD4F21">
        <w:rPr>
          <w:rFonts w:ascii="Times New Roman" w:hAnsi="Times New Roman" w:cs="Times New Roman"/>
          <w:bCs/>
          <w:sz w:val="26"/>
          <w:szCs w:val="26"/>
        </w:rPr>
        <w:t xml:space="preserve"> 146н</w:t>
      </w:r>
      <w:r w:rsidR="00877A8F">
        <w:rPr>
          <w:rFonts w:ascii="Times New Roman" w:hAnsi="Times New Roman" w:cs="Times New Roman"/>
          <w:bCs/>
          <w:sz w:val="26"/>
          <w:szCs w:val="26"/>
        </w:rPr>
        <w:t xml:space="preserve"> «</w:t>
      </w:r>
      <w:r w:rsidR="00877A8F" w:rsidRPr="00CD4F21">
        <w:rPr>
          <w:rFonts w:ascii="Times New Roman" w:hAnsi="Times New Roman" w:cs="Times New Roman"/>
          <w:bCs/>
          <w:sz w:val="26"/>
          <w:szCs w:val="26"/>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w:t>
      </w:r>
      <w:r w:rsidR="00877A8F">
        <w:rPr>
          <w:rFonts w:ascii="Times New Roman" w:hAnsi="Times New Roman" w:cs="Times New Roman"/>
          <w:bCs/>
          <w:sz w:val="26"/>
          <w:szCs w:val="26"/>
        </w:rPr>
        <w:t>са или аннулиров</w:t>
      </w:r>
      <w:r>
        <w:rPr>
          <w:rFonts w:ascii="Times New Roman" w:hAnsi="Times New Roman" w:cs="Times New Roman"/>
          <w:bCs/>
          <w:sz w:val="26"/>
          <w:szCs w:val="26"/>
        </w:rPr>
        <w:t>ании его адреса»</w:t>
      </w:r>
      <w:r w:rsidR="000700A8">
        <w:rPr>
          <w:rFonts w:ascii="Times New Roman" w:hAnsi="Times New Roman" w:cs="Times New Roman"/>
          <w:bCs/>
          <w:sz w:val="26"/>
          <w:szCs w:val="26"/>
        </w:rPr>
        <w:t xml:space="preserve"> (Приложение 3 к административному регламенту)</w:t>
      </w:r>
      <w:r w:rsidR="00877A8F">
        <w:rPr>
          <w:rFonts w:ascii="Times New Roman" w:hAnsi="Times New Roman" w:cs="Times New Roman"/>
          <w:bCs/>
          <w:sz w:val="26"/>
          <w:szCs w:val="26"/>
        </w:rPr>
        <w:t>.</w:t>
      </w:r>
    </w:p>
    <w:p w:rsidR="006F4943" w:rsidRDefault="006F4943"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061164" w:rsidRPr="00890B71" w:rsidRDefault="001B10D1" w:rsidP="00A2662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3.4</w:t>
      </w:r>
      <w:r w:rsidR="00061164" w:rsidRPr="00890B71">
        <w:rPr>
          <w:rFonts w:ascii="Times New Roman" w:eastAsia="Times New Roman" w:hAnsi="Times New Roman" w:cs="Times New Roman"/>
          <w:sz w:val="26"/>
          <w:szCs w:val="26"/>
          <w:bdr w:val="none" w:sz="0" w:space="0" w:color="auto" w:frame="1"/>
          <w:lang w:eastAsia="ru-RU"/>
        </w:rPr>
        <w:t xml:space="preserve">. Основанием для начала административной процедуры </w:t>
      </w:r>
      <w:r w:rsidR="00592087">
        <w:rPr>
          <w:rFonts w:ascii="Times New Roman" w:eastAsia="Times New Roman" w:hAnsi="Times New Roman" w:cs="Times New Roman"/>
          <w:sz w:val="26"/>
          <w:szCs w:val="26"/>
          <w:bdr w:val="none" w:sz="0" w:space="0" w:color="auto" w:frame="1"/>
          <w:lang w:eastAsia="ru-RU"/>
        </w:rPr>
        <w:t>«П</w:t>
      </w:r>
      <w:r w:rsidR="00592087" w:rsidRPr="0018167C">
        <w:rPr>
          <w:rFonts w:ascii="Times New Roman" w:eastAsia="Times New Roman" w:hAnsi="Times New Roman" w:cs="Times New Roman"/>
          <w:sz w:val="26"/>
          <w:szCs w:val="26"/>
          <w:bdr w:val="none" w:sz="0" w:space="0" w:color="auto" w:frame="1"/>
          <w:lang w:eastAsia="ru-RU"/>
        </w:rPr>
        <w:t xml:space="preserve">одписание документа </w:t>
      </w:r>
      <w:r w:rsidR="00592087">
        <w:rPr>
          <w:rFonts w:ascii="Times New Roman" w:eastAsia="Times New Roman" w:hAnsi="Times New Roman" w:cs="Times New Roman"/>
          <w:sz w:val="26"/>
          <w:szCs w:val="26"/>
          <w:bdr w:val="none" w:sz="0" w:space="0" w:color="auto" w:frame="1"/>
          <w:lang w:eastAsia="ru-RU"/>
        </w:rPr>
        <w:t>о присвоении объекту адресации адреса или об аннулировании его адреса, его</w:t>
      </w:r>
      <w:r w:rsidR="00592087" w:rsidRPr="0018167C">
        <w:rPr>
          <w:rFonts w:ascii="Times New Roman" w:eastAsia="Times New Roman" w:hAnsi="Times New Roman" w:cs="Times New Roman"/>
          <w:sz w:val="26"/>
          <w:szCs w:val="26"/>
          <w:bdr w:val="none" w:sz="0" w:space="0" w:color="auto" w:frame="1"/>
          <w:lang w:eastAsia="ru-RU"/>
        </w:rPr>
        <w:t xml:space="preserve"> регистрация или подписание отказа в выдаче</w:t>
      </w:r>
      <w:r w:rsidR="00592087">
        <w:rPr>
          <w:rFonts w:ascii="Times New Roman" w:eastAsia="Times New Roman" w:hAnsi="Times New Roman" w:cs="Times New Roman"/>
          <w:sz w:val="26"/>
          <w:szCs w:val="26"/>
          <w:bdr w:val="none" w:sz="0" w:space="0" w:color="auto" w:frame="1"/>
          <w:lang w:eastAsia="ru-RU"/>
        </w:rPr>
        <w:t> документа и предоставлении муниципальной услуги, его</w:t>
      </w:r>
      <w:r w:rsidR="00592087" w:rsidRPr="0018167C">
        <w:rPr>
          <w:rFonts w:ascii="Times New Roman" w:eastAsia="Times New Roman" w:hAnsi="Times New Roman" w:cs="Times New Roman"/>
          <w:sz w:val="26"/>
          <w:szCs w:val="26"/>
          <w:bdr w:val="none" w:sz="0" w:space="0" w:color="auto" w:frame="1"/>
          <w:lang w:eastAsia="ru-RU"/>
        </w:rPr>
        <w:t xml:space="preserve"> регистрация</w:t>
      </w:r>
      <w:r w:rsidR="00592087">
        <w:rPr>
          <w:rFonts w:ascii="Times New Roman" w:eastAsia="Times New Roman" w:hAnsi="Times New Roman" w:cs="Times New Roman"/>
          <w:sz w:val="26"/>
          <w:szCs w:val="26"/>
          <w:bdr w:val="none" w:sz="0" w:space="0" w:color="auto" w:frame="1"/>
          <w:lang w:eastAsia="ru-RU"/>
        </w:rPr>
        <w:t xml:space="preserve">» (далее - </w:t>
      </w:r>
      <w:r w:rsidR="00592087" w:rsidRPr="0018167C">
        <w:rPr>
          <w:rFonts w:ascii="Times New Roman" w:eastAsia="Times New Roman" w:hAnsi="Times New Roman" w:cs="Times New Roman"/>
          <w:sz w:val="26"/>
          <w:szCs w:val="26"/>
          <w:bdr w:val="none" w:sz="0" w:space="0" w:color="auto" w:frame="1"/>
          <w:lang w:eastAsia="ru-RU"/>
        </w:rPr>
        <w:t xml:space="preserve"> </w:t>
      </w:r>
      <w:r w:rsidR="00061164" w:rsidRPr="00890B71">
        <w:rPr>
          <w:rFonts w:ascii="Times New Roman" w:eastAsia="Times New Roman" w:hAnsi="Times New Roman" w:cs="Times New Roman"/>
          <w:sz w:val="26"/>
          <w:szCs w:val="26"/>
          <w:bdr w:val="none" w:sz="0" w:space="0" w:color="auto" w:frame="1"/>
          <w:lang w:eastAsia="ru-RU"/>
        </w:rPr>
        <w:t>«Подписание</w:t>
      </w:r>
      <w:r w:rsidR="00816513">
        <w:rPr>
          <w:rFonts w:ascii="Times New Roman" w:eastAsia="Times New Roman" w:hAnsi="Times New Roman" w:cs="Times New Roman"/>
          <w:sz w:val="26"/>
          <w:szCs w:val="26"/>
          <w:bdr w:val="none" w:sz="0" w:space="0" w:color="auto" w:frame="1"/>
          <w:lang w:eastAsia="ru-RU"/>
        </w:rPr>
        <w:t xml:space="preserve"> и регистрация</w:t>
      </w:r>
      <w:r w:rsidR="00061164" w:rsidRPr="00890B71">
        <w:rPr>
          <w:rFonts w:ascii="Times New Roman" w:eastAsia="Times New Roman" w:hAnsi="Times New Roman" w:cs="Times New Roman"/>
          <w:sz w:val="26"/>
          <w:szCs w:val="26"/>
          <w:bdr w:val="none" w:sz="0" w:space="0" w:color="auto" w:frame="1"/>
          <w:lang w:eastAsia="ru-RU"/>
        </w:rPr>
        <w:t>»</w:t>
      </w:r>
      <w:r w:rsidR="00592087">
        <w:rPr>
          <w:rFonts w:ascii="Times New Roman" w:eastAsia="Times New Roman" w:hAnsi="Times New Roman" w:cs="Times New Roman"/>
          <w:sz w:val="26"/>
          <w:szCs w:val="26"/>
          <w:bdr w:val="none" w:sz="0" w:space="0" w:color="auto" w:frame="1"/>
          <w:lang w:eastAsia="ru-RU"/>
        </w:rPr>
        <w:t>)</w:t>
      </w:r>
      <w:r w:rsidR="00061164" w:rsidRPr="00890B71">
        <w:rPr>
          <w:rFonts w:ascii="Times New Roman" w:eastAsia="Times New Roman" w:hAnsi="Times New Roman" w:cs="Times New Roman"/>
          <w:sz w:val="26"/>
          <w:szCs w:val="26"/>
          <w:bdr w:val="none" w:sz="0" w:space="0" w:color="auto" w:frame="1"/>
          <w:lang w:eastAsia="ru-RU"/>
        </w:rPr>
        <w:t xml:space="preserve"> является поступление </w:t>
      </w:r>
      <w:r w:rsidR="002C382C">
        <w:rPr>
          <w:rFonts w:ascii="Times New Roman" w:eastAsia="Times New Roman" w:hAnsi="Times New Roman" w:cs="Times New Roman"/>
          <w:sz w:val="26"/>
          <w:szCs w:val="26"/>
          <w:bdr w:val="none" w:sz="0" w:space="0" w:color="auto" w:frame="1"/>
          <w:lang w:eastAsia="ru-RU"/>
        </w:rPr>
        <w:t>проекта постановления</w:t>
      </w:r>
      <w:r w:rsidR="00CE62D3">
        <w:rPr>
          <w:rFonts w:ascii="Times New Roman" w:eastAsia="Times New Roman" w:hAnsi="Times New Roman" w:cs="Times New Roman"/>
          <w:sz w:val="26"/>
          <w:szCs w:val="26"/>
          <w:bdr w:val="none" w:sz="0" w:space="0" w:color="auto" w:frame="1"/>
          <w:lang w:eastAsia="ru-RU"/>
        </w:rPr>
        <w:t xml:space="preserve">  администрации</w:t>
      </w:r>
      <w:r w:rsidR="00061164" w:rsidRPr="00890B71">
        <w:rPr>
          <w:rFonts w:ascii="Times New Roman" w:eastAsia="Times New Roman" w:hAnsi="Times New Roman" w:cs="Times New Roman"/>
          <w:sz w:val="26"/>
          <w:szCs w:val="26"/>
          <w:bdr w:val="none" w:sz="0" w:space="0" w:color="auto" w:frame="1"/>
          <w:lang w:eastAsia="ru-RU"/>
        </w:rPr>
        <w:t xml:space="preserve"> или решения об отказе в предоставлении муниципальной услуги уполномоченному должностному лицу, ответственному за подписание документов.</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После подписания, </w:t>
      </w:r>
      <w:r w:rsidR="00F814FE">
        <w:rPr>
          <w:rFonts w:ascii="Times New Roman" w:eastAsia="Times New Roman" w:hAnsi="Times New Roman" w:cs="Times New Roman"/>
          <w:sz w:val="26"/>
          <w:szCs w:val="26"/>
          <w:bdr w:val="none" w:sz="0" w:space="0" w:color="auto" w:frame="1"/>
          <w:lang w:eastAsia="ru-RU"/>
        </w:rPr>
        <w:t>постановление администрации</w:t>
      </w:r>
      <w:r w:rsidRPr="00890B71">
        <w:rPr>
          <w:rFonts w:ascii="Times New Roman" w:eastAsia="Times New Roman" w:hAnsi="Times New Roman" w:cs="Times New Roman"/>
          <w:sz w:val="26"/>
          <w:szCs w:val="26"/>
          <w:bdr w:val="none" w:sz="0" w:space="0" w:color="auto" w:frame="1"/>
          <w:lang w:eastAsia="ru-RU"/>
        </w:rPr>
        <w:t xml:space="preserve"> или решение об отказе в предоставлении муниципальной услуги, регистрируются специалистом, ответственным за отправку исходящей корреспонденции.</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Специалист, ответственный за отправку исходящей корреспонденции фиксирует результат административной процедуры путем регистрации </w:t>
      </w:r>
      <w:r w:rsidR="00DF31EC">
        <w:rPr>
          <w:rFonts w:ascii="Times New Roman" w:eastAsia="Times New Roman" w:hAnsi="Times New Roman" w:cs="Times New Roman"/>
          <w:sz w:val="26"/>
          <w:szCs w:val="26"/>
          <w:bdr w:val="none" w:sz="0" w:space="0" w:color="auto" w:frame="1"/>
          <w:lang w:eastAsia="ru-RU"/>
        </w:rPr>
        <w:t>постано</w:t>
      </w:r>
      <w:r w:rsidR="00F814FE">
        <w:rPr>
          <w:rFonts w:ascii="Times New Roman" w:eastAsia="Times New Roman" w:hAnsi="Times New Roman" w:cs="Times New Roman"/>
          <w:sz w:val="26"/>
          <w:szCs w:val="26"/>
          <w:bdr w:val="none" w:sz="0" w:space="0" w:color="auto" w:frame="1"/>
          <w:lang w:eastAsia="ru-RU"/>
        </w:rPr>
        <w:t>в</w:t>
      </w:r>
      <w:r w:rsidR="00DF31EC">
        <w:rPr>
          <w:rFonts w:ascii="Times New Roman" w:eastAsia="Times New Roman" w:hAnsi="Times New Roman" w:cs="Times New Roman"/>
          <w:sz w:val="26"/>
          <w:szCs w:val="26"/>
          <w:bdr w:val="none" w:sz="0" w:space="0" w:color="auto" w:frame="1"/>
          <w:lang w:eastAsia="ru-RU"/>
        </w:rPr>
        <w:t>л</w:t>
      </w:r>
      <w:r w:rsidR="00F814FE">
        <w:rPr>
          <w:rFonts w:ascii="Times New Roman" w:eastAsia="Times New Roman" w:hAnsi="Times New Roman" w:cs="Times New Roman"/>
          <w:sz w:val="26"/>
          <w:szCs w:val="26"/>
          <w:bdr w:val="none" w:sz="0" w:space="0" w:color="auto" w:frame="1"/>
          <w:lang w:eastAsia="ru-RU"/>
        </w:rPr>
        <w:t>ения администра</w:t>
      </w:r>
      <w:r w:rsidR="00DF31EC">
        <w:rPr>
          <w:rFonts w:ascii="Times New Roman" w:eastAsia="Times New Roman" w:hAnsi="Times New Roman" w:cs="Times New Roman"/>
          <w:sz w:val="26"/>
          <w:szCs w:val="26"/>
          <w:bdr w:val="none" w:sz="0" w:space="0" w:color="auto" w:frame="1"/>
          <w:lang w:eastAsia="ru-RU"/>
        </w:rPr>
        <w:t>ции</w:t>
      </w:r>
      <w:r w:rsidRPr="00890B71">
        <w:rPr>
          <w:rFonts w:ascii="Times New Roman" w:eastAsia="Times New Roman" w:hAnsi="Times New Roman" w:cs="Times New Roman"/>
          <w:sz w:val="26"/>
          <w:szCs w:val="26"/>
          <w:bdr w:val="none" w:sz="0" w:space="0" w:color="auto" w:frame="1"/>
          <w:lang w:eastAsia="ru-RU"/>
        </w:rPr>
        <w:t xml:space="preserve"> или решения об отказе в </w:t>
      </w:r>
      <w:r w:rsidR="00DF31EC">
        <w:rPr>
          <w:rFonts w:ascii="Times New Roman" w:eastAsia="Times New Roman" w:hAnsi="Times New Roman" w:cs="Times New Roman"/>
          <w:sz w:val="26"/>
          <w:szCs w:val="26"/>
          <w:bdr w:val="none" w:sz="0" w:space="0" w:color="auto" w:frame="1"/>
          <w:lang w:eastAsia="ru-RU"/>
        </w:rPr>
        <w:t>журнале регистрации</w:t>
      </w:r>
      <w:r w:rsidRPr="00890B71">
        <w:rPr>
          <w:rFonts w:ascii="Times New Roman" w:eastAsia="Times New Roman" w:hAnsi="Times New Roman" w:cs="Times New Roman"/>
          <w:sz w:val="26"/>
          <w:szCs w:val="26"/>
          <w:bdr w:val="none" w:sz="0" w:space="0" w:color="auto" w:frame="1"/>
          <w:lang w:eastAsia="ru-RU"/>
        </w:rPr>
        <w:t>.</w:t>
      </w:r>
    </w:p>
    <w:p w:rsidR="00061164" w:rsidRPr="00890B71" w:rsidRDefault="00061164" w:rsidP="00A2662D">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После регистрации </w:t>
      </w:r>
      <w:r w:rsidR="00DF31EC">
        <w:rPr>
          <w:rFonts w:ascii="Times New Roman" w:eastAsia="Times New Roman" w:hAnsi="Times New Roman" w:cs="Times New Roman"/>
          <w:sz w:val="26"/>
          <w:szCs w:val="26"/>
          <w:bdr w:val="none" w:sz="0" w:space="0" w:color="auto" w:frame="1"/>
          <w:lang w:eastAsia="ru-RU"/>
        </w:rPr>
        <w:t>постановление администрации</w:t>
      </w:r>
      <w:r w:rsidRPr="00890B71">
        <w:rPr>
          <w:rFonts w:ascii="Times New Roman" w:eastAsia="Times New Roman" w:hAnsi="Times New Roman" w:cs="Times New Roman"/>
          <w:sz w:val="26"/>
          <w:szCs w:val="26"/>
          <w:bdr w:val="none" w:sz="0" w:space="0" w:color="auto" w:frame="1"/>
          <w:lang w:eastAsia="ru-RU"/>
        </w:rPr>
        <w:t xml:space="preserve"> или решение об отказе в предоставлении муниципальной услуги передаются специалисту, ответственному за выдачу результата муниципальной услуги, в порядке делопроизводства.</w:t>
      </w:r>
    </w:p>
    <w:p w:rsidR="00061164" w:rsidRDefault="00061164"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Максимальный срок действий администрат</w:t>
      </w:r>
      <w:r w:rsidR="00CE62D3">
        <w:rPr>
          <w:rFonts w:ascii="Times New Roman" w:eastAsia="Times New Roman" w:hAnsi="Times New Roman" w:cs="Times New Roman"/>
          <w:sz w:val="26"/>
          <w:szCs w:val="26"/>
          <w:bdr w:val="none" w:sz="0" w:space="0" w:color="auto" w:frame="1"/>
          <w:lang w:eastAsia="ru-RU"/>
        </w:rPr>
        <w:t>ивной процедуры «Подписание» - 2</w:t>
      </w:r>
      <w:r w:rsidRPr="00890B71">
        <w:rPr>
          <w:rFonts w:ascii="Times New Roman" w:eastAsia="Times New Roman" w:hAnsi="Times New Roman" w:cs="Times New Roman"/>
          <w:sz w:val="26"/>
          <w:szCs w:val="26"/>
          <w:bdr w:val="none" w:sz="0" w:space="0" w:color="auto" w:frame="1"/>
          <w:lang w:eastAsia="ru-RU"/>
        </w:rPr>
        <w:t xml:space="preserve"> календарных дня с момента поступления </w:t>
      </w:r>
      <w:r w:rsidR="00DF31EC">
        <w:rPr>
          <w:rFonts w:ascii="Times New Roman" w:eastAsia="Times New Roman" w:hAnsi="Times New Roman" w:cs="Times New Roman"/>
          <w:sz w:val="26"/>
          <w:szCs w:val="26"/>
          <w:bdr w:val="none" w:sz="0" w:space="0" w:color="auto" w:frame="1"/>
          <w:lang w:eastAsia="ru-RU"/>
        </w:rPr>
        <w:t>постановления администрации</w:t>
      </w:r>
      <w:r w:rsidRPr="00890B71">
        <w:rPr>
          <w:rFonts w:ascii="Times New Roman" w:eastAsia="Times New Roman" w:hAnsi="Times New Roman" w:cs="Times New Roman"/>
          <w:sz w:val="26"/>
          <w:szCs w:val="26"/>
          <w:bdr w:val="none" w:sz="0" w:space="0" w:color="auto" w:frame="1"/>
          <w:lang w:eastAsia="ru-RU"/>
        </w:rPr>
        <w:t xml:space="preserve"> или решения об отказе в предоставлении муниципальной услуги специалисту</w:t>
      </w:r>
      <w:r w:rsidR="00CE62D3">
        <w:rPr>
          <w:rFonts w:ascii="Times New Roman" w:eastAsia="Times New Roman" w:hAnsi="Times New Roman" w:cs="Times New Roman"/>
          <w:sz w:val="26"/>
          <w:szCs w:val="26"/>
          <w:bdr w:val="none" w:sz="0" w:space="0" w:color="auto" w:frame="1"/>
          <w:lang w:eastAsia="ru-RU"/>
        </w:rPr>
        <w:t>,</w:t>
      </w:r>
      <w:r w:rsidRPr="00890B71">
        <w:rPr>
          <w:rFonts w:ascii="Times New Roman" w:eastAsia="Times New Roman" w:hAnsi="Times New Roman" w:cs="Times New Roman"/>
          <w:sz w:val="26"/>
          <w:szCs w:val="26"/>
          <w:bdr w:val="none" w:sz="0" w:space="0" w:color="auto" w:frame="1"/>
          <w:lang w:eastAsia="ru-RU"/>
        </w:rPr>
        <w:t xml:space="preserve"> ответственному за отправку исходящей корреспонденции.</w:t>
      </w:r>
    </w:p>
    <w:p w:rsidR="00DF31EC" w:rsidRPr="00890B71" w:rsidRDefault="00DF31EC" w:rsidP="00A2662D">
      <w:pPr>
        <w:spacing w:after="0" w:line="240" w:lineRule="auto"/>
        <w:ind w:firstLine="709"/>
        <w:jc w:val="both"/>
        <w:rPr>
          <w:rFonts w:ascii="Times New Roman" w:eastAsia="Times New Roman" w:hAnsi="Times New Roman" w:cs="Times New Roman"/>
          <w:sz w:val="26"/>
          <w:szCs w:val="26"/>
          <w:lang w:eastAsia="ru-RU"/>
        </w:rPr>
      </w:pPr>
    </w:p>
    <w:p w:rsidR="00592087" w:rsidRDefault="001B10D1" w:rsidP="00592087">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3.5</w:t>
      </w:r>
      <w:r w:rsidR="00061164" w:rsidRPr="00890B71">
        <w:rPr>
          <w:rFonts w:ascii="Times New Roman" w:eastAsia="Times New Roman" w:hAnsi="Times New Roman" w:cs="Times New Roman"/>
          <w:sz w:val="26"/>
          <w:szCs w:val="26"/>
          <w:bdr w:val="none" w:sz="0" w:space="0" w:color="auto" w:frame="1"/>
          <w:lang w:eastAsia="ru-RU"/>
        </w:rPr>
        <w:t xml:space="preserve">. Основанием для начала административной процедуры </w:t>
      </w:r>
      <w:r w:rsidR="00592087">
        <w:rPr>
          <w:rFonts w:ascii="Times New Roman" w:eastAsia="Times New Roman" w:hAnsi="Times New Roman" w:cs="Times New Roman"/>
          <w:sz w:val="26"/>
          <w:szCs w:val="26"/>
          <w:bdr w:val="none" w:sz="0" w:space="0" w:color="auto" w:frame="1"/>
          <w:lang w:eastAsia="ru-RU"/>
        </w:rPr>
        <w:t>«В</w:t>
      </w:r>
      <w:r w:rsidR="00592087" w:rsidRPr="00890B71">
        <w:rPr>
          <w:rFonts w:ascii="Times New Roman" w:eastAsia="Times New Roman" w:hAnsi="Times New Roman" w:cs="Times New Roman"/>
          <w:sz w:val="26"/>
          <w:szCs w:val="26"/>
          <w:bdr w:val="none" w:sz="0" w:space="0" w:color="auto" w:frame="1"/>
          <w:lang w:eastAsia="ru-RU"/>
        </w:rPr>
        <w:t>ыдача результата предоставления муниципаль</w:t>
      </w:r>
      <w:r w:rsidR="00592087">
        <w:rPr>
          <w:rFonts w:ascii="Times New Roman" w:eastAsia="Times New Roman" w:hAnsi="Times New Roman" w:cs="Times New Roman"/>
          <w:sz w:val="26"/>
          <w:szCs w:val="26"/>
          <w:bdr w:val="none" w:sz="0" w:space="0" w:color="auto" w:frame="1"/>
          <w:lang w:eastAsia="ru-RU"/>
        </w:rPr>
        <w:t xml:space="preserve">ной услуги» (далее -  «Выдача») </w:t>
      </w:r>
      <w:r w:rsidR="00061164" w:rsidRPr="00890B71">
        <w:rPr>
          <w:rFonts w:ascii="Times New Roman" w:eastAsia="Times New Roman" w:hAnsi="Times New Roman" w:cs="Times New Roman"/>
          <w:sz w:val="26"/>
          <w:szCs w:val="26"/>
          <w:bdr w:val="none" w:sz="0" w:space="0" w:color="auto" w:frame="1"/>
          <w:lang w:eastAsia="ru-RU"/>
        </w:rPr>
        <w:t xml:space="preserve">является получение специалистом, ответственным за выдачу результата предоставления муниципальной услуги, </w:t>
      </w:r>
      <w:r w:rsidR="00DF31EC">
        <w:rPr>
          <w:rFonts w:ascii="Times New Roman" w:eastAsia="Times New Roman" w:hAnsi="Times New Roman" w:cs="Times New Roman"/>
          <w:sz w:val="26"/>
          <w:szCs w:val="26"/>
          <w:bdr w:val="none" w:sz="0" w:space="0" w:color="auto" w:frame="1"/>
          <w:lang w:eastAsia="ru-RU"/>
        </w:rPr>
        <w:t>постановления администрации</w:t>
      </w:r>
      <w:r w:rsidR="00EE4380">
        <w:rPr>
          <w:rFonts w:ascii="Times New Roman" w:eastAsia="Times New Roman" w:hAnsi="Times New Roman" w:cs="Times New Roman"/>
          <w:sz w:val="26"/>
          <w:szCs w:val="26"/>
          <w:bdr w:val="none" w:sz="0" w:space="0" w:color="auto" w:frame="1"/>
          <w:lang w:eastAsia="ru-RU"/>
        </w:rPr>
        <w:t xml:space="preserve"> или решения</w:t>
      </w:r>
      <w:r w:rsidR="00061164" w:rsidRPr="00890B71">
        <w:rPr>
          <w:rFonts w:ascii="Times New Roman" w:eastAsia="Times New Roman" w:hAnsi="Times New Roman" w:cs="Times New Roman"/>
          <w:sz w:val="26"/>
          <w:szCs w:val="26"/>
          <w:bdr w:val="none" w:sz="0" w:space="0" w:color="auto" w:frame="1"/>
          <w:lang w:eastAsia="ru-RU"/>
        </w:rPr>
        <w:t xml:space="preserve"> об отказе в предоставлении муниципальной услуги. </w:t>
      </w:r>
    </w:p>
    <w:p w:rsidR="00592087" w:rsidRPr="00890B71" w:rsidRDefault="00592087" w:rsidP="0059208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lastRenderedPageBreak/>
        <w:t>Должностным лицом, ответственным за выдачу результата предоставления муниципальной услуги, является специалист, уполномоченный на выдачу результата предоставления муниципальной услуги.</w:t>
      </w:r>
    </w:p>
    <w:p w:rsidR="00592087" w:rsidRPr="00890B71" w:rsidRDefault="00592087" w:rsidP="0059208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Если в заявлении о предоставлении муниципальной услуги выбран способ получения результата лично, специалист, ответственный за выдачу результата предоставления муниципальной услуги, при обращении заявителя за получением результата, устанавливает личность заявителя, полномочия представителя заявителя, в том числе проверяет документ, удостоверяющий личность; принимает у заявителя расписку, полученную при обращении за</w:t>
      </w:r>
      <w:r>
        <w:rPr>
          <w:rFonts w:ascii="Times New Roman" w:eastAsia="Times New Roman" w:hAnsi="Times New Roman" w:cs="Times New Roman"/>
          <w:sz w:val="26"/>
          <w:szCs w:val="26"/>
          <w:bdr w:val="none" w:sz="0" w:space="0" w:color="auto" w:frame="1"/>
          <w:lang w:eastAsia="ru-RU"/>
        </w:rPr>
        <w:t xml:space="preserve"> муниципальной</w:t>
      </w:r>
      <w:r w:rsidRPr="00890B71">
        <w:rPr>
          <w:rFonts w:ascii="Times New Roman" w:eastAsia="Times New Roman" w:hAnsi="Times New Roman" w:cs="Times New Roman"/>
          <w:sz w:val="26"/>
          <w:szCs w:val="26"/>
          <w:bdr w:val="none" w:sz="0" w:space="0" w:color="auto" w:frame="1"/>
          <w:lang w:eastAsia="ru-RU"/>
        </w:rPr>
        <w:t xml:space="preserve"> услугой.</w:t>
      </w:r>
    </w:p>
    <w:p w:rsidR="00592087" w:rsidRPr="00890B71" w:rsidRDefault="00592087" w:rsidP="0059208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Специалист, уполномоченный на выдачу результата предоставления муниципальной услуги, фиксирует результат административной процедуры «Выдача» путем регистрации обращения заявителя за получением результата муниципальной услуги в </w:t>
      </w:r>
      <w:r>
        <w:rPr>
          <w:rFonts w:ascii="Times New Roman" w:eastAsia="Times New Roman" w:hAnsi="Times New Roman" w:cs="Times New Roman"/>
          <w:sz w:val="26"/>
          <w:szCs w:val="26"/>
          <w:bdr w:val="none" w:sz="0" w:space="0" w:color="auto" w:frame="1"/>
          <w:lang w:eastAsia="ru-RU"/>
        </w:rPr>
        <w:t>журнале регистрации</w:t>
      </w:r>
      <w:r w:rsidRPr="00890B71">
        <w:rPr>
          <w:rFonts w:ascii="Times New Roman" w:eastAsia="Times New Roman" w:hAnsi="Times New Roman" w:cs="Times New Roman"/>
          <w:sz w:val="26"/>
          <w:szCs w:val="26"/>
          <w:bdr w:val="none" w:sz="0" w:space="0" w:color="auto" w:frame="1"/>
          <w:lang w:eastAsia="ru-RU"/>
        </w:rPr>
        <w:t>.</w:t>
      </w:r>
    </w:p>
    <w:p w:rsidR="00592087" w:rsidRPr="00890B71" w:rsidRDefault="00592087" w:rsidP="0059208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Специалист, ответственный за выдачу результата предоставления муниципальной услуги, передает один экземпляр документа заявителю (или его представителю) или один экземпляр письменного отказа в предоставлении   муниципальной   услуги.   Заявитель   расписывается   в получении документа или решения (отказа) на экземпляре расписки.</w:t>
      </w:r>
    </w:p>
    <w:p w:rsidR="00592087" w:rsidRPr="00890B71" w:rsidRDefault="00592087" w:rsidP="0059208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Если в заявлении о предоставлении муниципальной услуги выбран способ получения результата по почте, специалист, ответственный за выдачу результата предоставления муниципальной услуги, отправляет результат заявителю письмом по указанному в заявлении адресу в порядке делопроизводства (в течени</w:t>
      </w:r>
      <w:r>
        <w:rPr>
          <w:rFonts w:ascii="Times New Roman" w:eastAsia="Times New Roman" w:hAnsi="Times New Roman" w:cs="Times New Roman"/>
          <w:sz w:val="26"/>
          <w:szCs w:val="26"/>
          <w:bdr w:val="none" w:sz="0" w:space="0" w:color="auto" w:frame="1"/>
          <w:lang w:eastAsia="ru-RU"/>
        </w:rPr>
        <w:t>е 2</w:t>
      </w:r>
      <w:r w:rsidRPr="00890B71">
        <w:rPr>
          <w:rFonts w:ascii="Times New Roman" w:eastAsia="Times New Roman" w:hAnsi="Times New Roman" w:cs="Times New Roman"/>
          <w:sz w:val="26"/>
          <w:szCs w:val="26"/>
          <w:bdr w:val="none" w:sz="0" w:space="0" w:color="auto" w:frame="1"/>
          <w:lang w:eastAsia="ru-RU"/>
        </w:rPr>
        <w:t>-х календарных дней).</w:t>
      </w:r>
    </w:p>
    <w:p w:rsidR="00CE62D3" w:rsidRPr="00CE62D3" w:rsidRDefault="00CE62D3" w:rsidP="00592087">
      <w:pPr>
        <w:spacing w:after="0" w:line="240" w:lineRule="auto"/>
        <w:ind w:firstLine="709"/>
        <w:jc w:val="both"/>
        <w:rPr>
          <w:rFonts w:ascii="Times New Roman" w:hAnsi="Times New Roman" w:cs="Times New Roman"/>
          <w:sz w:val="26"/>
          <w:szCs w:val="26"/>
        </w:rPr>
      </w:pPr>
      <w:r w:rsidRPr="00CE62D3">
        <w:rPr>
          <w:rFonts w:ascii="Times New Roman" w:hAnsi="Times New Roman" w:cs="Times New Roman"/>
          <w:sz w:val="26"/>
          <w:szCs w:val="26"/>
        </w:rPr>
        <w:t>Решение уполномоченного органа о присвоении объекту адресации адреса или аннулировании его адреса, а также решение об отказе в таком присвоении или аннулировании адреса направляются уполномоченным органом заявителю (представителю заявителя) одним из способов, указанным в заявлении:</w:t>
      </w:r>
    </w:p>
    <w:p w:rsidR="00CE62D3" w:rsidRPr="00CE62D3" w:rsidRDefault="00CE62D3"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E62D3">
        <w:rPr>
          <w:rFonts w:ascii="Times New Roman" w:hAnsi="Times New Roman" w:cs="Times New Roman"/>
          <w:sz w:val="26"/>
          <w:szCs w:val="26"/>
        </w:rPr>
        <w:t xml:space="preserve">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не позднее одного рабочего дня со дня истечения срока, указанного в </w:t>
      </w:r>
      <w:hyperlink w:anchor="Par150" w:history="1">
        <w:r w:rsidRPr="00CE62D3">
          <w:rPr>
            <w:rFonts w:ascii="Times New Roman" w:hAnsi="Times New Roman" w:cs="Times New Roman"/>
            <w:color w:val="0000FF"/>
            <w:sz w:val="26"/>
            <w:szCs w:val="26"/>
          </w:rPr>
          <w:t>пунктах 37</w:t>
        </w:r>
      </w:hyperlink>
      <w:r w:rsidRPr="00CE62D3">
        <w:rPr>
          <w:rFonts w:ascii="Times New Roman" w:hAnsi="Times New Roman" w:cs="Times New Roman"/>
          <w:sz w:val="26"/>
          <w:szCs w:val="26"/>
        </w:rPr>
        <w:t xml:space="preserve"> и </w:t>
      </w:r>
      <w:hyperlink w:anchor="Par151" w:history="1">
        <w:r w:rsidRPr="00CE62D3">
          <w:rPr>
            <w:rFonts w:ascii="Times New Roman" w:hAnsi="Times New Roman" w:cs="Times New Roman"/>
            <w:color w:val="0000FF"/>
            <w:sz w:val="26"/>
            <w:szCs w:val="26"/>
          </w:rPr>
          <w:t>38</w:t>
        </w:r>
      </w:hyperlink>
      <w:r w:rsidRPr="00CE62D3">
        <w:rPr>
          <w:rFonts w:ascii="Times New Roman" w:hAnsi="Times New Roman" w:cs="Times New Roman"/>
          <w:sz w:val="26"/>
          <w:szCs w:val="26"/>
        </w:rPr>
        <w:t xml:space="preserve"> Правил;</w:t>
      </w:r>
    </w:p>
    <w:p w:rsidR="00CE62D3" w:rsidRPr="00CE62D3" w:rsidRDefault="00CE62D3" w:rsidP="00A2662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E62D3">
        <w:rPr>
          <w:rFonts w:ascii="Times New Roman" w:hAnsi="Times New Roman" w:cs="Times New Roman"/>
          <w:sz w:val="26"/>
          <w:szCs w:val="26"/>
        </w:rPr>
        <w:t xml:space="preserve">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w:t>
      </w:r>
      <w:hyperlink w:anchor="Par150" w:history="1">
        <w:r w:rsidRPr="00CE62D3">
          <w:rPr>
            <w:rFonts w:ascii="Times New Roman" w:hAnsi="Times New Roman" w:cs="Times New Roman"/>
            <w:color w:val="0000FF"/>
            <w:sz w:val="26"/>
            <w:szCs w:val="26"/>
          </w:rPr>
          <w:t>пунктами 37</w:t>
        </w:r>
      </w:hyperlink>
      <w:r w:rsidRPr="00CE62D3">
        <w:rPr>
          <w:rFonts w:ascii="Times New Roman" w:hAnsi="Times New Roman" w:cs="Times New Roman"/>
          <w:sz w:val="26"/>
          <w:szCs w:val="26"/>
        </w:rPr>
        <w:t xml:space="preserve"> и </w:t>
      </w:r>
      <w:hyperlink w:anchor="Par151" w:history="1">
        <w:r w:rsidRPr="00CE62D3">
          <w:rPr>
            <w:rFonts w:ascii="Times New Roman" w:hAnsi="Times New Roman" w:cs="Times New Roman"/>
            <w:color w:val="0000FF"/>
            <w:sz w:val="26"/>
            <w:szCs w:val="26"/>
          </w:rPr>
          <w:t>38</w:t>
        </w:r>
      </w:hyperlink>
      <w:r w:rsidRPr="00CE62D3">
        <w:rPr>
          <w:rFonts w:ascii="Times New Roman" w:hAnsi="Times New Roman" w:cs="Times New Roman"/>
          <w:sz w:val="26"/>
          <w:szCs w:val="26"/>
        </w:rPr>
        <w:t xml:space="preserve"> Правил срока посредством почтового отправления по указанному в заявлении почтовому адресу.</w:t>
      </w:r>
    </w:p>
    <w:p w:rsidR="00CE62D3" w:rsidRPr="00592087" w:rsidRDefault="00CE62D3" w:rsidP="0059208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E62D3">
        <w:rPr>
          <w:rFonts w:ascii="Times New Roman" w:hAnsi="Times New Roman" w:cs="Times New Roman"/>
          <w:sz w:val="26"/>
          <w:szCs w:val="26"/>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 следующего за </w:t>
      </w:r>
      <w:r w:rsidRPr="00592087">
        <w:rPr>
          <w:rFonts w:ascii="Times New Roman" w:hAnsi="Times New Roman" w:cs="Times New Roman"/>
          <w:sz w:val="26"/>
          <w:szCs w:val="26"/>
        </w:rPr>
        <w:t xml:space="preserve">днем истечения срока, установленного </w:t>
      </w:r>
      <w:hyperlink w:anchor="Par150" w:history="1">
        <w:r w:rsidRPr="00592087">
          <w:rPr>
            <w:rFonts w:ascii="Times New Roman" w:hAnsi="Times New Roman" w:cs="Times New Roman"/>
            <w:color w:val="0000FF"/>
            <w:sz w:val="26"/>
            <w:szCs w:val="26"/>
          </w:rPr>
          <w:t>пунктами 37</w:t>
        </w:r>
      </w:hyperlink>
      <w:r w:rsidRPr="00592087">
        <w:rPr>
          <w:rFonts w:ascii="Times New Roman" w:hAnsi="Times New Roman" w:cs="Times New Roman"/>
          <w:sz w:val="26"/>
          <w:szCs w:val="26"/>
        </w:rPr>
        <w:t xml:space="preserve"> и </w:t>
      </w:r>
      <w:hyperlink w:anchor="Par151" w:history="1">
        <w:r w:rsidRPr="00592087">
          <w:rPr>
            <w:rFonts w:ascii="Times New Roman" w:hAnsi="Times New Roman" w:cs="Times New Roman"/>
            <w:color w:val="0000FF"/>
            <w:sz w:val="26"/>
            <w:szCs w:val="26"/>
          </w:rPr>
          <w:t>38</w:t>
        </w:r>
      </w:hyperlink>
      <w:r w:rsidRPr="00592087">
        <w:rPr>
          <w:rFonts w:ascii="Times New Roman" w:hAnsi="Times New Roman" w:cs="Times New Roman"/>
          <w:sz w:val="26"/>
          <w:szCs w:val="26"/>
        </w:rPr>
        <w:t xml:space="preserve"> Правил.</w:t>
      </w:r>
    </w:p>
    <w:p w:rsidR="000700A8" w:rsidRDefault="000700A8" w:rsidP="00592087">
      <w:pPr>
        <w:autoSpaceDE w:val="0"/>
        <w:autoSpaceDN w:val="0"/>
        <w:adjustRightInd w:val="0"/>
        <w:spacing w:after="0" w:line="240" w:lineRule="auto"/>
        <w:ind w:firstLine="709"/>
        <w:jc w:val="both"/>
        <w:outlineLvl w:val="0"/>
        <w:rPr>
          <w:rFonts w:ascii="Times New Roman" w:hAnsi="Times New Roman" w:cs="Times New Roman"/>
          <w:b/>
          <w:sz w:val="26"/>
          <w:szCs w:val="26"/>
        </w:rPr>
      </w:pPr>
    </w:p>
    <w:p w:rsidR="00592087" w:rsidRPr="000700A8" w:rsidRDefault="00592087" w:rsidP="00592087">
      <w:pPr>
        <w:autoSpaceDE w:val="0"/>
        <w:autoSpaceDN w:val="0"/>
        <w:adjustRightInd w:val="0"/>
        <w:spacing w:after="0" w:line="240" w:lineRule="auto"/>
        <w:ind w:firstLine="709"/>
        <w:jc w:val="both"/>
        <w:outlineLvl w:val="0"/>
        <w:rPr>
          <w:rFonts w:ascii="Times New Roman" w:hAnsi="Times New Roman" w:cs="Times New Roman"/>
          <w:bCs/>
          <w:sz w:val="26"/>
          <w:szCs w:val="26"/>
        </w:rPr>
      </w:pPr>
      <w:r w:rsidRPr="000700A8">
        <w:rPr>
          <w:rFonts w:ascii="Times New Roman" w:hAnsi="Times New Roman" w:cs="Times New Roman"/>
          <w:sz w:val="26"/>
          <w:szCs w:val="26"/>
        </w:rPr>
        <w:t xml:space="preserve">3.6. </w:t>
      </w:r>
      <w:r w:rsidRPr="000700A8">
        <w:rPr>
          <w:rFonts w:ascii="Times New Roman" w:hAnsi="Times New Roman" w:cs="Times New Roman"/>
          <w:bCs/>
          <w:sz w:val="26"/>
          <w:szCs w:val="26"/>
        </w:rPr>
        <w:t>Исправление допущенных опечаток и ошибок в выданных в результате предоставления муниципальной услуги документах</w:t>
      </w:r>
    </w:p>
    <w:p w:rsid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 xml:space="preserve">Орган, предоставляющий муниципальную услугу, его должностное лицо, работник исправляет допущенные опечатки и ошибки в выданном результате </w:t>
      </w:r>
      <w:r w:rsidRPr="00592087">
        <w:rPr>
          <w:rFonts w:ascii="Times New Roman" w:hAnsi="Times New Roman" w:cs="Times New Roman"/>
          <w:sz w:val="26"/>
          <w:szCs w:val="26"/>
        </w:rPr>
        <w:lastRenderedPageBreak/>
        <w:t>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0700A8" w:rsidRDefault="000700A8" w:rsidP="00592087">
      <w:pPr>
        <w:autoSpaceDE w:val="0"/>
        <w:autoSpaceDN w:val="0"/>
        <w:adjustRightInd w:val="0"/>
        <w:spacing w:after="0" w:line="240" w:lineRule="auto"/>
        <w:ind w:firstLine="709"/>
        <w:jc w:val="both"/>
        <w:rPr>
          <w:rFonts w:ascii="Times New Roman" w:hAnsi="Times New Roman" w:cs="Times New Roman"/>
          <w:sz w:val="26"/>
          <w:szCs w:val="26"/>
        </w:rPr>
      </w:pPr>
    </w:p>
    <w:p w:rsidR="000700A8" w:rsidRDefault="000700A8" w:rsidP="000700A8">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 xml:space="preserve">3.7. </w:t>
      </w:r>
      <w:r w:rsidRPr="00890B71">
        <w:rPr>
          <w:rFonts w:ascii="Times New Roman" w:eastAsia="Times New Roman" w:hAnsi="Times New Roman" w:cs="Times New Roman"/>
          <w:sz w:val="26"/>
          <w:szCs w:val="26"/>
          <w:bdr w:val="none" w:sz="0" w:space="0" w:color="auto" w:frame="1"/>
          <w:lang w:eastAsia="ru-RU"/>
        </w:rPr>
        <w:t>Блок-схема предоставления муниципальной услуг</w:t>
      </w:r>
      <w:r>
        <w:rPr>
          <w:rFonts w:ascii="Times New Roman" w:eastAsia="Times New Roman" w:hAnsi="Times New Roman" w:cs="Times New Roman"/>
          <w:sz w:val="26"/>
          <w:szCs w:val="26"/>
          <w:bdr w:val="none" w:sz="0" w:space="0" w:color="auto" w:frame="1"/>
          <w:lang w:eastAsia="ru-RU"/>
        </w:rPr>
        <w:t xml:space="preserve">и представлена в </w:t>
      </w:r>
      <w:r w:rsidRPr="000700A8">
        <w:rPr>
          <w:rFonts w:ascii="Times New Roman" w:eastAsia="Times New Roman" w:hAnsi="Times New Roman" w:cs="Times New Roman"/>
          <w:sz w:val="26"/>
          <w:szCs w:val="26"/>
          <w:bdr w:val="none" w:sz="0" w:space="0" w:color="auto" w:frame="1"/>
          <w:lang w:eastAsia="ru-RU"/>
        </w:rPr>
        <w:t>Приложении  1 к административному</w:t>
      </w:r>
      <w:r w:rsidRPr="00890B71">
        <w:rPr>
          <w:rFonts w:ascii="Times New Roman" w:eastAsia="Times New Roman" w:hAnsi="Times New Roman" w:cs="Times New Roman"/>
          <w:sz w:val="26"/>
          <w:szCs w:val="26"/>
          <w:bdr w:val="none" w:sz="0" w:space="0" w:color="auto" w:frame="1"/>
          <w:lang w:eastAsia="ru-RU"/>
        </w:rPr>
        <w:t xml:space="preserve"> регламенту.</w:t>
      </w:r>
    </w:p>
    <w:p w:rsidR="000700A8" w:rsidRPr="00592087" w:rsidRDefault="000700A8" w:rsidP="00592087">
      <w:pPr>
        <w:autoSpaceDE w:val="0"/>
        <w:autoSpaceDN w:val="0"/>
        <w:adjustRightInd w:val="0"/>
        <w:spacing w:after="0" w:line="240" w:lineRule="auto"/>
        <w:ind w:firstLine="709"/>
        <w:jc w:val="both"/>
        <w:rPr>
          <w:rFonts w:ascii="Times New Roman" w:hAnsi="Times New Roman" w:cs="Times New Roman"/>
          <w:sz w:val="26"/>
          <w:szCs w:val="26"/>
        </w:rPr>
      </w:pPr>
    </w:p>
    <w:p w:rsidR="00592087" w:rsidRPr="000700A8" w:rsidRDefault="00592087" w:rsidP="000700A8">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jc w:val="center"/>
        <w:outlineLvl w:val="0"/>
        <w:rPr>
          <w:rFonts w:ascii="Times New Roman" w:hAnsi="Times New Roman" w:cs="Times New Roman"/>
          <w:bCs/>
          <w:sz w:val="26"/>
          <w:szCs w:val="26"/>
        </w:rPr>
      </w:pPr>
      <w:r w:rsidRPr="000700A8">
        <w:rPr>
          <w:rFonts w:ascii="Times New Roman" w:hAnsi="Times New Roman" w:cs="Times New Roman"/>
          <w:sz w:val="26"/>
          <w:szCs w:val="26"/>
          <w:bdr w:val="none" w:sz="0" w:space="0" w:color="auto" w:frame="1"/>
        </w:rPr>
        <w:t xml:space="preserve">IV. </w:t>
      </w:r>
      <w:r w:rsidRPr="000700A8">
        <w:rPr>
          <w:rFonts w:ascii="Times New Roman" w:hAnsi="Times New Roman" w:cs="Times New Roman"/>
          <w:bCs/>
          <w:sz w:val="26"/>
          <w:szCs w:val="26"/>
        </w:rPr>
        <w:t>ФОРМЫ КОНТРОЛЯ ЗА ИСПОЛНЕНИЕМ РЕГЛАМЕНТА</w:t>
      </w:r>
    </w:p>
    <w:p w:rsidR="00592087" w:rsidRPr="000700A8" w:rsidRDefault="00592087" w:rsidP="000700A8">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0700A8">
        <w:rPr>
          <w:rFonts w:ascii="Times New Roman" w:hAnsi="Times New Roman" w:cs="Times New Roman"/>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92087" w:rsidRPr="000700A8" w:rsidRDefault="00592087" w:rsidP="000700A8">
      <w:pPr>
        <w:autoSpaceDE w:val="0"/>
        <w:autoSpaceDN w:val="0"/>
        <w:adjustRightInd w:val="0"/>
        <w:spacing w:after="0" w:line="240" w:lineRule="auto"/>
        <w:ind w:firstLine="708"/>
        <w:jc w:val="both"/>
        <w:rPr>
          <w:rFonts w:ascii="Times New Roman" w:hAnsi="Times New Roman" w:cs="Times New Roman"/>
          <w:sz w:val="26"/>
          <w:szCs w:val="26"/>
        </w:rPr>
      </w:pPr>
      <w:r w:rsidRPr="000700A8">
        <w:rPr>
          <w:rFonts w:ascii="Times New Roman" w:hAnsi="Times New Roman" w:cs="Times New Roman"/>
          <w:sz w:val="26"/>
          <w:szCs w:val="26"/>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и ЖКХ, ответственного за предоставление муниципальной услуги, а также заместителем главы администрации.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Текущий контроль осуществляется на постоянной основе (по итогам рабочего дня) по данным журнала учета заявлений и решений отдела архитектуры и ЖКХ.</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0700A8">
        <w:rPr>
          <w:rFonts w:ascii="Times New Roman" w:hAnsi="Times New Roman" w:cs="Times New Roman"/>
          <w:b/>
          <w:bCs/>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4.2.1. В целях осуществления контроля за соблюдением и исполнением должностным лицом отдела архитектуры и ЖКХ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отдел архитектуры и ЖКХ могут проводить проверки полноты и качества предоставления муниципальной услуги (далее - проверка).</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Проверки осуществляются на основании распорядительных актов администрации.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4.2.2. Проверки могут быть плановыми (осуществляться на основании планов работы администрации) и внеплановыми.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Плановые проверки проводятся с периодичностью один раз в три года.</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Плановые проверки осуществляются по следующим направлениям:</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организация работы по предоставлению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полнота и качество предоставления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осуществление текущего контроля.</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Проверки также могут носить тематический характер.</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lastRenderedPageBreak/>
        <w:t>При проверке могут рассматриваться все вопросы, связанные с предоставлением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Проверки проводятся с целью выявления и устранения нарушений при предоставлении муниципальной услуги.</w:t>
      </w:r>
    </w:p>
    <w:p w:rsidR="00592087" w:rsidRPr="000700A8" w:rsidRDefault="00592087" w:rsidP="000700A8">
      <w:pPr>
        <w:autoSpaceDE w:val="0"/>
        <w:autoSpaceDN w:val="0"/>
        <w:adjustRightInd w:val="0"/>
        <w:spacing w:after="0" w:line="240" w:lineRule="auto"/>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0700A8">
        <w:rPr>
          <w:rFonts w:ascii="Times New Roman" w:hAnsi="Times New Roman" w:cs="Times New Roman"/>
          <w:b/>
          <w:bCs/>
          <w:sz w:val="26"/>
          <w:szCs w:val="26"/>
        </w:rPr>
        <w:t xml:space="preserve">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0700A8">
        <w:rPr>
          <w:rFonts w:ascii="Times New Roman" w:hAnsi="Times New Roman" w:cs="Times New Roman"/>
          <w:b/>
          <w:sz w:val="26"/>
          <w:szCs w:val="26"/>
        </w:rPr>
        <w:t>муниципальной</w:t>
      </w:r>
      <w:r w:rsidRPr="000700A8">
        <w:rPr>
          <w:rFonts w:ascii="Times New Roman" w:hAnsi="Times New Roman" w:cs="Times New Roman"/>
          <w:b/>
          <w:bCs/>
          <w:sz w:val="26"/>
          <w:szCs w:val="26"/>
        </w:rPr>
        <w:t xml:space="preserve">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Должностное лицо несет персональную ответственность за соблюдение сроков и порядка предоставления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Перечень лиц, осуществляющих контроль за предоставлением муниципальной услуги, определяется должностными инструкциями.</w:t>
      </w:r>
    </w:p>
    <w:p w:rsidR="00592087" w:rsidRPr="000700A8" w:rsidRDefault="00592087" w:rsidP="000700A8">
      <w:pPr>
        <w:autoSpaceDE w:val="0"/>
        <w:autoSpaceDN w:val="0"/>
        <w:adjustRightInd w:val="0"/>
        <w:spacing w:after="0" w:line="240" w:lineRule="auto"/>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0700A8">
        <w:rPr>
          <w:rFonts w:ascii="Times New Roman" w:hAnsi="Times New Roman" w:cs="Times New Roman"/>
          <w:b/>
          <w:bCs/>
          <w:sz w:val="26"/>
          <w:szCs w:val="26"/>
        </w:rPr>
        <w:t xml:space="preserve">4.4. Требования к порядку и формам контроля за предоставлением </w:t>
      </w:r>
      <w:r w:rsidRPr="000700A8">
        <w:rPr>
          <w:rFonts w:ascii="Times New Roman" w:hAnsi="Times New Roman" w:cs="Times New Roman"/>
          <w:b/>
          <w:sz w:val="26"/>
          <w:szCs w:val="26"/>
        </w:rPr>
        <w:t>муниципальной</w:t>
      </w:r>
      <w:r w:rsidRPr="000700A8">
        <w:rPr>
          <w:rFonts w:ascii="Times New Roman" w:hAnsi="Times New Roman" w:cs="Times New Roman"/>
          <w:b/>
          <w:bCs/>
          <w:sz w:val="26"/>
          <w:szCs w:val="26"/>
        </w:rPr>
        <w:t xml:space="preserve"> услуги, в том числе со стороны граждан, их объединений и организаций</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sz w:val="26"/>
          <w:szCs w:val="26"/>
        </w:rPr>
      </w:pPr>
      <w:r w:rsidRPr="000700A8">
        <w:rPr>
          <w:rFonts w:ascii="Times New Roman" w:hAnsi="Times New Roman" w:cs="Times New Roman"/>
          <w:sz w:val="26"/>
          <w:szCs w:val="26"/>
        </w:rPr>
        <w:t>Отдел архитектуры и ЖКХ осуществляет постоянный контроль за предоставлением муниципальной услуги.</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sz w:val="26"/>
          <w:szCs w:val="26"/>
        </w:rPr>
      </w:pPr>
      <w:r w:rsidRPr="000700A8">
        <w:rPr>
          <w:rFonts w:ascii="Times New Roman" w:hAnsi="Times New Roman" w:cs="Times New Roman"/>
          <w:sz w:val="26"/>
          <w:szCs w:val="26"/>
        </w:rPr>
        <w:t>Отделом архитектуры и ЖКХ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sz w:val="26"/>
          <w:szCs w:val="26"/>
        </w:rPr>
      </w:pPr>
      <w:r w:rsidRPr="000700A8">
        <w:rPr>
          <w:rFonts w:ascii="Times New Roman" w:hAnsi="Times New Roman" w:cs="Times New Roman"/>
          <w:sz w:val="26"/>
          <w:szCs w:val="26"/>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592087" w:rsidRPr="000700A8" w:rsidRDefault="00592087" w:rsidP="000700A8">
      <w:pPr>
        <w:spacing w:after="0" w:line="240" w:lineRule="auto"/>
        <w:ind w:firstLine="709"/>
        <w:jc w:val="both"/>
        <w:rPr>
          <w:rFonts w:ascii="Times New Roman" w:hAnsi="Times New Roman" w:cs="Times New Roman"/>
          <w:sz w:val="26"/>
          <w:szCs w:val="26"/>
          <w:bdr w:val="none" w:sz="0" w:space="0" w:color="auto" w:frame="1"/>
        </w:rPr>
      </w:pPr>
    </w:p>
    <w:p w:rsidR="00592087" w:rsidRPr="000700A8" w:rsidRDefault="00592087" w:rsidP="000700A8">
      <w:pPr>
        <w:spacing w:after="0" w:line="240" w:lineRule="auto"/>
        <w:jc w:val="center"/>
        <w:rPr>
          <w:rFonts w:ascii="Times New Roman" w:hAnsi="Times New Roman" w:cs="Times New Roman"/>
          <w:sz w:val="26"/>
          <w:szCs w:val="26"/>
          <w:bdr w:val="none" w:sz="0" w:space="0" w:color="auto" w:frame="1"/>
        </w:rPr>
      </w:pPr>
      <w:r w:rsidRPr="000700A8">
        <w:rPr>
          <w:rFonts w:ascii="Times New Roman" w:hAnsi="Times New Roman" w:cs="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592087" w:rsidRPr="000700A8" w:rsidRDefault="00592087" w:rsidP="000700A8">
      <w:pPr>
        <w:autoSpaceDE w:val="0"/>
        <w:autoSpaceDN w:val="0"/>
        <w:adjustRightInd w:val="0"/>
        <w:spacing w:after="0" w:line="240" w:lineRule="auto"/>
        <w:ind w:firstLine="708"/>
        <w:rPr>
          <w:rFonts w:ascii="Times New Roman" w:hAnsi="Times New Roman" w:cs="Times New Roman"/>
          <w:b/>
          <w:bCs/>
          <w:sz w:val="26"/>
          <w:szCs w:val="26"/>
        </w:rPr>
      </w:pPr>
      <w:r w:rsidRPr="000700A8">
        <w:rPr>
          <w:rFonts w:ascii="Times New Roman" w:hAnsi="Times New Roman" w:cs="Times New Roman"/>
          <w:b/>
          <w:bCs/>
          <w:sz w:val="26"/>
          <w:szCs w:val="26"/>
        </w:rPr>
        <w:t>5.1. Информация для заявителя о его праве подать жалобу</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Заявитель имеет право подать жалобу на решение и (или) действие (бездействие) отдела архитектуры и ЖКХ,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sz w:val="26"/>
          <w:szCs w:val="26"/>
        </w:rPr>
      </w:pPr>
      <w:r w:rsidRPr="000700A8">
        <w:rPr>
          <w:rFonts w:ascii="Times New Roman" w:hAnsi="Times New Roman" w:cs="Times New Roman"/>
          <w:sz w:val="26"/>
          <w:szCs w:val="26"/>
        </w:rPr>
        <w:t xml:space="preserve"> </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
          <w:bCs/>
          <w:sz w:val="26"/>
          <w:szCs w:val="26"/>
        </w:rPr>
      </w:pPr>
      <w:r w:rsidRPr="000700A8">
        <w:rPr>
          <w:rFonts w:ascii="Times New Roman" w:hAnsi="Times New Roman" w:cs="Times New Roman"/>
          <w:b/>
          <w:bCs/>
          <w:sz w:val="26"/>
          <w:szCs w:val="26"/>
        </w:rPr>
        <w:t>5.2. Предмет жалобы</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Заявитель может обратиться с жалобой, в том числе в следующих случаях:</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1) нарушение срока регистрации запроса о предоставлении муниципальной услуги;</w:t>
      </w:r>
    </w:p>
    <w:p w:rsidR="00430ED9" w:rsidRDefault="00592087" w:rsidP="00430ED9">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2) нарушение срока предоставления муниципальной услуги;</w:t>
      </w:r>
      <w:r w:rsidR="00430ED9" w:rsidRPr="00430ED9">
        <w:rPr>
          <w:rFonts w:ascii="Times New Roman" w:hAnsi="Times New Roman" w:cs="Times New Roman"/>
          <w:sz w:val="26"/>
          <w:szCs w:val="26"/>
        </w:rPr>
        <w:t xml:space="preserve"> </w:t>
      </w:r>
    </w:p>
    <w:p w:rsidR="00430ED9" w:rsidRPr="00F73509" w:rsidRDefault="00430ED9" w:rsidP="00430ED9">
      <w:pPr>
        <w:pStyle w:val="ConsPlusNormal"/>
        <w:ind w:firstLine="709"/>
        <w:jc w:val="both"/>
        <w:rPr>
          <w:rFonts w:ascii="Times New Roman" w:hAnsi="Times New Roman" w:cs="Times New Roman"/>
          <w:b/>
          <w:sz w:val="26"/>
        </w:rPr>
      </w:pPr>
      <w:r w:rsidRPr="00F73509">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30ED9" w:rsidRDefault="00430ED9" w:rsidP="00430ED9">
      <w:pPr>
        <w:pStyle w:val="ConsPlusNormal"/>
        <w:ind w:firstLine="709"/>
        <w:jc w:val="both"/>
        <w:rPr>
          <w:rFonts w:ascii="Times New Roman" w:hAnsi="Times New Roman" w:cs="Times New Roman"/>
          <w:sz w:val="26"/>
          <w:szCs w:val="26"/>
        </w:rPr>
      </w:pPr>
    </w:p>
    <w:p w:rsidR="00592087" w:rsidRPr="000700A8" w:rsidRDefault="00592087" w:rsidP="000700A8">
      <w:pPr>
        <w:pStyle w:val="ConsPlusNormal"/>
        <w:ind w:firstLine="709"/>
        <w:jc w:val="both"/>
        <w:rPr>
          <w:rFonts w:ascii="Times New Roman" w:hAnsi="Times New Roman" w:cs="Times New Roman"/>
          <w:sz w:val="26"/>
          <w:szCs w:val="26"/>
        </w:rPr>
      </w:pP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2087" w:rsidRPr="000700A8" w:rsidRDefault="00592087" w:rsidP="000700A8">
      <w:pPr>
        <w:pStyle w:val="ConsPlusNormal"/>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0700A8">
          <w:rPr>
            <w:rFonts w:ascii="Times New Roman" w:hAnsi="Times New Roman" w:cs="Times New Roman"/>
            <w:sz w:val="26"/>
            <w:szCs w:val="26"/>
          </w:rPr>
          <w:t>пунктом 4 части 1 статьи 7</w:t>
        </w:r>
      </w:hyperlink>
      <w:r w:rsidRPr="000700A8">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5" w:history="1">
        <w:r w:rsidRPr="000700A8">
          <w:rPr>
            <w:rFonts w:ascii="Times New Roman" w:hAnsi="Times New Roman" w:cs="Times New Roman"/>
            <w:sz w:val="26"/>
            <w:szCs w:val="26"/>
          </w:rPr>
          <w:t>частью 1.3 статьи 16</w:t>
        </w:r>
      </w:hyperlink>
      <w:r w:rsidRPr="000700A8">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592087" w:rsidRPr="000700A8" w:rsidRDefault="00592087" w:rsidP="000700A8">
      <w:pPr>
        <w:autoSpaceDE w:val="0"/>
        <w:autoSpaceDN w:val="0"/>
        <w:adjustRightInd w:val="0"/>
        <w:spacing w:after="0" w:line="240" w:lineRule="auto"/>
        <w:jc w:val="center"/>
        <w:rPr>
          <w:rFonts w:ascii="Times New Roman" w:hAnsi="Times New Roman" w:cs="Times New Roman"/>
          <w:b/>
          <w:bCs/>
          <w:sz w:val="26"/>
          <w:szCs w:val="26"/>
        </w:rPr>
      </w:pP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
          <w:bCs/>
          <w:sz w:val="26"/>
          <w:szCs w:val="26"/>
        </w:rPr>
      </w:pPr>
      <w:r w:rsidRPr="000700A8">
        <w:rPr>
          <w:rFonts w:ascii="Times New Roman" w:hAnsi="Times New Roman" w:cs="Times New Roman"/>
          <w:b/>
          <w:bCs/>
          <w:sz w:val="26"/>
          <w:szCs w:val="26"/>
        </w:rPr>
        <w:t>5.3. Органы власти, организации, должностные лица, которым может быть направлена жалоба</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0700A8">
        <w:rPr>
          <w:rFonts w:ascii="Times New Roman" w:hAnsi="Times New Roman" w:cs="Times New Roman"/>
          <w:sz w:val="26"/>
          <w:szCs w:val="26"/>
        </w:rPr>
        <w:t xml:space="preserve">в вышестоящий орган – Трубчевский районный Совет народных депутатов </w:t>
      </w:r>
      <w:r w:rsidRPr="000700A8">
        <w:rPr>
          <w:rFonts w:ascii="Times New Roman" w:hAnsi="Times New Roman" w:cs="Times New Roman"/>
          <w:bCs/>
          <w:sz w:val="26"/>
          <w:szCs w:val="26"/>
        </w:rPr>
        <w:t>либо в суд.</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lastRenderedPageBreak/>
        <w:t xml:space="preserve">Жалобы на решения и действия (бездействие) работника МФЦ подаются руководителю МФЦ. </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592087" w:rsidRPr="000700A8" w:rsidRDefault="00592087" w:rsidP="000700A8">
      <w:pPr>
        <w:autoSpaceDE w:val="0"/>
        <w:autoSpaceDN w:val="0"/>
        <w:adjustRightInd w:val="0"/>
        <w:spacing w:after="0" w:line="240" w:lineRule="auto"/>
        <w:jc w:val="both"/>
        <w:rPr>
          <w:rFonts w:ascii="Times New Roman" w:hAnsi="Times New Roman" w:cs="Times New Roman"/>
          <w:b/>
          <w:bCs/>
          <w:sz w:val="26"/>
          <w:szCs w:val="26"/>
        </w:rPr>
      </w:pP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
          <w:bCs/>
          <w:sz w:val="26"/>
          <w:szCs w:val="26"/>
        </w:rPr>
      </w:pPr>
      <w:r w:rsidRPr="000700A8">
        <w:rPr>
          <w:rFonts w:ascii="Times New Roman" w:hAnsi="Times New Roman" w:cs="Times New Roman"/>
          <w:b/>
          <w:bCs/>
          <w:sz w:val="26"/>
          <w:szCs w:val="26"/>
        </w:rPr>
        <w:t>5.4. Порядок подачи и рассмотрения жалобы</w:t>
      </w:r>
    </w:p>
    <w:p w:rsidR="00592087" w:rsidRPr="000700A8" w:rsidRDefault="00592087" w:rsidP="000700A8">
      <w:pPr>
        <w:spacing w:after="0" w:line="240" w:lineRule="auto"/>
        <w:ind w:firstLine="708"/>
        <w:jc w:val="both"/>
        <w:rPr>
          <w:rFonts w:ascii="Times New Roman" w:hAnsi="Times New Roman" w:cs="Times New Roman"/>
          <w:sz w:val="26"/>
          <w:szCs w:val="26"/>
        </w:rPr>
      </w:pPr>
      <w:r w:rsidRPr="000700A8">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592087" w:rsidRPr="000700A8" w:rsidRDefault="00592087" w:rsidP="000700A8">
      <w:pPr>
        <w:pStyle w:val="a5"/>
        <w:shd w:val="clear" w:color="auto" w:fill="FFFFFF"/>
        <w:spacing w:before="0" w:beforeAutospacing="0" w:after="0" w:afterAutospacing="0"/>
        <w:ind w:firstLine="708"/>
        <w:jc w:val="both"/>
        <w:rPr>
          <w:sz w:val="26"/>
          <w:szCs w:val="26"/>
        </w:rPr>
      </w:pPr>
      <w:r w:rsidRPr="000700A8">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26" w:history="1">
        <w:r w:rsidRPr="000700A8">
          <w:rPr>
            <w:rStyle w:val="a3"/>
            <w:sz w:val="26"/>
            <w:szCs w:val="26"/>
          </w:rPr>
          <w:t>http://trubrayon.ru</w:t>
        </w:r>
      </w:hyperlink>
      <w:r w:rsidRPr="000700A8">
        <w:rPr>
          <w:sz w:val="26"/>
          <w:szCs w:val="26"/>
        </w:rPr>
        <w:t>. Телефон приемной: 8 (48352) 2-25-03. E-mail:  </w:t>
      </w:r>
      <w:hyperlink r:id="rId27" w:history="1">
        <w:r w:rsidRPr="000700A8">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92087" w:rsidRPr="000700A8" w:rsidTr="009F751E">
        <w:trPr>
          <w:jc w:val="center"/>
        </w:trPr>
        <w:tc>
          <w:tcPr>
            <w:tcW w:w="0" w:type="auto"/>
            <w:vMerge w:val="restart"/>
            <w:shd w:val="clear" w:color="auto" w:fill="FFFFFF"/>
            <w:tcMar>
              <w:top w:w="0" w:type="dxa"/>
              <w:left w:w="0" w:type="dxa"/>
              <w:bottom w:w="0" w:type="dxa"/>
              <w:right w:w="0" w:type="dxa"/>
            </w:tcMar>
            <w:hideMark/>
          </w:tcPr>
          <w:p w:rsidR="00592087" w:rsidRPr="000700A8" w:rsidRDefault="00592087" w:rsidP="000700A8">
            <w:pPr>
              <w:spacing w:after="0" w:line="240" w:lineRule="auto"/>
              <w:jc w:val="both"/>
              <w:rPr>
                <w:rFonts w:ascii="Times New Roman" w:hAnsi="Times New Roman" w:cs="Times New Roman"/>
                <w:sz w:val="26"/>
                <w:szCs w:val="26"/>
              </w:rPr>
            </w:pPr>
            <w:r w:rsidRPr="000700A8">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jc w:val="both"/>
              <w:rPr>
                <w:rFonts w:ascii="Times New Roman" w:hAnsi="Times New Roman" w:cs="Times New Roman"/>
                <w:sz w:val="26"/>
                <w:szCs w:val="26"/>
              </w:rPr>
            </w:pPr>
            <w:r w:rsidRPr="000700A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rPr>
                <w:rFonts w:ascii="Times New Roman" w:hAnsi="Times New Roman" w:cs="Times New Roman"/>
                <w:sz w:val="26"/>
                <w:szCs w:val="26"/>
              </w:rPr>
            </w:pPr>
            <w:r w:rsidRPr="000700A8">
              <w:rPr>
                <w:rFonts w:ascii="Times New Roman" w:hAnsi="Times New Roman" w:cs="Times New Roman"/>
                <w:sz w:val="26"/>
                <w:szCs w:val="26"/>
              </w:rPr>
              <w:t>понедельник - четверг: 8:30 - 17:45</w:t>
            </w:r>
          </w:p>
        </w:tc>
      </w:tr>
      <w:tr w:rsidR="00592087" w:rsidRPr="000700A8" w:rsidTr="009F751E">
        <w:trPr>
          <w:jc w:val="center"/>
        </w:trPr>
        <w:tc>
          <w:tcPr>
            <w:tcW w:w="0" w:type="auto"/>
            <w:vMerge/>
            <w:shd w:val="clear" w:color="auto" w:fill="FFFFFF"/>
            <w:vAlign w:val="center"/>
            <w:hideMark/>
          </w:tcPr>
          <w:p w:rsidR="00592087" w:rsidRPr="000700A8" w:rsidRDefault="00592087" w:rsidP="000700A8">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jc w:val="both"/>
              <w:rPr>
                <w:rFonts w:ascii="Times New Roman" w:hAnsi="Times New Roman" w:cs="Times New Roman"/>
                <w:sz w:val="26"/>
                <w:szCs w:val="26"/>
              </w:rPr>
            </w:pPr>
            <w:r w:rsidRPr="000700A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rPr>
                <w:rFonts w:ascii="Times New Roman" w:hAnsi="Times New Roman" w:cs="Times New Roman"/>
                <w:sz w:val="26"/>
                <w:szCs w:val="26"/>
              </w:rPr>
            </w:pPr>
            <w:r w:rsidRPr="000700A8">
              <w:rPr>
                <w:rFonts w:ascii="Times New Roman" w:hAnsi="Times New Roman" w:cs="Times New Roman"/>
                <w:sz w:val="26"/>
                <w:szCs w:val="26"/>
              </w:rPr>
              <w:t>пятница: 8:30 - 16:30</w:t>
            </w:r>
          </w:p>
        </w:tc>
      </w:tr>
      <w:tr w:rsidR="00592087" w:rsidRPr="000700A8" w:rsidTr="009F751E">
        <w:trPr>
          <w:jc w:val="center"/>
        </w:trPr>
        <w:tc>
          <w:tcPr>
            <w:tcW w:w="0" w:type="auto"/>
            <w:vMerge/>
            <w:shd w:val="clear" w:color="auto" w:fill="FFFFFF"/>
            <w:vAlign w:val="center"/>
            <w:hideMark/>
          </w:tcPr>
          <w:p w:rsidR="00592087" w:rsidRPr="000700A8" w:rsidRDefault="00592087" w:rsidP="000700A8">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jc w:val="both"/>
              <w:rPr>
                <w:rFonts w:ascii="Times New Roman" w:hAnsi="Times New Roman" w:cs="Times New Roman"/>
                <w:sz w:val="26"/>
                <w:szCs w:val="26"/>
              </w:rPr>
            </w:pPr>
            <w:r w:rsidRPr="000700A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rPr>
                <w:rFonts w:ascii="Times New Roman" w:hAnsi="Times New Roman" w:cs="Times New Roman"/>
                <w:sz w:val="26"/>
                <w:szCs w:val="26"/>
              </w:rPr>
            </w:pPr>
            <w:r w:rsidRPr="000700A8">
              <w:rPr>
                <w:rFonts w:ascii="Times New Roman" w:hAnsi="Times New Roman" w:cs="Times New Roman"/>
                <w:sz w:val="26"/>
                <w:szCs w:val="26"/>
              </w:rPr>
              <w:t>перерыв: 13:00 - 14:00</w:t>
            </w:r>
          </w:p>
        </w:tc>
      </w:tr>
      <w:tr w:rsidR="00592087" w:rsidRPr="000700A8" w:rsidTr="009F751E">
        <w:trPr>
          <w:jc w:val="center"/>
        </w:trPr>
        <w:tc>
          <w:tcPr>
            <w:tcW w:w="0" w:type="auto"/>
            <w:vMerge/>
            <w:shd w:val="clear" w:color="auto" w:fill="FFFFFF"/>
            <w:vAlign w:val="center"/>
            <w:hideMark/>
          </w:tcPr>
          <w:p w:rsidR="00592087" w:rsidRPr="000700A8" w:rsidRDefault="00592087" w:rsidP="000700A8">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jc w:val="both"/>
              <w:rPr>
                <w:rFonts w:ascii="Times New Roman" w:hAnsi="Times New Roman" w:cs="Times New Roman"/>
                <w:sz w:val="26"/>
                <w:szCs w:val="26"/>
              </w:rPr>
            </w:pPr>
            <w:r w:rsidRPr="000700A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92087" w:rsidRPr="000700A8" w:rsidRDefault="00592087" w:rsidP="000700A8">
            <w:pPr>
              <w:spacing w:after="0" w:line="240" w:lineRule="auto"/>
              <w:rPr>
                <w:rFonts w:ascii="Times New Roman" w:hAnsi="Times New Roman" w:cs="Times New Roman"/>
                <w:sz w:val="26"/>
                <w:szCs w:val="26"/>
              </w:rPr>
            </w:pPr>
            <w:r w:rsidRPr="000700A8">
              <w:rPr>
                <w:rFonts w:ascii="Times New Roman" w:hAnsi="Times New Roman" w:cs="Times New Roman"/>
                <w:sz w:val="26"/>
                <w:szCs w:val="26"/>
              </w:rPr>
              <w:t>суббота, воскресенье: выходной</w:t>
            </w:r>
          </w:p>
        </w:tc>
      </w:tr>
    </w:tbl>
    <w:p w:rsidR="00592087" w:rsidRPr="000700A8" w:rsidRDefault="00592087" w:rsidP="000700A8">
      <w:pPr>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2087" w:rsidRPr="000700A8" w:rsidRDefault="00592087" w:rsidP="000700A8">
      <w:pPr>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5.4.2. Жалоба должна содержать:</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592087" w:rsidRPr="000700A8" w:rsidRDefault="00592087" w:rsidP="000700A8">
      <w:pPr>
        <w:spacing w:after="0" w:line="240" w:lineRule="auto"/>
        <w:ind w:firstLine="709"/>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
          <w:bCs/>
          <w:sz w:val="26"/>
          <w:szCs w:val="26"/>
        </w:rPr>
      </w:pPr>
      <w:r w:rsidRPr="000700A8">
        <w:rPr>
          <w:rFonts w:ascii="Times New Roman" w:hAnsi="Times New Roman" w:cs="Times New Roman"/>
          <w:b/>
          <w:bCs/>
          <w:sz w:val="26"/>
          <w:szCs w:val="26"/>
        </w:rPr>
        <w:t>5.5. Сроки рассмотрения жалобы</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2087" w:rsidRPr="000700A8" w:rsidRDefault="00592087" w:rsidP="000700A8">
      <w:pPr>
        <w:autoSpaceDE w:val="0"/>
        <w:autoSpaceDN w:val="0"/>
        <w:adjustRightInd w:val="0"/>
        <w:spacing w:after="0" w:line="240" w:lineRule="auto"/>
        <w:jc w:val="center"/>
        <w:rPr>
          <w:rFonts w:ascii="Times New Roman" w:hAnsi="Times New Roman" w:cs="Times New Roman"/>
          <w:b/>
          <w:bCs/>
          <w:sz w:val="26"/>
          <w:szCs w:val="26"/>
        </w:rPr>
      </w:pPr>
    </w:p>
    <w:p w:rsidR="00592087" w:rsidRPr="000700A8" w:rsidRDefault="00592087" w:rsidP="000700A8">
      <w:pPr>
        <w:autoSpaceDE w:val="0"/>
        <w:autoSpaceDN w:val="0"/>
        <w:adjustRightInd w:val="0"/>
        <w:spacing w:after="0" w:line="240" w:lineRule="auto"/>
        <w:ind w:firstLine="708"/>
        <w:jc w:val="both"/>
        <w:rPr>
          <w:rFonts w:ascii="Times New Roman" w:hAnsi="Times New Roman" w:cs="Times New Roman"/>
          <w:b/>
          <w:bCs/>
          <w:sz w:val="26"/>
          <w:szCs w:val="26"/>
        </w:rPr>
      </w:pPr>
      <w:r w:rsidRPr="000700A8">
        <w:rPr>
          <w:rFonts w:ascii="Times New Roman" w:hAnsi="Times New Roman" w:cs="Times New Roman"/>
          <w:b/>
          <w:bCs/>
          <w:sz w:val="26"/>
          <w:szCs w:val="26"/>
        </w:rPr>
        <w:t>5.6. Результат рассмотрения жалобы</w:t>
      </w:r>
    </w:p>
    <w:p w:rsidR="00592087" w:rsidRPr="000700A8" w:rsidRDefault="00592087" w:rsidP="000700A8">
      <w:pPr>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По результатам рассмотрения жалобы принимается одно из следующих решений:</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28" w:history="1">
        <w:r w:rsidRPr="000700A8">
          <w:rPr>
            <w:rFonts w:ascii="Times New Roman" w:hAnsi="Times New Roman" w:cs="Times New Roman"/>
            <w:color w:val="0000FF"/>
            <w:sz w:val="26"/>
            <w:szCs w:val="26"/>
          </w:rPr>
          <w:t>частью 1.1 статьи 16</w:t>
        </w:r>
      </w:hyperlink>
      <w:r w:rsidRPr="000700A8">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05E77" w:rsidRDefault="00592087" w:rsidP="00A05E77">
      <w:pPr>
        <w:ind w:firstLine="709"/>
        <w:jc w:val="both"/>
        <w:rPr>
          <w:rFonts w:ascii="Times New Roman" w:hAnsi="Times New Roman" w:cs="Times New Roman"/>
          <w:sz w:val="26"/>
          <w:szCs w:val="26"/>
        </w:rPr>
      </w:pPr>
      <w:r w:rsidRPr="000700A8">
        <w:rPr>
          <w:rFonts w:ascii="Times New Roman" w:hAnsi="Times New Roman" w:cs="Times New Roman"/>
          <w:sz w:val="26"/>
          <w:szCs w:val="26"/>
        </w:rPr>
        <w:t>2) в удовлетворении жалобы отказывается.</w:t>
      </w:r>
    </w:p>
    <w:p w:rsidR="00A05E77" w:rsidRPr="00A05E77" w:rsidRDefault="00A05E77" w:rsidP="00A05E77">
      <w:pPr>
        <w:ind w:firstLine="709"/>
        <w:jc w:val="both"/>
        <w:rPr>
          <w:rFonts w:ascii="Times New Roman" w:hAnsi="Times New Roman" w:cs="Times New Roman"/>
        </w:rPr>
      </w:pPr>
      <w:r w:rsidRPr="00A05E77">
        <w:rPr>
          <w:sz w:val="26"/>
        </w:rPr>
        <w:t xml:space="preserve"> </w:t>
      </w:r>
      <w:r w:rsidRPr="00A05E77">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w:t>
      </w:r>
      <w:r w:rsidRPr="00A05E77">
        <w:rPr>
          <w:rFonts w:ascii="Times New Roman" w:hAnsi="Times New Roman" w:cs="Times New Roman"/>
          <w:sz w:val="26"/>
        </w:rPr>
        <w:lastRenderedPageBreak/>
        <w:t xml:space="preserve">многофункциональным центром либо организацией, предусмотренной </w:t>
      </w:r>
      <w:hyperlink r:id="rId29" w:history="1">
        <w:r w:rsidRPr="00A05E77">
          <w:rPr>
            <w:rStyle w:val="a3"/>
            <w:rFonts w:ascii="Times New Roman" w:hAnsi="Times New Roman" w:cs="Times New Roman"/>
          </w:rPr>
          <w:t>частью 1.1 статьи 16</w:t>
        </w:r>
      </w:hyperlink>
      <w:r w:rsidRPr="00A05E77">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05E77" w:rsidRPr="00A05E77" w:rsidRDefault="00A05E77" w:rsidP="00A05E77">
      <w:pPr>
        <w:ind w:firstLine="709"/>
        <w:jc w:val="both"/>
        <w:rPr>
          <w:rFonts w:ascii="Times New Roman" w:hAnsi="Times New Roman" w:cs="Times New Roman"/>
        </w:rPr>
      </w:pPr>
      <w:r w:rsidRPr="00A05E77">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A05E77" w:rsidRDefault="00A05E77" w:rsidP="00A05E77">
      <w:pPr>
        <w:ind w:firstLine="709"/>
        <w:jc w:val="both"/>
        <w:rPr>
          <w:rFonts w:ascii="Times New Roman" w:hAnsi="Times New Roman" w:cs="Times New Roman"/>
          <w:sz w:val="26"/>
        </w:rPr>
      </w:pPr>
      <w:r w:rsidRPr="00A05E77">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A05E77">
        <w:rPr>
          <w:rFonts w:ascii="Times New Roman" w:hAnsi="Times New Roman" w:cs="Times New Roman"/>
          <w:sz w:val="26"/>
          <w:szCs w:val="26"/>
        </w:rPr>
        <w:t xml:space="preserve">с </w:t>
      </w:r>
      <w:hyperlink r:id="rId30" w:history="1">
        <w:r w:rsidRPr="00A05E77">
          <w:rPr>
            <w:rStyle w:val="a3"/>
            <w:rFonts w:ascii="Times New Roman" w:hAnsi="Times New Roman" w:cs="Times New Roman"/>
          </w:rPr>
          <w:t>частью 1</w:t>
        </w:r>
      </w:hyperlink>
      <w:r w:rsidRPr="00A05E77">
        <w:rPr>
          <w:rFonts w:ascii="Times New Roman" w:hAnsi="Times New Roman" w:cs="Times New Roman"/>
          <w:sz w:val="26"/>
          <w:szCs w:val="26"/>
        </w:rPr>
        <w:t xml:space="preserve"> статьи 11.2</w:t>
      </w:r>
      <w:r w:rsidRPr="00A05E77">
        <w:rPr>
          <w:rFonts w:ascii="Times New Roman" w:hAnsi="Times New Roman" w:cs="Times New Roman"/>
        </w:rPr>
        <w:t xml:space="preserve"> </w:t>
      </w:r>
      <w:r w:rsidRPr="00A05E77">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592087" w:rsidRPr="000700A8" w:rsidRDefault="00592087" w:rsidP="00A05E77">
      <w:pPr>
        <w:ind w:firstLine="709"/>
        <w:jc w:val="both"/>
        <w:rPr>
          <w:rFonts w:ascii="Times New Roman" w:hAnsi="Times New Roman" w:cs="Times New Roman"/>
          <w:b/>
          <w:bCs/>
          <w:sz w:val="26"/>
          <w:szCs w:val="26"/>
        </w:rPr>
      </w:pPr>
      <w:r w:rsidRPr="000700A8">
        <w:rPr>
          <w:rFonts w:ascii="Times New Roman" w:hAnsi="Times New Roman" w:cs="Times New Roman"/>
          <w:b/>
          <w:bCs/>
          <w:sz w:val="26"/>
          <w:szCs w:val="26"/>
        </w:rPr>
        <w:t>5.7. Порядок информирования заявителя о результатах рассмотрения жалобы</w:t>
      </w:r>
    </w:p>
    <w:p w:rsidR="00592087" w:rsidRPr="000700A8" w:rsidRDefault="00592087" w:rsidP="000700A8">
      <w:pPr>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b/>
          <w:bCs/>
          <w:sz w:val="26"/>
          <w:szCs w:val="26"/>
        </w:rPr>
      </w:pPr>
    </w:p>
    <w:p w:rsidR="00592087" w:rsidRPr="000700A8" w:rsidRDefault="00592087" w:rsidP="000700A8">
      <w:pPr>
        <w:autoSpaceDE w:val="0"/>
        <w:autoSpaceDN w:val="0"/>
        <w:adjustRightInd w:val="0"/>
        <w:spacing w:after="0" w:line="240" w:lineRule="auto"/>
        <w:ind w:firstLine="708"/>
        <w:rPr>
          <w:rFonts w:ascii="Times New Roman" w:hAnsi="Times New Roman" w:cs="Times New Roman"/>
          <w:b/>
          <w:bCs/>
          <w:sz w:val="26"/>
          <w:szCs w:val="26"/>
        </w:rPr>
      </w:pPr>
      <w:r w:rsidRPr="000700A8">
        <w:rPr>
          <w:rFonts w:ascii="Times New Roman" w:hAnsi="Times New Roman" w:cs="Times New Roman"/>
          <w:b/>
          <w:bCs/>
          <w:sz w:val="26"/>
          <w:szCs w:val="26"/>
        </w:rPr>
        <w:t>5.8. Порядок обжалования решения по жалобе</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ind w:firstLine="708"/>
        <w:jc w:val="both"/>
        <w:rPr>
          <w:rFonts w:ascii="Times New Roman" w:hAnsi="Times New Roman" w:cs="Times New Roman"/>
          <w:b/>
          <w:bCs/>
          <w:sz w:val="26"/>
          <w:szCs w:val="26"/>
        </w:rPr>
      </w:pPr>
      <w:r w:rsidRPr="000700A8">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592087" w:rsidRPr="000700A8" w:rsidRDefault="00592087" w:rsidP="000700A8">
      <w:pPr>
        <w:autoSpaceDE w:val="0"/>
        <w:autoSpaceDN w:val="0"/>
        <w:adjustRightInd w:val="0"/>
        <w:spacing w:after="0" w:line="240" w:lineRule="auto"/>
        <w:ind w:firstLine="540"/>
        <w:jc w:val="both"/>
        <w:rPr>
          <w:rFonts w:ascii="Times New Roman" w:hAnsi="Times New Roman" w:cs="Times New Roman"/>
          <w:b/>
          <w:bCs/>
          <w:sz w:val="26"/>
          <w:szCs w:val="26"/>
        </w:rPr>
      </w:pPr>
    </w:p>
    <w:p w:rsidR="00592087" w:rsidRPr="000700A8" w:rsidRDefault="00592087" w:rsidP="000700A8">
      <w:pPr>
        <w:autoSpaceDE w:val="0"/>
        <w:autoSpaceDN w:val="0"/>
        <w:adjustRightInd w:val="0"/>
        <w:spacing w:after="0" w:line="240" w:lineRule="auto"/>
        <w:ind w:firstLine="708"/>
        <w:rPr>
          <w:rFonts w:ascii="Times New Roman" w:hAnsi="Times New Roman" w:cs="Times New Roman"/>
          <w:b/>
          <w:bCs/>
          <w:sz w:val="26"/>
          <w:szCs w:val="26"/>
        </w:rPr>
      </w:pPr>
      <w:r w:rsidRPr="000700A8">
        <w:rPr>
          <w:rFonts w:ascii="Times New Roman" w:hAnsi="Times New Roman" w:cs="Times New Roman"/>
          <w:b/>
          <w:bCs/>
          <w:sz w:val="26"/>
          <w:szCs w:val="26"/>
        </w:rPr>
        <w:t>5.10. Способы информирования заявителей о порядке подачи и рассмотрения жалобы</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Информацию о порядке подачи и рассмотрения жалобы заявитель может получить:</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на информационных стендах в месте предоставления муниципальной услуги;</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lastRenderedPageBreak/>
        <w:t>на Едином портале;</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по справочным телефонам;</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bCs/>
          <w:sz w:val="26"/>
          <w:szCs w:val="26"/>
        </w:rPr>
      </w:pPr>
      <w:r w:rsidRPr="000700A8">
        <w:rPr>
          <w:rFonts w:ascii="Times New Roman" w:hAnsi="Times New Roman" w:cs="Times New Roman"/>
          <w:bCs/>
          <w:sz w:val="26"/>
          <w:szCs w:val="26"/>
        </w:rPr>
        <w:t>при личном приеме.</w:t>
      </w:r>
    </w:p>
    <w:p w:rsidR="00592087" w:rsidRPr="000700A8" w:rsidRDefault="00592087" w:rsidP="000700A8">
      <w:pPr>
        <w:spacing w:after="0" w:line="240" w:lineRule="auto"/>
        <w:ind w:firstLine="709"/>
        <w:jc w:val="both"/>
        <w:rPr>
          <w:rFonts w:ascii="Times New Roman" w:hAnsi="Times New Roman" w:cs="Times New Roman"/>
          <w:sz w:val="26"/>
          <w:szCs w:val="26"/>
        </w:rPr>
      </w:pPr>
    </w:p>
    <w:p w:rsidR="00592087" w:rsidRPr="000700A8" w:rsidRDefault="00592087" w:rsidP="000700A8">
      <w:pPr>
        <w:autoSpaceDE w:val="0"/>
        <w:autoSpaceDN w:val="0"/>
        <w:adjustRightInd w:val="0"/>
        <w:spacing w:after="0" w:line="240" w:lineRule="auto"/>
        <w:jc w:val="center"/>
        <w:outlineLvl w:val="0"/>
        <w:rPr>
          <w:rFonts w:ascii="Times New Roman" w:hAnsi="Times New Roman" w:cs="Times New Roman"/>
          <w:bCs/>
          <w:sz w:val="26"/>
          <w:szCs w:val="26"/>
        </w:rPr>
      </w:pPr>
      <w:r w:rsidRPr="000700A8">
        <w:rPr>
          <w:rFonts w:ascii="Times New Roman" w:hAnsi="Times New Roman" w:cs="Times New Roman"/>
          <w:bCs/>
          <w:sz w:val="26"/>
          <w:szCs w:val="26"/>
          <w:lang w:val="en-US"/>
        </w:rPr>
        <w:t>VI</w:t>
      </w:r>
      <w:r w:rsidRPr="000700A8">
        <w:rPr>
          <w:rFonts w:ascii="Times New Roman" w:hAnsi="Times New Roman" w:cs="Times New Roman"/>
          <w:bCs/>
          <w:sz w:val="26"/>
          <w:szCs w:val="26"/>
        </w:rPr>
        <w:t>.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592087" w:rsidRPr="000700A8" w:rsidRDefault="00592087" w:rsidP="000700A8">
      <w:pPr>
        <w:autoSpaceDE w:val="0"/>
        <w:autoSpaceDN w:val="0"/>
        <w:adjustRightInd w:val="0"/>
        <w:spacing w:after="0" w:line="240" w:lineRule="auto"/>
        <w:ind w:firstLine="708"/>
        <w:jc w:val="both"/>
        <w:outlineLvl w:val="1"/>
        <w:rPr>
          <w:rFonts w:ascii="Times New Roman" w:hAnsi="Times New Roman" w:cs="Times New Roman"/>
          <w:b/>
          <w:bCs/>
          <w:sz w:val="26"/>
          <w:szCs w:val="26"/>
        </w:rPr>
      </w:pPr>
      <w:r w:rsidRPr="000700A8">
        <w:rPr>
          <w:rFonts w:ascii="Times New Roman" w:hAnsi="Times New Roman" w:cs="Times New Roman"/>
          <w:b/>
          <w:bCs/>
          <w:sz w:val="26"/>
          <w:szCs w:val="26"/>
        </w:rPr>
        <w:t>6.1. Исчерпывающий перечень административных процедур, выполняемых МФЦ</w:t>
      </w:r>
    </w:p>
    <w:p w:rsidR="00592087" w:rsidRPr="000700A8"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Предоставление муниципальной услуги МФЦ включает в себя следующие административные процедуры:</w:t>
      </w:r>
    </w:p>
    <w:p w:rsidR="00592087" w:rsidRPr="00592087" w:rsidRDefault="00592087" w:rsidP="000700A8">
      <w:pPr>
        <w:autoSpaceDE w:val="0"/>
        <w:autoSpaceDN w:val="0"/>
        <w:adjustRightInd w:val="0"/>
        <w:spacing w:after="0" w:line="240" w:lineRule="auto"/>
        <w:ind w:firstLine="709"/>
        <w:jc w:val="both"/>
        <w:rPr>
          <w:rFonts w:ascii="Times New Roman" w:hAnsi="Times New Roman" w:cs="Times New Roman"/>
          <w:sz w:val="26"/>
          <w:szCs w:val="26"/>
        </w:rPr>
      </w:pPr>
      <w:r w:rsidRPr="000700A8">
        <w:rPr>
          <w:rFonts w:ascii="Times New Roman" w:hAnsi="Times New Roman" w:cs="Times New Roman"/>
          <w:sz w:val="26"/>
          <w:szCs w:val="26"/>
        </w:rPr>
        <w:t xml:space="preserve">информирование гражданина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w:t>
      </w:r>
      <w:r w:rsidRPr="00592087">
        <w:rPr>
          <w:rFonts w:ascii="Times New Roman" w:hAnsi="Times New Roman" w:cs="Times New Roman"/>
          <w:sz w:val="26"/>
          <w:szCs w:val="26"/>
        </w:rPr>
        <w:t>заявителей о порядке предоставления муниципальной услуги в МФЦ;</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прием заявления гражданина о предоставлении муниципальной услуги и иных документов, необходимых для предоставления муниципальной услуги;</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(на основании соглашения, заключенного с администрацией);</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p>
    <w:p w:rsidR="00592087" w:rsidRPr="00592087" w:rsidRDefault="00592087" w:rsidP="00592087">
      <w:pPr>
        <w:autoSpaceDE w:val="0"/>
        <w:autoSpaceDN w:val="0"/>
        <w:adjustRightInd w:val="0"/>
        <w:spacing w:after="0" w:line="240" w:lineRule="auto"/>
        <w:ind w:firstLine="708"/>
        <w:outlineLvl w:val="1"/>
        <w:rPr>
          <w:rFonts w:ascii="Times New Roman" w:hAnsi="Times New Roman" w:cs="Times New Roman"/>
          <w:b/>
          <w:bCs/>
          <w:sz w:val="26"/>
          <w:szCs w:val="26"/>
        </w:rPr>
      </w:pPr>
      <w:r w:rsidRPr="00592087">
        <w:rPr>
          <w:rFonts w:ascii="Times New Roman" w:hAnsi="Times New Roman" w:cs="Times New Roman"/>
          <w:b/>
          <w:bCs/>
          <w:sz w:val="26"/>
          <w:szCs w:val="26"/>
        </w:rPr>
        <w:t>6.2. Порядок выполнения административных процедур МФЦ</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6.2.1. 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Граждане могут обращаться за предоставлением муниципальной услуги путем подачи заявления в МФЦ непосредственно, через представителя.</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МФЦ.</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lastRenderedPageBreak/>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t>6.2.2. При поступлении запроса (заявления) о предоставлении муниципальной услуги специалист МФЦ:</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t>- проверяет полноту передаваемых отделу архитектуры и ЖКХ,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t>6.2.4. Отдел архитектуры и ЖКХ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592087" w:rsidRPr="00592087" w:rsidRDefault="00592087" w:rsidP="00592087">
      <w:pPr>
        <w:pStyle w:val="formattext"/>
        <w:shd w:val="clear" w:color="auto" w:fill="FFFFFF"/>
        <w:spacing w:before="0" w:beforeAutospacing="0" w:after="0" w:afterAutospacing="0"/>
        <w:ind w:firstLine="709"/>
        <w:jc w:val="both"/>
        <w:textAlignment w:val="baseline"/>
        <w:rPr>
          <w:spacing w:val="2"/>
          <w:sz w:val="26"/>
          <w:szCs w:val="26"/>
        </w:rPr>
      </w:pPr>
      <w:r w:rsidRPr="00592087">
        <w:rPr>
          <w:spacing w:val="2"/>
          <w:sz w:val="26"/>
          <w:szCs w:val="26"/>
        </w:rPr>
        <w:t>6.2.5. Курьер МФЦ получает результат муниципальной услуги в день поступления информации от отдела архитектуры и ЖКХ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отдела архитектуры и ЖКХ, с расшифровкой подписи и указанием даты и времени передачи.</w:t>
      </w:r>
    </w:p>
    <w:p w:rsidR="00592087" w:rsidRPr="00592087" w:rsidRDefault="00592087" w:rsidP="00592087">
      <w:pPr>
        <w:autoSpaceDE w:val="0"/>
        <w:autoSpaceDN w:val="0"/>
        <w:adjustRightInd w:val="0"/>
        <w:spacing w:after="0" w:line="240" w:lineRule="auto"/>
        <w:jc w:val="both"/>
        <w:rPr>
          <w:rFonts w:ascii="Times New Roman" w:hAnsi="Times New Roman" w:cs="Times New Roman"/>
          <w:sz w:val="26"/>
          <w:szCs w:val="26"/>
        </w:rPr>
      </w:pPr>
    </w:p>
    <w:p w:rsidR="00592087" w:rsidRPr="00592087" w:rsidRDefault="00592087" w:rsidP="00592087">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92087">
        <w:rPr>
          <w:rFonts w:ascii="Times New Roman" w:hAnsi="Times New Roman" w:cs="Times New Roman"/>
          <w:b/>
          <w:bCs/>
          <w:sz w:val="26"/>
          <w:szCs w:val="26"/>
        </w:rPr>
        <w:t xml:space="preserve">6.3. Административная процедура по информированию гражданина о порядке предоставления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в МФЦ, о ходе выполнения запроса о предоставлении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по иным вопросам, связанным с предоставлением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а также консультирование заявителей о порядке предоставления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в МФЦ</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t>в ходе личного приема гражданина;</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t>по телефону;</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t>по электронной почте.</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lastRenderedPageBreak/>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rsidR="00592087" w:rsidRPr="00592087" w:rsidRDefault="00592087" w:rsidP="00592087">
      <w:pPr>
        <w:autoSpaceDE w:val="0"/>
        <w:autoSpaceDN w:val="0"/>
        <w:adjustRightInd w:val="0"/>
        <w:spacing w:after="0" w:line="240" w:lineRule="auto"/>
        <w:ind w:firstLine="709"/>
        <w:jc w:val="both"/>
        <w:outlineLvl w:val="1"/>
        <w:rPr>
          <w:rFonts w:ascii="Times New Roman" w:hAnsi="Times New Roman" w:cs="Times New Roman"/>
          <w:b/>
          <w:sz w:val="26"/>
          <w:szCs w:val="26"/>
        </w:rPr>
      </w:pPr>
      <w:r w:rsidRPr="00592087">
        <w:rPr>
          <w:rFonts w:ascii="Times New Roman" w:hAnsi="Times New Roman" w:cs="Times New Roman"/>
          <w:b/>
          <w:bCs/>
          <w:sz w:val="26"/>
          <w:szCs w:val="26"/>
        </w:rPr>
        <w:t>6.4. Административная процедура по формированию и направлению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592087" w:rsidRPr="00592087" w:rsidRDefault="00592087" w:rsidP="00592087">
      <w:pPr>
        <w:autoSpaceDE w:val="0"/>
        <w:autoSpaceDN w:val="0"/>
        <w:adjustRightInd w:val="0"/>
        <w:spacing w:after="0" w:line="240" w:lineRule="auto"/>
        <w:ind w:firstLine="708"/>
        <w:jc w:val="both"/>
        <w:rPr>
          <w:rFonts w:ascii="Times New Roman" w:hAnsi="Times New Roman" w:cs="Times New Roman"/>
          <w:sz w:val="26"/>
          <w:szCs w:val="26"/>
        </w:rPr>
      </w:pPr>
      <w:r w:rsidRPr="00592087">
        <w:rPr>
          <w:rFonts w:ascii="Times New Roman" w:hAnsi="Times New Roman" w:cs="Times New Roman"/>
          <w:sz w:val="26"/>
          <w:szCs w:val="26"/>
        </w:rPr>
        <w:t>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осуществляется при наличии соответствующего указания в соглашении, заключенном МФЦ с администрацией.</w:t>
      </w:r>
    </w:p>
    <w:p w:rsidR="00592087" w:rsidRPr="00592087" w:rsidRDefault="00592087" w:rsidP="00592087">
      <w:pPr>
        <w:autoSpaceDE w:val="0"/>
        <w:autoSpaceDN w:val="0"/>
        <w:adjustRightInd w:val="0"/>
        <w:spacing w:after="0" w:line="240" w:lineRule="auto"/>
        <w:jc w:val="both"/>
        <w:rPr>
          <w:rFonts w:ascii="Times New Roman" w:hAnsi="Times New Roman" w:cs="Times New Roman"/>
          <w:sz w:val="26"/>
          <w:szCs w:val="26"/>
        </w:rPr>
      </w:pPr>
    </w:p>
    <w:p w:rsidR="00592087" w:rsidRPr="00592087" w:rsidRDefault="00592087" w:rsidP="00592087">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92087">
        <w:rPr>
          <w:rFonts w:ascii="Times New Roman" w:hAnsi="Times New Roman" w:cs="Times New Roman"/>
          <w:b/>
          <w:bCs/>
          <w:sz w:val="26"/>
          <w:szCs w:val="26"/>
        </w:rPr>
        <w:t xml:space="preserve">6.5. Административная процедура по выдаче гражданину результата предоставления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в том числе выдаче документов на бумажном носителе, подтверждающих содержание электронных документов, направленных в МФЦ по результатам предоставления </w:t>
      </w:r>
      <w:r w:rsidRPr="00592087">
        <w:rPr>
          <w:rFonts w:ascii="Times New Roman" w:hAnsi="Times New Roman" w:cs="Times New Roman"/>
          <w:b/>
          <w:sz w:val="26"/>
          <w:szCs w:val="26"/>
        </w:rPr>
        <w:t>муниципальной</w:t>
      </w:r>
      <w:r w:rsidRPr="00592087">
        <w:rPr>
          <w:rFonts w:ascii="Times New Roman" w:hAnsi="Times New Roman" w:cs="Times New Roman"/>
          <w:b/>
          <w:bCs/>
          <w:sz w:val="26"/>
          <w:szCs w:val="26"/>
        </w:rPr>
        <w:t xml:space="preserve"> услуги уполномоченным органом, а также выдача документов, включая составление на бумажном носителе и заверение выписок из информационной системы</w:t>
      </w:r>
    </w:p>
    <w:p w:rsidR="00592087" w:rsidRPr="00592087" w:rsidRDefault="00592087" w:rsidP="00592087">
      <w:pPr>
        <w:autoSpaceDE w:val="0"/>
        <w:autoSpaceDN w:val="0"/>
        <w:adjustRightInd w:val="0"/>
        <w:spacing w:after="0" w:line="240" w:lineRule="auto"/>
        <w:ind w:firstLine="709"/>
        <w:jc w:val="both"/>
        <w:rPr>
          <w:rFonts w:ascii="Times New Roman" w:hAnsi="Times New Roman" w:cs="Times New Roman"/>
          <w:sz w:val="26"/>
          <w:szCs w:val="26"/>
        </w:rPr>
      </w:pPr>
      <w:r w:rsidRPr="00592087">
        <w:rPr>
          <w:rFonts w:ascii="Times New Roman" w:hAnsi="Times New Roman" w:cs="Times New Roman"/>
          <w:sz w:val="26"/>
          <w:szCs w:val="26"/>
        </w:rPr>
        <w:t>При обращении гражданина за получением результата предоставления муниципальной услуги работник МФЦ осуществляет выдачу заявителям документов, полученных от администрации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592087" w:rsidRPr="00592087" w:rsidRDefault="00592087" w:rsidP="00592087">
      <w:pPr>
        <w:autoSpaceDE w:val="0"/>
        <w:autoSpaceDN w:val="0"/>
        <w:adjustRightInd w:val="0"/>
        <w:spacing w:after="0" w:line="240" w:lineRule="auto"/>
        <w:jc w:val="center"/>
        <w:outlineLvl w:val="1"/>
        <w:rPr>
          <w:rFonts w:ascii="Times New Roman" w:hAnsi="Times New Roman" w:cs="Times New Roman"/>
          <w:sz w:val="26"/>
          <w:szCs w:val="26"/>
        </w:rPr>
      </w:pPr>
    </w:p>
    <w:p w:rsidR="00592087" w:rsidRPr="00592087" w:rsidRDefault="00592087" w:rsidP="00592087">
      <w:pPr>
        <w:autoSpaceDE w:val="0"/>
        <w:autoSpaceDN w:val="0"/>
        <w:adjustRightInd w:val="0"/>
        <w:spacing w:after="0" w:line="240" w:lineRule="auto"/>
        <w:ind w:firstLine="709"/>
        <w:jc w:val="both"/>
        <w:outlineLvl w:val="1"/>
        <w:rPr>
          <w:rFonts w:ascii="Times New Roman" w:hAnsi="Times New Roman" w:cs="Times New Roman"/>
          <w:b/>
          <w:bCs/>
          <w:sz w:val="26"/>
          <w:szCs w:val="26"/>
        </w:rPr>
      </w:pPr>
      <w:r w:rsidRPr="00592087">
        <w:rPr>
          <w:rFonts w:ascii="Times New Roman" w:hAnsi="Times New Roman" w:cs="Times New Roman"/>
          <w:b/>
          <w:bCs/>
          <w:sz w:val="26"/>
          <w:szCs w:val="26"/>
        </w:rPr>
        <w:t>6.6. Порядок досудебного (внесудебного) обжалования решений и действий (бездействия) МФЦ и его работников</w:t>
      </w:r>
    </w:p>
    <w:p w:rsidR="00592087" w:rsidRPr="00592087" w:rsidRDefault="00592087" w:rsidP="00592087">
      <w:pPr>
        <w:autoSpaceDE w:val="0"/>
        <w:autoSpaceDN w:val="0"/>
        <w:adjustRightInd w:val="0"/>
        <w:spacing w:after="0" w:line="240" w:lineRule="auto"/>
        <w:ind w:firstLine="540"/>
        <w:jc w:val="both"/>
        <w:rPr>
          <w:rFonts w:ascii="Times New Roman" w:hAnsi="Times New Roman" w:cs="Times New Roman"/>
          <w:sz w:val="26"/>
          <w:szCs w:val="26"/>
        </w:rPr>
      </w:pPr>
      <w:r w:rsidRPr="00592087">
        <w:rPr>
          <w:rFonts w:ascii="Times New Roman" w:hAnsi="Times New Roman" w:cs="Times New Roman"/>
          <w:sz w:val="26"/>
          <w:szCs w:val="26"/>
        </w:rPr>
        <w:t>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подразделами 5.4. – 5.10. административного регламента.</w:t>
      </w:r>
    </w:p>
    <w:p w:rsidR="00592087" w:rsidRPr="00592087" w:rsidRDefault="00592087" w:rsidP="00592087">
      <w:pPr>
        <w:autoSpaceDE w:val="0"/>
        <w:autoSpaceDN w:val="0"/>
        <w:adjustRightInd w:val="0"/>
        <w:spacing w:after="0" w:line="240" w:lineRule="auto"/>
        <w:jc w:val="both"/>
        <w:rPr>
          <w:rFonts w:ascii="Times New Roman" w:hAnsi="Times New Roman" w:cs="Times New Roman"/>
          <w:sz w:val="26"/>
          <w:szCs w:val="26"/>
        </w:rPr>
      </w:pPr>
    </w:p>
    <w:p w:rsidR="00592087" w:rsidRPr="00592087" w:rsidRDefault="00592087" w:rsidP="00592087">
      <w:pPr>
        <w:spacing w:after="0" w:line="240" w:lineRule="auto"/>
        <w:ind w:firstLine="709"/>
        <w:jc w:val="both"/>
        <w:rPr>
          <w:rFonts w:ascii="Times New Roman" w:hAnsi="Times New Roman" w:cs="Times New Roman"/>
          <w:sz w:val="26"/>
          <w:szCs w:val="26"/>
        </w:rPr>
      </w:pPr>
    </w:p>
    <w:p w:rsidR="00392E2D" w:rsidRPr="00592087" w:rsidRDefault="00592087" w:rsidP="00592087">
      <w:pPr>
        <w:spacing w:after="0" w:line="240" w:lineRule="auto"/>
        <w:ind w:firstLine="709"/>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w:t>
      </w:r>
      <w:r w:rsidR="00392E2D" w:rsidRPr="00592087">
        <w:rPr>
          <w:rFonts w:ascii="Times New Roman" w:eastAsia="Times New Roman" w:hAnsi="Times New Roman" w:cs="Times New Roman"/>
          <w:sz w:val="26"/>
          <w:szCs w:val="26"/>
          <w:lang w:eastAsia="ru-RU"/>
        </w:rPr>
        <w:t>1</w:t>
      </w:r>
    </w:p>
    <w:p w:rsidR="00392E2D" w:rsidRPr="00592087" w:rsidRDefault="00392E2D" w:rsidP="00592087">
      <w:pPr>
        <w:spacing w:after="0" w:line="240" w:lineRule="auto"/>
        <w:jc w:val="right"/>
        <w:rPr>
          <w:rFonts w:ascii="Times New Roman" w:eastAsia="Times New Roman" w:hAnsi="Times New Roman" w:cs="Times New Roman"/>
          <w:sz w:val="26"/>
          <w:szCs w:val="26"/>
          <w:bdr w:val="none" w:sz="0" w:space="0" w:color="auto" w:frame="1"/>
          <w:lang w:eastAsia="ru-RU"/>
        </w:rPr>
      </w:pPr>
      <w:r w:rsidRPr="00592087">
        <w:rPr>
          <w:rFonts w:ascii="Times New Roman" w:eastAsia="Times New Roman" w:hAnsi="Times New Roman" w:cs="Times New Roman"/>
          <w:sz w:val="26"/>
          <w:szCs w:val="26"/>
          <w:bdr w:val="none" w:sz="0" w:space="0" w:color="auto" w:frame="1"/>
          <w:lang w:eastAsia="ru-RU"/>
        </w:rPr>
        <w:t>к административному регламенту</w:t>
      </w:r>
    </w:p>
    <w:p w:rsidR="004912DE" w:rsidRDefault="00392E2D" w:rsidP="00392E2D">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предоставления</w:t>
      </w:r>
      <w:r w:rsidRPr="00890B71">
        <w:rPr>
          <w:rFonts w:ascii="Times New Roman" w:eastAsia="Times New Roman" w:hAnsi="Times New Roman" w:cs="Times New Roman"/>
          <w:sz w:val="26"/>
          <w:szCs w:val="26"/>
          <w:bdr w:val="none" w:sz="0" w:space="0" w:color="auto" w:frame="1"/>
          <w:lang w:eastAsia="ru-RU"/>
        </w:rPr>
        <w:t xml:space="preserve"> муниципальной услуги</w:t>
      </w:r>
    </w:p>
    <w:p w:rsidR="004912DE" w:rsidRDefault="004912DE" w:rsidP="004912DE">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администрацией Трубчевского муниципального района</w:t>
      </w:r>
    </w:p>
    <w:p w:rsidR="00392E2D" w:rsidRDefault="00392E2D" w:rsidP="00592087">
      <w:pPr>
        <w:spacing w:after="0" w:line="240" w:lineRule="auto"/>
        <w:jc w:val="right"/>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w:t>
      </w:r>
      <w:r w:rsidR="00592087">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w:t>
      </w:r>
    </w:p>
    <w:p w:rsidR="0018684A" w:rsidRDefault="0018684A" w:rsidP="00392E2D">
      <w:pPr>
        <w:spacing w:after="0" w:line="240" w:lineRule="auto"/>
        <w:ind w:firstLine="709"/>
        <w:jc w:val="right"/>
        <w:rPr>
          <w:rFonts w:ascii="Times New Roman" w:eastAsia="Times New Roman" w:hAnsi="Times New Roman" w:cs="Times New Roman"/>
          <w:sz w:val="26"/>
          <w:szCs w:val="26"/>
          <w:lang w:eastAsia="ru-RU"/>
        </w:rPr>
      </w:pPr>
    </w:p>
    <w:p w:rsidR="0018684A" w:rsidRDefault="0018684A" w:rsidP="00392E2D">
      <w:pPr>
        <w:spacing w:after="0" w:line="240" w:lineRule="auto"/>
        <w:jc w:val="both"/>
        <w:rPr>
          <w:rFonts w:ascii="Times New Roman" w:eastAsia="Times New Roman" w:hAnsi="Times New Roman" w:cs="Times New Roman"/>
          <w:sz w:val="26"/>
          <w:szCs w:val="26"/>
          <w:lang w:eastAsia="ru-RU"/>
        </w:rPr>
      </w:pPr>
    </w:p>
    <w:p w:rsidR="0018684A" w:rsidRDefault="00392E2D" w:rsidP="00392E2D">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БЛОК-СХЕМА</w:t>
      </w:r>
    </w:p>
    <w:p w:rsidR="00392E2D" w:rsidRDefault="00392E2D" w:rsidP="00392E2D">
      <w:pPr>
        <w:spacing w:after="0" w:line="240" w:lineRule="auto"/>
        <w:jc w:val="center"/>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предоставления</w:t>
      </w:r>
      <w:r w:rsidRPr="00890B71">
        <w:rPr>
          <w:rFonts w:ascii="Times New Roman" w:eastAsia="Times New Roman" w:hAnsi="Times New Roman" w:cs="Times New Roman"/>
          <w:sz w:val="26"/>
          <w:szCs w:val="26"/>
          <w:bdr w:val="none" w:sz="0" w:space="0" w:color="auto" w:frame="1"/>
          <w:lang w:eastAsia="ru-RU"/>
        </w:rPr>
        <w:t xml:space="preserve"> муниципальной услуги «</w:t>
      </w:r>
      <w:r w:rsidR="00592087">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w:t>
      </w:r>
    </w:p>
    <w:p w:rsidR="00392E2D" w:rsidRPr="00890B71" w:rsidRDefault="00F14289" w:rsidP="00392E2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noProof/>
          <w:sz w:val="26"/>
          <w:szCs w:val="26"/>
          <w:lang w:eastAsia="ru-RU"/>
        </w:rPr>
        <w:pict>
          <v:group id="_x0000_s1027" editas="canvas" style="position:absolute;margin-left:-45.4pt;margin-top:13.15pt;width:520.9pt;height:409.55pt;z-index:251659264;mso-position-horizontal-relative:char;mso-position-vertical-relative:line" coordorigin="2341,2271" coordsize="6794,53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341;top:2271;width:6794;height:5362"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9" type="#_x0000_t176" alt="Обращение заявителя" style="position:absolute;left:3797;top:3463;width:3834;height:589">
              <v:textbox style="mso-next-textbox:#_x0000_s1029">
                <w:txbxContent>
                  <w:p w:rsidR="00FE0379" w:rsidRPr="0024305F" w:rsidRDefault="00FE0379" w:rsidP="003578A0">
                    <w:pPr>
                      <w:spacing w:after="0" w:line="240" w:lineRule="auto"/>
                      <w:jc w:val="center"/>
                      <w:rPr>
                        <w:rFonts w:ascii="Times New Roman" w:eastAsia="Times New Roman" w:hAnsi="Times New Roman" w:cs="Times New Roman"/>
                        <w:b/>
                        <w:sz w:val="20"/>
                        <w:szCs w:val="20"/>
                        <w:bdr w:val="none" w:sz="0" w:space="0" w:color="auto" w:frame="1"/>
                        <w:lang w:eastAsia="ru-RU"/>
                      </w:rPr>
                    </w:pPr>
                    <w:r w:rsidRPr="0024305F">
                      <w:rPr>
                        <w:rFonts w:ascii="Times New Roman" w:eastAsia="Times New Roman" w:hAnsi="Times New Roman" w:cs="Times New Roman"/>
                        <w:b/>
                        <w:sz w:val="20"/>
                        <w:szCs w:val="20"/>
                        <w:bdr w:val="none" w:sz="0" w:space="0" w:color="auto" w:frame="1"/>
                        <w:lang w:eastAsia="ru-RU"/>
                      </w:rPr>
                      <w:t>ПРИЕМ</w:t>
                    </w:r>
                  </w:p>
                  <w:p w:rsidR="00FE0379" w:rsidRPr="009273B5" w:rsidRDefault="00FE0379" w:rsidP="003578A0">
                    <w:pPr>
                      <w:spacing w:after="0" w:line="240" w:lineRule="auto"/>
                      <w:jc w:val="center"/>
                      <w:rPr>
                        <w:sz w:val="20"/>
                        <w:szCs w:val="20"/>
                      </w:rPr>
                    </w:pPr>
                    <w:r>
                      <w:rPr>
                        <w:rFonts w:ascii="Times New Roman" w:eastAsia="Times New Roman" w:hAnsi="Times New Roman" w:cs="Times New Roman"/>
                        <w:sz w:val="20"/>
                        <w:szCs w:val="20"/>
                        <w:bdr w:val="none" w:sz="0" w:space="0" w:color="auto" w:frame="1"/>
                        <w:lang w:eastAsia="ru-RU"/>
                      </w:rPr>
                      <w:t>П</w:t>
                    </w:r>
                    <w:r w:rsidRPr="009273B5">
                      <w:rPr>
                        <w:rFonts w:ascii="Times New Roman" w:eastAsia="Times New Roman" w:hAnsi="Times New Roman" w:cs="Times New Roman"/>
                        <w:sz w:val="20"/>
                        <w:szCs w:val="20"/>
                        <w:bdr w:val="none" w:sz="0" w:space="0" w:color="auto" w:frame="1"/>
                        <w:lang w:eastAsia="ru-RU"/>
                      </w:rPr>
                      <w:t>рием заявления и документов, их регистрация</w:t>
                    </w:r>
                  </w:p>
                </w:txbxContent>
              </v:textbox>
            </v:shape>
            <v:line id="_x0000_s1030" style="position:absolute" from="5711,4052" to="5713,4405">
              <v:stroke endarrow="block"/>
            </v:line>
            <v:roundrect id="_x0000_s1031" style="position:absolute;left:3039;top:4405;width:5310;height:1010" arcsize="10923f">
              <v:textbox style="mso-next-textbox:#_x0000_s1031">
                <w:txbxContent>
                  <w:p w:rsidR="00FE0379" w:rsidRPr="0024305F" w:rsidRDefault="00FE0379" w:rsidP="003578A0">
                    <w:pPr>
                      <w:spacing w:after="0" w:line="240" w:lineRule="auto"/>
                      <w:jc w:val="center"/>
                      <w:rPr>
                        <w:rFonts w:ascii="Times New Roman" w:eastAsia="Times New Roman" w:hAnsi="Times New Roman" w:cs="Times New Roman"/>
                        <w:b/>
                        <w:sz w:val="20"/>
                        <w:szCs w:val="20"/>
                        <w:bdr w:val="none" w:sz="0" w:space="0" w:color="auto" w:frame="1"/>
                        <w:lang w:eastAsia="ru-RU"/>
                      </w:rPr>
                    </w:pPr>
                    <w:r w:rsidRPr="0024305F">
                      <w:rPr>
                        <w:rFonts w:ascii="Times New Roman" w:eastAsia="Times New Roman" w:hAnsi="Times New Roman" w:cs="Times New Roman"/>
                        <w:b/>
                        <w:sz w:val="20"/>
                        <w:szCs w:val="20"/>
                        <w:bdr w:val="none" w:sz="0" w:space="0" w:color="auto" w:frame="1"/>
                        <w:lang w:eastAsia="ru-RU"/>
                      </w:rPr>
                      <w:t>ПОДГОТОВКА</w:t>
                    </w:r>
                  </w:p>
                  <w:p w:rsidR="00FE0379" w:rsidRPr="0018167C" w:rsidRDefault="00FE0379" w:rsidP="0024305F">
                    <w:pPr>
                      <w:pStyle w:val="a4"/>
                      <w:spacing w:after="0" w:line="240" w:lineRule="auto"/>
                      <w:ind w:left="0"/>
                      <w:jc w:val="center"/>
                      <w:rPr>
                        <w:sz w:val="20"/>
                        <w:szCs w:val="20"/>
                      </w:rPr>
                    </w:pPr>
                    <w:r w:rsidRPr="0018167C">
                      <w:rPr>
                        <w:rFonts w:ascii="Times New Roman" w:eastAsia="Times New Roman" w:hAnsi="Times New Roman" w:cs="Times New Roman"/>
                        <w:sz w:val="20"/>
                        <w:szCs w:val="20"/>
                        <w:bdr w:val="none" w:sz="0" w:space="0" w:color="auto" w:frame="1"/>
                        <w:lang w:eastAsia="ru-RU"/>
                      </w:rPr>
                      <w:t>Р</w:t>
                    </w:r>
                    <w:r>
                      <w:rPr>
                        <w:rFonts w:ascii="Times New Roman" w:eastAsia="Times New Roman" w:hAnsi="Times New Roman" w:cs="Times New Roman"/>
                        <w:sz w:val="20"/>
                        <w:szCs w:val="20"/>
                        <w:bdr w:val="none" w:sz="0" w:space="0" w:color="auto" w:frame="1"/>
                        <w:lang w:eastAsia="ru-RU"/>
                      </w:rPr>
                      <w:t>ассмотрение заявления и представленных документов.</w:t>
                    </w:r>
                  </w:p>
                  <w:p w:rsidR="00FE0379" w:rsidRPr="00F60D5A" w:rsidRDefault="00FE0379" w:rsidP="0024305F">
                    <w:pPr>
                      <w:pStyle w:val="a4"/>
                      <w:spacing w:after="0" w:line="240" w:lineRule="auto"/>
                      <w:ind w:left="0"/>
                      <w:jc w:val="center"/>
                      <w:rPr>
                        <w:sz w:val="20"/>
                        <w:szCs w:val="20"/>
                      </w:rPr>
                    </w:pPr>
                    <w:r>
                      <w:rPr>
                        <w:rFonts w:ascii="Times New Roman" w:eastAsia="Times New Roman" w:hAnsi="Times New Roman" w:cs="Times New Roman"/>
                        <w:sz w:val="20"/>
                        <w:szCs w:val="20"/>
                        <w:bdr w:val="none" w:sz="0" w:space="0" w:color="auto" w:frame="1"/>
                        <w:lang w:eastAsia="ru-RU"/>
                      </w:rPr>
                      <w:t>П</w:t>
                    </w:r>
                    <w:r w:rsidR="00592087">
                      <w:rPr>
                        <w:rFonts w:ascii="Times New Roman" w:eastAsia="Times New Roman" w:hAnsi="Times New Roman" w:cs="Times New Roman"/>
                        <w:sz w:val="20"/>
                        <w:szCs w:val="20"/>
                        <w:bdr w:val="none" w:sz="0" w:space="0" w:color="auto" w:frame="1"/>
                        <w:lang w:eastAsia="ru-RU"/>
                      </w:rPr>
                      <w:t xml:space="preserve">одготовка </w:t>
                    </w:r>
                    <w:r>
                      <w:rPr>
                        <w:rFonts w:ascii="Times New Roman" w:eastAsia="Times New Roman" w:hAnsi="Times New Roman" w:cs="Times New Roman"/>
                        <w:sz w:val="20"/>
                        <w:szCs w:val="20"/>
                        <w:bdr w:val="none" w:sz="0" w:space="0" w:color="auto" w:frame="1"/>
                        <w:lang w:eastAsia="ru-RU"/>
                      </w:rPr>
                      <w:t xml:space="preserve">документа </w:t>
                    </w:r>
                    <w:r w:rsidRPr="0018167C">
                      <w:rPr>
                        <w:rFonts w:ascii="Times New Roman" w:eastAsia="Times New Roman" w:hAnsi="Times New Roman" w:cs="Times New Roman"/>
                        <w:sz w:val="20"/>
                        <w:szCs w:val="20"/>
                        <w:bdr w:val="none" w:sz="0" w:space="0" w:color="auto" w:frame="1"/>
                        <w:lang w:eastAsia="ru-RU"/>
                      </w:rPr>
                      <w:t xml:space="preserve">о присвоении объекту адресации адреса </w:t>
                    </w:r>
                    <w:r>
                      <w:rPr>
                        <w:rFonts w:ascii="Times New Roman" w:eastAsia="Times New Roman" w:hAnsi="Times New Roman" w:cs="Times New Roman"/>
                        <w:sz w:val="20"/>
                        <w:szCs w:val="20"/>
                        <w:bdr w:val="none" w:sz="0" w:space="0" w:color="auto" w:frame="1"/>
                        <w:lang w:eastAsia="ru-RU"/>
                      </w:rPr>
                      <w:t>ил</w:t>
                    </w:r>
                    <w:r w:rsidRPr="0018167C">
                      <w:rPr>
                        <w:rFonts w:ascii="Times New Roman" w:eastAsia="Times New Roman" w:hAnsi="Times New Roman" w:cs="Times New Roman"/>
                        <w:sz w:val="20"/>
                        <w:szCs w:val="20"/>
                        <w:bdr w:val="none" w:sz="0" w:space="0" w:color="auto" w:frame="1"/>
                        <w:lang w:eastAsia="ru-RU"/>
                      </w:rPr>
                      <w:t xml:space="preserve">и </w:t>
                    </w:r>
                    <w:r>
                      <w:rPr>
                        <w:rFonts w:ascii="Times New Roman" w:eastAsia="Times New Roman" w:hAnsi="Times New Roman" w:cs="Times New Roman"/>
                        <w:sz w:val="20"/>
                        <w:szCs w:val="20"/>
                        <w:bdr w:val="none" w:sz="0" w:space="0" w:color="auto" w:frame="1"/>
                        <w:lang w:eastAsia="ru-RU"/>
                      </w:rPr>
                      <w:t xml:space="preserve">об </w:t>
                    </w:r>
                    <w:r w:rsidRPr="0018167C">
                      <w:rPr>
                        <w:rFonts w:ascii="Times New Roman" w:eastAsia="Times New Roman" w:hAnsi="Times New Roman" w:cs="Times New Roman"/>
                        <w:sz w:val="20"/>
                        <w:szCs w:val="20"/>
                        <w:bdr w:val="none" w:sz="0" w:space="0" w:color="auto" w:frame="1"/>
                        <w:lang w:eastAsia="ru-RU"/>
                      </w:rPr>
                      <w:t xml:space="preserve">аннулировании </w:t>
                    </w:r>
                    <w:r>
                      <w:rPr>
                        <w:rFonts w:ascii="Times New Roman" w:eastAsia="Times New Roman" w:hAnsi="Times New Roman" w:cs="Times New Roman"/>
                        <w:sz w:val="20"/>
                        <w:szCs w:val="20"/>
                        <w:bdr w:val="none" w:sz="0" w:space="0" w:color="auto" w:frame="1"/>
                        <w:lang w:eastAsia="ru-RU"/>
                      </w:rPr>
                      <w:t>его</w:t>
                    </w:r>
                    <w:r w:rsidRPr="0018167C">
                      <w:rPr>
                        <w:rFonts w:ascii="Times New Roman" w:eastAsia="Times New Roman" w:hAnsi="Times New Roman" w:cs="Times New Roman"/>
                        <w:sz w:val="20"/>
                        <w:szCs w:val="20"/>
                        <w:bdr w:val="none" w:sz="0" w:space="0" w:color="auto" w:frame="1"/>
                        <w:lang w:eastAsia="ru-RU"/>
                      </w:rPr>
                      <w:t xml:space="preserve"> </w:t>
                    </w:r>
                    <w:r>
                      <w:rPr>
                        <w:rFonts w:ascii="Times New Roman" w:eastAsia="Times New Roman" w:hAnsi="Times New Roman" w:cs="Times New Roman"/>
                        <w:sz w:val="20"/>
                        <w:szCs w:val="20"/>
                        <w:bdr w:val="none" w:sz="0" w:space="0" w:color="auto" w:frame="1"/>
                        <w:lang w:eastAsia="ru-RU"/>
                      </w:rPr>
                      <w:t>адреса либо</w:t>
                    </w:r>
                    <w:r w:rsidRPr="0018167C">
                      <w:rPr>
                        <w:rFonts w:ascii="Times New Roman" w:eastAsia="Times New Roman" w:hAnsi="Times New Roman" w:cs="Times New Roman"/>
                        <w:sz w:val="20"/>
                        <w:szCs w:val="20"/>
                        <w:bdr w:val="none" w:sz="0" w:space="0" w:color="auto" w:frame="1"/>
                        <w:lang w:eastAsia="ru-RU"/>
                      </w:rPr>
                      <w:t> </w:t>
                    </w:r>
                    <w:r>
                      <w:rPr>
                        <w:rFonts w:ascii="Times New Roman" w:eastAsia="Times New Roman" w:hAnsi="Times New Roman" w:cs="Times New Roman"/>
                        <w:sz w:val="20"/>
                        <w:szCs w:val="20"/>
                        <w:bdr w:val="none" w:sz="0" w:space="0" w:color="auto" w:frame="1"/>
                        <w:lang w:eastAsia="ru-RU"/>
                      </w:rPr>
                      <w:t>документа об отказе</w:t>
                    </w:r>
                    <w:r w:rsidRPr="0018167C">
                      <w:rPr>
                        <w:rFonts w:ascii="Times New Roman" w:eastAsia="Times New Roman" w:hAnsi="Times New Roman" w:cs="Times New Roman"/>
                        <w:sz w:val="20"/>
                        <w:szCs w:val="20"/>
                        <w:bdr w:val="none" w:sz="0" w:space="0" w:color="auto" w:frame="1"/>
                        <w:lang w:eastAsia="ru-RU"/>
                      </w:rPr>
                      <w:t xml:space="preserve"> в</w:t>
                    </w:r>
                    <w:r w:rsidRPr="0018167C">
                      <w:rPr>
                        <w:rFonts w:ascii="Times New Roman" w:eastAsia="Times New Roman" w:hAnsi="Times New Roman" w:cs="Times New Roman"/>
                        <w:sz w:val="26"/>
                        <w:szCs w:val="26"/>
                        <w:bdr w:val="none" w:sz="0" w:space="0" w:color="auto" w:frame="1"/>
                        <w:lang w:eastAsia="ru-RU"/>
                      </w:rPr>
                      <w:t xml:space="preserve"> </w:t>
                    </w:r>
                    <w:r w:rsidRPr="0018167C">
                      <w:rPr>
                        <w:rFonts w:ascii="Times New Roman" w:eastAsia="Times New Roman" w:hAnsi="Times New Roman" w:cs="Times New Roman"/>
                        <w:sz w:val="20"/>
                        <w:szCs w:val="20"/>
                        <w:bdr w:val="none" w:sz="0" w:space="0" w:color="auto" w:frame="1"/>
                        <w:lang w:eastAsia="ru-RU"/>
                      </w:rPr>
                      <w:t>предоставлении муниципальной услуги с указанием причин отказа</w:t>
                    </w:r>
                  </w:p>
                </w:txbxContent>
              </v:textbox>
            </v:roundrect>
            <v:line id="_x0000_s1033" style="position:absolute" from="5714,5415" to="5715,5825">
              <v:stroke endarrow="block"/>
            </v:line>
            <v:line id="_x0000_s1034" style="position:absolute" from="5710,6491" to="5711,6846">
              <v:stroke endarrow="block"/>
            </v:line>
            <v:roundrect id="_x0000_s1035" style="position:absolute;left:4209;top:6846;width:3114;height:609" arcsize="10923f">
              <v:textbox style="mso-next-textbox:#_x0000_s1035">
                <w:txbxContent>
                  <w:p w:rsidR="00FE0379" w:rsidRPr="0024305F" w:rsidRDefault="00FE0379" w:rsidP="003578A0">
                    <w:pPr>
                      <w:spacing w:after="0" w:line="240" w:lineRule="auto"/>
                      <w:jc w:val="center"/>
                      <w:rPr>
                        <w:rFonts w:ascii="Times New Roman" w:eastAsia="Times New Roman" w:hAnsi="Times New Roman" w:cs="Times New Roman"/>
                        <w:b/>
                        <w:sz w:val="20"/>
                        <w:szCs w:val="20"/>
                        <w:bdr w:val="none" w:sz="0" w:space="0" w:color="auto" w:frame="1"/>
                        <w:lang w:eastAsia="ru-RU"/>
                      </w:rPr>
                    </w:pPr>
                    <w:r w:rsidRPr="0024305F">
                      <w:rPr>
                        <w:rFonts w:ascii="Times New Roman" w:eastAsia="Times New Roman" w:hAnsi="Times New Roman" w:cs="Times New Roman"/>
                        <w:b/>
                        <w:sz w:val="20"/>
                        <w:szCs w:val="20"/>
                        <w:bdr w:val="none" w:sz="0" w:space="0" w:color="auto" w:frame="1"/>
                        <w:lang w:eastAsia="ru-RU"/>
                      </w:rPr>
                      <w:t>ВЫДАЧА</w:t>
                    </w:r>
                  </w:p>
                  <w:p w:rsidR="00FE0379" w:rsidRPr="003578A0" w:rsidRDefault="00FE0379" w:rsidP="003578A0">
                    <w:pPr>
                      <w:spacing w:after="0" w:line="240" w:lineRule="auto"/>
                      <w:jc w:val="center"/>
                      <w:rPr>
                        <w:sz w:val="20"/>
                        <w:szCs w:val="20"/>
                      </w:rPr>
                    </w:pPr>
                    <w:r>
                      <w:rPr>
                        <w:rFonts w:ascii="Times New Roman" w:eastAsia="Times New Roman" w:hAnsi="Times New Roman" w:cs="Times New Roman"/>
                        <w:sz w:val="20"/>
                        <w:szCs w:val="20"/>
                        <w:bdr w:val="none" w:sz="0" w:space="0" w:color="auto" w:frame="1"/>
                        <w:lang w:eastAsia="ru-RU"/>
                      </w:rPr>
                      <w:t>В</w:t>
                    </w:r>
                    <w:r w:rsidRPr="003578A0">
                      <w:rPr>
                        <w:rFonts w:ascii="Times New Roman" w:eastAsia="Times New Roman" w:hAnsi="Times New Roman" w:cs="Times New Roman"/>
                        <w:sz w:val="20"/>
                        <w:szCs w:val="20"/>
                        <w:bdr w:val="none" w:sz="0" w:space="0" w:color="auto" w:frame="1"/>
                        <w:lang w:eastAsia="ru-RU"/>
                      </w:rPr>
                      <w:t>ыдача результата предоставления муниципальной услуги</w:t>
                    </w:r>
                  </w:p>
                </w:txbxContent>
              </v:textbox>
            </v:roundrect>
            <v:oval id="_x0000_s1036" style="position:absolute;left:4133;top:2271;width:3138;height:603">
              <v:textbox style="mso-next-textbox:#_x0000_s1036">
                <w:txbxContent>
                  <w:p w:rsidR="00FE0379" w:rsidRPr="00667F11" w:rsidRDefault="00FE0379" w:rsidP="003578A0">
                    <w:pPr>
                      <w:jc w:val="center"/>
                      <w:rPr>
                        <w:b/>
                        <w:sz w:val="28"/>
                        <w:szCs w:val="28"/>
                      </w:rPr>
                    </w:pPr>
                    <w:r w:rsidRPr="00667F11">
                      <w:rPr>
                        <w:b/>
                        <w:sz w:val="28"/>
                        <w:szCs w:val="28"/>
                      </w:rPr>
                      <w:t>ЗАЯВИТЕЛЬ</w:t>
                    </w:r>
                  </w:p>
                </w:txbxContent>
              </v:textbox>
            </v:oval>
            <v:line id="_x0000_s1037" style="position:absolute;flip:x" from="5713,2874" to="5714,3463">
              <v:stroke endarrow="block"/>
            </v:line>
            <v:shape id="_x0000_s1042" type="#_x0000_t176" alt="Обращение заявителя" style="position:absolute;left:2953;top:5825;width:5558;height:666">
              <v:textbox style="mso-next-textbox:#_x0000_s1042">
                <w:txbxContent>
                  <w:p w:rsidR="00FE0379" w:rsidRPr="0024305F" w:rsidRDefault="00FE0379" w:rsidP="0024305F">
                    <w:pPr>
                      <w:spacing w:after="0" w:line="240" w:lineRule="auto"/>
                      <w:jc w:val="center"/>
                      <w:rPr>
                        <w:rFonts w:ascii="Times New Roman" w:eastAsia="Times New Roman" w:hAnsi="Times New Roman" w:cs="Times New Roman"/>
                        <w:b/>
                        <w:sz w:val="20"/>
                        <w:szCs w:val="20"/>
                        <w:bdr w:val="none" w:sz="0" w:space="0" w:color="auto" w:frame="1"/>
                        <w:lang w:eastAsia="ru-RU"/>
                      </w:rPr>
                    </w:pPr>
                    <w:r w:rsidRPr="0024305F">
                      <w:rPr>
                        <w:rFonts w:ascii="Times New Roman" w:eastAsia="Times New Roman" w:hAnsi="Times New Roman" w:cs="Times New Roman"/>
                        <w:b/>
                        <w:sz w:val="20"/>
                        <w:szCs w:val="20"/>
                        <w:bdr w:val="none" w:sz="0" w:space="0" w:color="auto" w:frame="1"/>
                        <w:lang w:eastAsia="ru-RU"/>
                      </w:rPr>
                      <w:t>ПОДПИСАНИЕ и РЕГИСТРАЦИЯ</w:t>
                    </w:r>
                  </w:p>
                  <w:p w:rsidR="00FE0379" w:rsidRPr="0024305F" w:rsidRDefault="00FE0379" w:rsidP="00816513">
                    <w:pPr>
                      <w:spacing w:after="0" w:line="240" w:lineRule="auto"/>
                      <w:jc w:val="center"/>
                      <w:rPr>
                        <w:rFonts w:ascii="Times New Roman" w:eastAsia="Times New Roman" w:hAnsi="Times New Roman" w:cs="Times New Roman"/>
                        <w:sz w:val="20"/>
                        <w:szCs w:val="20"/>
                        <w:bdr w:val="none" w:sz="0" w:space="0" w:color="auto" w:frame="1"/>
                        <w:lang w:eastAsia="ru-RU"/>
                      </w:rPr>
                    </w:pPr>
                    <w:r>
                      <w:rPr>
                        <w:rFonts w:ascii="Times New Roman" w:eastAsia="Times New Roman" w:hAnsi="Times New Roman" w:cs="Times New Roman"/>
                        <w:sz w:val="20"/>
                        <w:szCs w:val="20"/>
                        <w:bdr w:val="none" w:sz="0" w:space="0" w:color="auto" w:frame="1"/>
                        <w:lang w:eastAsia="ru-RU"/>
                      </w:rPr>
                      <w:t>П</w:t>
                    </w:r>
                    <w:r w:rsidRPr="0024305F">
                      <w:rPr>
                        <w:rFonts w:ascii="Times New Roman" w:eastAsia="Times New Roman" w:hAnsi="Times New Roman" w:cs="Times New Roman"/>
                        <w:sz w:val="20"/>
                        <w:szCs w:val="20"/>
                        <w:bdr w:val="none" w:sz="0" w:space="0" w:color="auto" w:frame="1"/>
                        <w:lang w:eastAsia="ru-RU"/>
                      </w:rPr>
                      <w:t>одписание</w:t>
                    </w:r>
                    <w:r>
                      <w:rPr>
                        <w:rFonts w:ascii="Times New Roman" w:eastAsia="Times New Roman" w:hAnsi="Times New Roman" w:cs="Times New Roman"/>
                        <w:sz w:val="20"/>
                        <w:szCs w:val="20"/>
                        <w:bdr w:val="none" w:sz="0" w:space="0" w:color="auto" w:frame="1"/>
                        <w:lang w:eastAsia="ru-RU"/>
                      </w:rPr>
                      <w:t xml:space="preserve"> и регистрация</w:t>
                    </w:r>
                    <w:r w:rsidRPr="0024305F">
                      <w:rPr>
                        <w:rFonts w:ascii="Times New Roman" w:eastAsia="Times New Roman" w:hAnsi="Times New Roman" w:cs="Times New Roman"/>
                        <w:sz w:val="20"/>
                        <w:szCs w:val="20"/>
                        <w:bdr w:val="none" w:sz="0" w:space="0" w:color="auto" w:frame="1"/>
                        <w:lang w:eastAsia="ru-RU"/>
                      </w:rPr>
                      <w:t xml:space="preserve"> документа о присвоении объекту адресации адреса и</w:t>
                    </w:r>
                    <w:r>
                      <w:rPr>
                        <w:rFonts w:ascii="Times New Roman" w:eastAsia="Times New Roman" w:hAnsi="Times New Roman" w:cs="Times New Roman"/>
                        <w:sz w:val="20"/>
                        <w:szCs w:val="20"/>
                        <w:bdr w:val="none" w:sz="0" w:space="0" w:color="auto" w:frame="1"/>
                        <w:lang w:eastAsia="ru-RU"/>
                      </w:rPr>
                      <w:t>ли об</w:t>
                    </w:r>
                    <w:r w:rsidRPr="0024305F">
                      <w:rPr>
                        <w:rFonts w:ascii="Times New Roman" w:eastAsia="Times New Roman" w:hAnsi="Times New Roman" w:cs="Times New Roman"/>
                        <w:sz w:val="20"/>
                        <w:szCs w:val="20"/>
                        <w:bdr w:val="none" w:sz="0" w:space="0" w:color="auto" w:frame="1"/>
                        <w:lang w:eastAsia="ru-RU"/>
                      </w:rPr>
                      <w:t xml:space="preserve"> аннулировании </w:t>
                    </w:r>
                    <w:r>
                      <w:rPr>
                        <w:rFonts w:ascii="Times New Roman" w:eastAsia="Times New Roman" w:hAnsi="Times New Roman" w:cs="Times New Roman"/>
                        <w:sz w:val="20"/>
                        <w:szCs w:val="20"/>
                        <w:bdr w:val="none" w:sz="0" w:space="0" w:color="auto" w:frame="1"/>
                        <w:lang w:eastAsia="ru-RU"/>
                      </w:rPr>
                      <w:t>его</w:t>
                    </w:r>
                    <w:r w:rsidRPr="0024305F">
                      <w:rPr>
                        <w:rFonts w:ascii="Times New Roman" w:eastAsia="Times New Roman" w:hAnsi="Times New Roman" w:cs="Times New Roman"/>
                        <w:sz w:val="20"/>
                        <w:szCs w:val="20"/>
                        <w:bdr w:val="none" w:sz="0" w:space="0" w:color="auto" w:frame="1"/>
                        <w:lang w:eastAsia="ru-RU"/>
                      </w:rPr>
                      <w:t xml:space="preserve"> адреса</w:t>
                    </w:r>
                    <w:r>
                      <w:rPr>
                        <w:rFonts w:ascii="Times New Roman" w:eastAsia="Times New Roman" w:hAnsi="Times New Roman" w:cs="Times New Roman"/>
                        <w:sz w:val="20"/>
                        <w:szCs w:val="20"/>
                        <w:bdr w:val="none" w:sz="0" w:space="0" w:color="auto" w:frame="1"/>
                        <w:lang w:eastAsia="ru-RU"/>
                      </w:rPr>
                      <w:t xml:space="preserve">, </w:t>
                    </w:r>
                    <w:r w:rsidR="00592087">
                      <w:rPr>
                        <w:rFonts w:ascii="Times New Roman" w:eastAsia="Times New Roman" w:hAnsi="Times New Roman" w:cs="Times New Roman"/>
                        <w:sz w:val="20"/>
                        <w:szCs w:val="20"/>
                        <w:bdr w:val="none" w:sz="0" w:space="0" w:color="auto" w:frame="1"/>
                        <w:lang w:eastAsia="ru-RU"/>
                      </w:rPr>
                      <w:t>или</w:t>
                    </w:r>
                    <w:r w:rsidRPr="0024305F">
                      <w:rPr>
                        <w:rFonts w:ascii="Times New Roman" w:eastAsia="Times New Roman" w:hAnsi="Times New Roman" w:cs="Times New Roman"/>
                        <w:sz w:val="20"/>
                        <w:szCs w:val="20"/>
                        <w:bdr w:val="none" w:sz="0" w:space="0" w:color="auto" w:frame="1"/>
                        <w:lang w:eastAsia="ru-RU"/>
                      </w:rPr>
                      <w:t xml:space="preserve"> отказа в </w:t>
                    </w:r>
                    <w:r>
                      <w:rPr>
                        <w:rFonts w:ascii="Times New Roman" w:eastAsia="Times New Roman" w:hAnsi="Times New Roman" w:cs="Times New Roman"/>
                        <w:sz w:val="20"/>
                        <w:szCs w:val="20"/>
                        <w:bdr w:val="none" w:sz="0" w:space="0" w:color="auto" w:frame="1"/>
                        <w:lang w:eastAsia="ru-RU"/>
                      </w:rPr>
                      <w:t>предоставлении муниципальной услуги</w:t>
                    </w:r>
                  </w:p>
                </w:txbxContent>
              </v:textbox>
            </v:shape>
          </v:group>
        </w:pict>
      </w:r>
    </w:p>
    <w:p w:rsidR="0018684A" w:rsidRDefault="0018684A" w:rsidP="00392E2D">
      <w:pPr>
        <w:spacing w:after="0" w:line="240" w:lineRule="auto"/>
        <w:jc w:val="both"/>
        <w:rPr>
          <w:rFonts w:ascii="Times New Roman" w:eastAsia="Times New Roman" w:hAnsi="Times New Roman" w:cs="Times New Roman"/>
          <w:sz w:val="26"/>
          <w:szCs w:val="26"/>
          <w:lang w:eastAsia="ru-RU"/>
        </w:rPr>
      </w:pPr>
    </w:p>
    <w:p w:rsidR="0018684A" w:rsidRDefault="0018684A" w:rsidP="00A2662D">
      <w:pPr>
        <w:spacing w:after="0" w:line="240" w:lineRule="auto"/>
        <w:ind w:firstLine="709"/>
        <w:jc w:val="both"/>
        <w:rPr>
          <w:rFonts w:ascii="Times New Roman" w:eastAsia="Times New Roman" w:hAnsi="Times New Roman" w:cs="Times New Roman"/>
          <w:sz w:val="26"/>
          <w:szCs w:val="26"/>
          <w:lang w:eastAsia="ru-RU"/>
        </w:rPr>
      </w:pPr>
    </w:p>
    <w:p w:rsidR="00BA3771" w:rsidRDefault="00BA3771"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18684A" w:rsidRDefault="0018684A"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18684A" w:rsidRDefault="0018684A"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18684A" w:rsidRDefault="0018684A"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B42CB" w:rsidRDefault="00DB42CB" w:rsidP="00A2662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E670B" w:rsidRDefault="004912DE" w:rsidP="00DE670B">
      <w:pPr>
        <w:spacing w:after="0" w:line="240" w:lineRule="auto"/>
        <w:ind w:firstLine="709"/>
        <w:jc w:val="right"/>
        <w:rPr>
          <w:rFonts w:ascii="Times New Roman" w:eastAsia="Times New Roman" w:hAnsi="Times New Roman" w:cs="Times New Roman"/>
          <w:sz w:val="26"/>
          <w:szCs w:val="26"/>
          <w:lang w:eastAsia="ru-RU"/>
        </w:rPr>
      </w:pPr>
      <w:bookmarkStart w:id="5" w:name="Par32"/>
      <w:bookmarkEnd w:id="5"/>
      <w:r>
        <w:rPr>
          <w:rFonts w:ascii="Times New Roman" w:eastAsia="Times New Roman" w:hAnsi="Times New Roman" w:cs="Times New Roman"/>
          <w:sz w:val="26"/>
          <w:szCs w:val="26"/>
          <w:lang w:eastAsia="ru-RU"/>
        </w:rPr>
        <w:t>Приложение 2</w:t>
      </w:r>
    </w:p>
    <w:p w:rsidR="004912DE" w:rsidRPr="00592087" w:rsidRDefault="004912DE" w:rsidP="004912DE">
      <w:pPr>
        <w:spacing w:after="0" w:line="240" w:lineRule="auto"/>
        <w:jc w:val="right"/>
        <w:rPr>
          <w:rFonts w:ascii="Times New Roman" w:eastAsia="Times New Roman" w:hAnsi="Times New Roman" w:cs="Times New Roman"/>
          <w:sz w:val="26"/>
          <w:szCs w:val="26"/>
          <w:bdr w:val="none" w:sz="0" w:space="0" w:color="auto" w:frame="1"/>
          <w:lang w:eastAsia="ru-RU"/>
        </w:rPr>
      </w:pPr>
      <w:r w:rsidRPr="00592087">
        <w:rPr>
          <w:rFonts w:ascii="Times New Roman" w:eastAsia="Times New Roman" w:hAnsi="Times New Roman" w:cs="Times New Roman"/>
          <w:sz w:val="26"/>
          <w:szCs w:val="26"/>
          <w:bdr w:val="none" w:sz="0" w:space="0" w:color="auto" w:frame="1"/>
          <w:lang w:eastAsia="ru-RU"/>
        </w:rPr>
        <w:t>к административному регламенту</w:t>
      </w:r>
    </w:p>
    <w:p w:rsidR="004912DE" w:rsidRDefault="004912DE" w:rsidP="004912DE">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предоставления</w:t>
      </w:r>
      <w:r w:rsidRPr="00890B71">
        <w:rPr>
          <w:rFonts w:ascii="Times New Roman" w:eastAsia="Times New Roman" w:hAnsi="Times New Roman" w:cs="Times New Roman"/>
          <w:sz w:val="26"/>
          <w:szCs w:val="26"/>
          <w:bdr w:val="none" w:sz="0" w:space="0" w:color="auto" w:frame="1"/>
          <w:lang w:eastAsia="ru-RU"/>
        </w:rPr>
        <w:t xml:space="preserve"> муниципальной услуги</w:t>
      </w:r>
    </w:p>
    <w:p w:rsidR="004912DE" w:rsidRDefault="004912DE" w:rsidP="004912DE">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администрацией Трубчевского муниципального района</w:t>
      </w:r>
    </w:p>
    <w:p w:rsidR="004912DE" w:rsidRDefault="004912DE" w:rsidP="004912DE">
      <w:pPr>
        <w:spacing w:after="0" w:line="240" w:lineRule="auto"/>
        <w:jc w:val="right"/>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w:t>
      </w:r>
      <w:r>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w:t>
      </w:r>
    </w:p>
    <w:p w:rsidR="00DE670B" w:rsidRDefault="00DE670B" w:rsidP="00DE670B">
      <w:pPr>
        <w:spacing w:after="0" w:line="240" w:lineRule="auto"/>
        <w:jc w:val="right"/>
        <w:rPr>
          <w:rFonts w:ascii="Times New Roman" w:eastAsia="Times New Roman" w:hAnsi="Times New Roman" w:cs="Times New Roman"/>
          <w:sz w:val="26"/>
          <w:szCs w:val="26"/>
          <w:bdr w:val="none" w:sz="0" w:space="0" w:color="auto" w:frame="1"/>
          <w:lang w:eastAsia="ru-RU"/>
        </w:rPr>
      </w:pPr>
    </w:p>
    <w:p w:rsidR="002474C7" w:rsidRDefault="002474C7" w:rsidP="002474C7">
      <w:pPr>
        <w:widowControl w:val="0"/>
        <w:autoSpaceDE w:val="0"/>
        <w:autoSpaceDN w:val="0"/>
        <w:adjustRightInd w:val="0"/>
        <w:spacing w:after="0" w:line="240" w:lineRule="auto"/>
        <w:jc w:val="right"/>
        <w:outlineLvl w:val="0"/>
        <w:rPr>
          <w:rFonts w:ascii="Calibri" w:hAnsi="Calibri" w:cs="Calibri"/>
        </w:rPr>
      </w:pPr>
    </w:p>
    <w:p w:rsidR="002474C7" w:rsidRDefault="002474C7" w:rsidP="002474C7">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 1</w:t>
      </w:r>
    </w:p>
    <w:p w:rsidR="002474C7" w:rsidRDefault="002474C7" w:rsidP="002474C7">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Министерства финансов</w:t>
      </w:r>
    </w:p>
    <w:p w:rsidR="002474C7" w:rsidRDefault="002474C7" w:rsidP="002474C7">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474C7" w:rsidRDefault="002474C7" w:rsidP="002474C7">
      <w:pPr>
        <w:widowControl w:val="0"/>
        <w:autoSpaceDE w:val="0"/>
        <w:autoSpaceDN w:val="0"/>
        <w:adjustRightInd w:val="0"/>
        <w:spacing w:after="0" w:line="240" w:lineRule="auto"/>
        <w:jc w:val="right"/>
        <w:rPr>
          <w:rFonts w:ascii="Calibri" w:hAnsi="Calibri" w:cs="Calibri"/>
        </w:rPr>
      </w:pPr>
      <w:r>
        <w:rPr>
          <w:rFonts w:ascii="Calibri" w:hAnsi="Calibri" w:cs="Calibri"/>
        </w:rPr>
        <w:t>от 11.12.2014 N 146н</w:t>
      </w:r>
    </w:p>
    <w:p w:rsidR="002474C7" w:rsidRDefault="002474C7" w:rsidP="002474C7">
      <w:pPr>
        <w:widowControl w:val="0"/>
        <w:autoSpaceDE w:val="0"/>
        <w:autoSpaceDN w:val="0"/>
        <w:adjustRightInd w:val="0"/>
        <w:spacing w:after="0" w:line="240" w:lineRule="auto"/>
        <w:jc w:val="both"/>
        <w:rPr>
          <w:rFonts w:ascii="Calibri" w:hAnsi="Calibri" w:cs="Calibri"/>
        </w:rPr>
      </w:pPr>
    </w:p>
    <w:p w:rsidR="00DE670B" w:rsidRDefault="00DE670B" w:rsidP="00DE67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ФОРМА ЗАЯВЛЕНИЯ</w:t>
      </w:r>
    </w:p>
    <w:p w:rsidR="00DE670B" w:rsidRDefault="00DE670B" w:rsidP="00DE67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ПРИСВОЕНИИ ОБЪЕКТУ АДРЕСАЦИИ АДРЕСА ИЛИ АННУЛИРОВАНИИ</w:t>
      </w:r>
    </w:p>
    <w:p w:rsidR="00DE670B" w:rsidRDefault="00DE670B" w:rsidP="00DE67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ЕГО АДРЕСА</w:t>
      </w:r>
    </w:p>
    <w:p w:rsidR="00DE670B" w:rsidRDefault="00DE670B" w:rsidP="00DE670B">
      <w:pPr>
        <w:widowControl w:val="0"/>
        <w:autoSpaceDE w:val="0"/>
        <w:autoSpaceDN w:val="0"/>
        <w:adjustRightInd w:val="0"/>
        <w:spacing w:after="0" w:line="240" w:lineRule="auto"/>
        <w:jc w:val="both"/>
        <w:rPr>
          <w:rFonts w:ascii="Calibri" w:hAnsi="Calibri" w:cs="Calibri"/>
        </w:rPr>
      </w:pP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DE670B" w:rsidTr="002474C7">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2474C7">
        <w:trPr>
          <w:trHeight w:val="227"/>
        </w:trPr>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Заявление принято</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регистрационный номер _______________</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листов заявления ___________</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прилагаемых документов ____,</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в том числе оригиналов ___, копий ____, </w:t>
            </w:r>
            <w:r>
              <w:rPr>
                <w:rFonts w:ascii="Calibri" w:hAnsi="Calibri" w:cs="Calibri"/>
              </w:rPr>
              <w:lastRenderedPageBreak/>
              <w:t>количество листов в оригиналах ____, копиях ____</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ФИО должностного лица ________________</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подпись должностного лица ____________</w:t>
            </w:r>
          </w:p>
        </w:tc>
      </w:tr>
      <w:tr w:rsidR="00DE670B" w:rsidTr="002474C7">
        <w:trPr>
          <w:trHeight w:val="269"/>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(наименование органа местного </w:t>
            </w:r>
            <w:r>
              <w:rPr>
                <w:rFonts w:ascii="Calibri" w:hAnsi="Calibri" w:cs="Calibri"/>
              </w:rPr>
              <w:lastRenderedPageBreak/>
              <w:t>самоуправления, органа</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______________________________</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p>
        </w:tc>
      </w:tr>
      <w:tr w:rsidR="00DE670B" w:rsidTr="002474C7">
        <w:trPr>
          <w:trHeight w:val="227"/>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дата "__" ____________ ____ г.</w:t>
            </w:r>
          </w:p>
        </w:tc>
      </w:tr>
      <w:tr w:rsidR="00DE670B" w:rsidTr="002474C7">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Прошу в отношении объекта адресации:</w:t>
            </w:r>
          </w:p>
        </w:tc>
      </w:tr>
      <w:tr w:rsidR="00DE670B" w:rsidTr="002474C7">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Вид:</w:t>
            </w:r>
          </w:p>
        </w:tc>
      </w:tr>
      <w:tr w:rsidR="00DE670B" w:rsidTr="002474C7">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Объект незавершенного строительства</w:t>
            </w:r>
          </w:p>
        </w:tc>
      </w:tr>
      <w:tr w:rsidR="00DE670B" w:rsidTr="002474C7">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Присвоить адрес</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 связи с:</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земельного участка(ов) из земель, находящихся в государственной или муниципальной собственности</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земельного участка(ов) путем раздела земельного участка</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земельного участка, раздел которого осуществляется</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земельного участка путем объединения земельных участков</w:t>
            </w: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 xml:space="preserve">Кадастровый номер объединяемого земельного участка </w:t>
            </w:r>
            <w:hyperlink w:anchor="Par556" w:history="1">
              <w:r>
                <w:rPr>
                  <w:rFonts w:ascii="Calibri" w:hAnsi="Calibri" w:cs="Calibri"/>
                  <w:color w:val="0000FF"/>
                </w:rPr>
                <w:t>&lt;1&gt;</w:t>
              </w:r>
            </w:hyperlink>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Адрес объединяемого земельного участка </w:t>
            </w:r>
            <w:hyperlink w:anchor="Par556" w:history="1">
              <w:r>
                <w:rPr>
                  <w:rFonts w:ascii="Calibri" w:hAnsi="Calibri" w:cs="Calibri"/>
                  <w:color w:val="0000FF"/>
                </w:rPr>
                <w:t>&lt;1&gt;</w:t>
              </w:r>
            </w:hyperlink>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2474C7">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DE670B" w:rsidTr="00FE037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9639" w:type="dxa"/>
            <w:gridSpan w:val="6"/>
            <w:tcBorders>
              <w:top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земельного участка(ов) путем выдела из земельного участка</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земельного участка, из которого осуществляется выдел</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земельного участка(ов) путем перераспределения земельных участков</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земельных участков, которые перераспределяются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Кадастровый номер земельного участка, который перераспределяется </w:t>
            </w:r>
            <w:hyperlink w:anchor="Par557" w:history="1">
              <w:r>
                <w:rPr>
                  <w:rFonts w:ascii="Calibri" w:hAnsi="Calibri" w:cs="Calibri"/>
                  <w:color w:val="0000FF"/>
                </w:rPr>
                <w:t>&lt;2&gt;</w:t>
              </w:r>
            </w:hyperlink>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Адрес земельного участка, который перераспределяется </w:t>
            </w:r>
            <w:hyperlink w:anchor="Par557" w:history="1">
              <w:r>
                <w:rPr>
                  <w:rFonts w:ascii="Calibri" w:hAnsi="Calibri" w:cs="Calibri"/>
                  <w:color w:val="0000FF"/>
                </w:rPr>
                <w:t>&lt;2&gt;</w:t>
              </w:r>
            </w:hyperlink>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Строительством, реконструкцией здания, сооружения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земельного участка, на котором осуществляется строительство (реконструкция)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земельного участка, на котором осуществляется строительство (реконструкция)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Переводом жилого помещения в нежилое помещение и нежилого помещения в жилое помещение</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Адрес помещения</w:t>
            </w: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22"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DE670B" w:rsidTr="00FE037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9639" w:type="dxa"/>
            <w:gridSpan w:val="13"/>
            <w:tcBorders>
              <w:top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помещения(ий) в здании, сооружении путем раздела здания, сооружения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здания, сооружения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помещения(ий) в здании, сооружении путем раздела помещения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Назначение помещения (жилое (нежилое) помещение) </w:t>
            </w:r>
            <w:hyperlink w:anchor="Par558" w:history="1">
              <w:r>
                <w:rPr>
                  <w:rFonts w:ascii="Calibri" w:hAnsi="Calibri" w:cs="Calibri"/>
                  <w:color w:val="0000FF"/>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Вид помещения </w:t>
            </w:r>
            <w:hyperlink w:anchor="Par558" w:history="1">
              <w:r>
                <w:rPr>
                  <w:rFonts w:ascii="Calibri" w:hAnsi="Calibri" w:cs="Calibri"/>
                  <w:color w:val="0000FF"/>
                </w:rPr>
                <w:t>&lt;3&gt;</w:t>
              </w:r>
            </w:hyperlink>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Количество помещений </w:t>
            </w:r>
            <w:hyperlink w:anchor="Par558" w:history="1">
              <w:r>
                <w:rPr>
                  <w:rFonts w:ascii="Calibri" w:hAnsi="Calibri" w:cs="Calibri"/>
                  <w:color w:val="0000FF"/>
                </w:rPr>
                <w:t>&lt;3&gt;</w:t>
              </w:r>
            </w:hyperlink>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помещения, раздел которого осуществляется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помещения в здании, сооружении путем объединения помещений в здании, сооружении</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Образование нежилого помещения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Кадастровый номер объединяемого помещения </w:t>
            </w:r>
            <w:hyperlink w:anchor="Par559" w:history="1">
              <w:r>
                <w:rPr>
                  <w:rFonts w:ascii="Calibri" w:hAnsi="Calibri" w:cs="Calibri"/>
                  <w:color w:val="0000FF"/>
                </w:rPr>
                <w:t>&lt;4&gt;</w:t>
              </w:r>
            </w:hyperlink>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Адрес объединяемого помещения </w:t>
            </w:r>
            <w:hyperlink w:anchor="Par559" w:history="1">
              <w:r>
                <w:rPr>
                  <w:rFonts w:ascii="Calibri" w:hAnsi="Calibri" w:cs="Calibri"/>
                  <w:color w:val="0000FF"/>
                </w:rPr>
                <w:t>&lt;4&gt;</w:t>
              </w:r>
            </w:hyperlink>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Образованием помещения в здании, сооружении путем переустройства и (или) перепланировки мест общего пользования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Образование нежилого помещения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Адрес здания, сооружения</w:t>
            </w: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3255"/>
        <w:gridCol w:w="2091"/>
        <w:gridCol w:w="1331"/>
        <w:gridCol w:w="1992"/>
      </w:tblGrid>
      <w:tr w:rsidR="00DE670B" w:rsidTr="00FE037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6316" w:type="dxa"/>
            <w:gridSpan w:val="4"/>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992" w:type="dxa"/>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Аннулировать адрес объекта адресации:</w:t>
            </w: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10"/>
              <w:jc w:val="both"/>
              <w:rPr>
                <w:rFonts w:ascii="Calibri" w:hAnsi="Calibri" w:cs="Calibri"/>
              </w:rPr>
            </w:pPr>
            <w:r>
              <w:rPr>
                <w:rFonts w:ascii="Calibri" w:hAnsi="Calibri" w:cs="Calibri"/>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 связи с:</w:t>
            </w: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Прекращением существования объекта адресации</w:t>
            </w: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 xml:space="preserve">Отказом в осуществлении кадастрового учета объекта адресации по основаниям, указанным в </w:t>
            </w:r>
            <w:hyperlink r:id="rId31" w:history="1">
              <w:r>
                <w:rPr>
                  <w:rFonts w:ascii="Calibri" w:hAnsi="Calibri" w:cs="Calibri"/>
                  <w:color w:val="0000FF"/>
                </w:rPr>
                <w:t>пунктах 1</w:t>
              </w:r>
            </w:hyperlink>
            <w:r>
              <w:rPr>
                <w:rFonts w:ascii="Calibri" w:hAnsi="Calibri" w:cs="Calibri"/>
              </w:rPr>
              <w:t xml:space="preserve"> и </w:t>
            </w:r>
            <w:hyperlink r:id="rId32" w:history="1">
              <w:r>
                <w:rPr>
                  <w:rFonts w:ascii="Calibri" w:hAnsi="Calibri" w:cs="Calibri"/>
                  <w:color w:val="0000FF"/>
                </w:rPr>
                <w:t>3 части 2 статьи 27</w:t>
              </w:r>
            </w:hyperlink>
            <w:r>
              <w:rPr>
                <w:rFonts w:ascii="Calibri" w:hAnsi="Calibri" w:cs="Calibri"/>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 2011, N 1, ст. 47; N 49, ст. 7061; N 50, ст. 7365; 2012, N 31, ст. 4322; 2013, N 30, ст. 4083; официальный интернет-портал правовой информации www.pravo.gov.ru, 23 декабря 2014 г.)</w:t>
            </w: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Присвоением объекту адресации нового адреса</w:t>
            </w: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DE670B" w:rsidTr="00FE0379">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9639" w:type="dxa"/>
            <w:gridSpan w:val="15"/>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Собственник объекта адресации или лицо, обладающее иным вещным правом на объект адресации</w:t>
            </w:r>
          </w:p>
        </w:tc>
      </w:tr>
      <w:tr w:rsidR="00DE670B" w:rsidTr="00FE037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физическое лицо:</w:t>
            </w:r>
          </w:p>
        </w:tc>
      </w:tr>
      <w:tr w:rsidR="00DE670B" w:rsidTr="00FE0379">
        <w:tc>
          <w:tcPr>
            <w:tcW w:w="558"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ИНН (при наличии):</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номер:</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кем выдан:</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"__" ______ ____ г.</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адрес электронной почты (при наличии):</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 xml:space="preserve">юридическое лицо, в том числе орган государственной власти, иной </w:t>
            </w:r>
            <w:r>
              <w:rPr>
                <w:rFonts w:ascii="Calibri" w:hAnsi="Calibri" w:cs="Calibri"/>
              </w:rPr>
              <w:lastRenderedPageBreak/>
              <w:t>государственный орган, орган местного самоуправления:</w:t>
            </w:r>
          </w:p>
        </w:tc>
      </w:tr>
      <w:tr w:rsidR="00DE670B" w:rsidTr="00FE0379">
        <w:tc>
          <w:tcPr>
            <w:tcW w:w="558"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КПП (для российского юридического лица):</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номер регистрации (для иностранного юридического лица):</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rPr>
                <w:rFonts w:ascii="Calibri" w:hAnsi="Calibri" w:cs="Calibri"/>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адрес электронной почты (при наличии):</w:t>
            </w: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Вещное право на объект адресации:</w:t>
            </w: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право собственности</w:t>
            </w: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право хозяйственного ведения имуществом на объект адресации</w:t>
            </w: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право оперативного управления имуществом на объект адресации</w:t>
            </w: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право пожизненно наследуемого владения земельным участком</w:t>
            </w:r>
          </w:p>
        </w:tc>
      </w:tr>
      <w:tr w:rsidR="00DE670B" w:rsidTr="00FE0379">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право постоянного (бессрочного) пользования земельным участком</w:t>
            </w:r>
          </w:p>
        </w:tc>
      </w:tr>
      <w:tr w:rsidR="00DE670B" w:rsidTr="00FE037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DE670B" w:rsidTr="00FE037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5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Лично</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 многофункциональном центре</w:t>
            </w:r>
          </w:p>
        </w:tc>
      </w:tr>
      <w:tr w:rsidR="00DE670B" w:rsidTr="00FE0379">
        <w:tc>
          <w:tcPr>
            <w:tcW w:w="558" w:type="dxa"/>
            <w:vMerge w:val="restart"/>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DE670B" w:rsidTr="00FE0379">
        <w:tc>
          <w:tcPr>
            <w:tcW w:w="558"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 личном кабинете федеральной информационной адресной системы</w:t>
            </w:r>
          </w:p>
        </w:tc>
      </w:tr>
      <w:tr w:rsidR="00DE670B" w:rsidTr="00FE0379">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10"/>
              <w:jc w:val="both"/>
              <w:rPr>
                <w:rFonts w:ascii="Calibri" w:hAnsi="Calibri" w:cs="Calibri"/>
              </w:rPr>
            </w:pPr>
            <w:r>
              <w:rPr>
                <w:rFonts w:ascii="Calibri" w:hAnsi="Calibri" w:cs="Calibri"/>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Расписку в получении документов прошу:</w:t>
            </w:r>
          </w:p>
        </w:tc>
      </w:tr>
      <w:tr w:rsidR="00DE670B" w:rsidTr="00FE037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Расписка получена: ___________________________________</w:t>
            </w:r>
          </w:p>
          <w:p w:rsidR="00DE670B" w:rsidRDefault="00DE670B" w:rsidP="00FE0379">
            <w:pPr>
              <w:widowControl w:val="0"/>
              <w:autoSpaceDE w:val="0"/>
              <w:autoSpaceDN w:val="0"/>
              <w:adjustRightInd w:val="0"/>
              <w:spacing w:after="0" w:line="240" w:lineRule="auto"/>
              <w:ind w:left="3005"/>
              <w:jc w:val="both"/>
              <w:rPr>
                <w:rFonts w:ascii="Calibri" w:hAnsi="Calibri" w:cs="Calibri"/>
              </w:rPr>
            </w:pPr>
            <w:r>
              <w:rPr>
                <w:rFonts w:ascii="Calibri" w:hAnsi="Calibri" w:cs="Calibri"/>
              </w:rPr>
              <w:t>(подпись заявителя)</w:t>
            </w:r>
          </w:p>
        </w:tc>
      </w:tr>
      <w:tr w:rsidR="00DE670B" w:rsidTr="00FE0379">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Не направлять</w:t>
            </w: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DE670B" w:rsidTr="00FE037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9639" w:type="dxa"/>
            <w:gridSpan w:val="13"/>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Заявитель:</w:t>
            </w:r>
          </w:p>
        </w:tc>
      </w:tr>
      <w:tr w:rsidR="00DE670B" w:rsidTr="00FE0379">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Собственник объекта адресации или лицо, обладающее иным вещным правом на объект адресации</w:t>
            </w:r>
          </w:p>
        </w:tc>
      </w:tr>
      <w:tr w:rsidR="00DE670B" w:rsidTr="00FE0379">
        <w:tc>
          <w:tcPr>
            <w:tcW w:w="537"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Представитель собственника объекта адресации или лица, обладающего иным вещным правом на объект адресации</w:t>
            </w:r>
          </w:p>
        </w:tc>
      </w:tr>
      <w:tr w:rsidR="00DE670B" w:rsidTr="00FE0379">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физическое лицо:</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ИНН (при наличии):</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номер:</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кем выдан:</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 ______ ____ г.</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адрес электронной почты (при наличии):</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и реквизиты документа, подтверждающего полномочия представителя:</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firstLine="5"/>
              <w:jc w:val="both"/>
              <w:rPr>
                <w:rFonts w:ascii="Calibri" w:hAnsi="Calibri" w:cs="Calibri"/>
              </w:rPr>
            </w:pPr>
            <w:r>
              <w:rPr>
                <w:rFonts w:ascii="Calibri" w:hAnsi="Calibri" w:cs="Calibri"/>
              </w:rPr>
              <w:t>юридическое лицо, в том числе орган государственной власти, иной государственный орган, орган местного самоуправления:</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ИНН (для российского юридического лица):</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номер регистрации (для иностранного юридического лица):</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 _________ ____ г.</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rPr>
                <w:rFonts w:ascii="Calibri" w:hAnsi="Calibri" w:cs="Calibri"/>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адрес электронной почты (при наличии):</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наименование и реквизиты документа, подтверждающего полномочия представителя:</w:t>
            </w: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Документы, прилагаемые к заявлению:</w:t>
            </w: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Копия в количестве ___ экз., на ___ л.</w:t>
            </w: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Копия в количестве ___ экз., на ___ л.</w:t>
            </w: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Копия в количестве ___ экз., на ___ л.</w:t>
            </w:r>
          </w:p>
        </w:tc>
      </w:tr>
      <w:tr w:rsidR="00DE670B" w:rsidTr="00FE037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Примечание:</w:t>
            </w: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DE670B" w:rsidTr="00FE0379">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5"/>
              <w:jc w:val="both"/>
              <w:rPr>
                <w:rFonts w:ascii="Calibri" w:hAnsi="Calibri" w:cs="Calibri"/>
              </w:rPr>
            </w:pPr>
            <w:r>
              <w:rPr>
                <w:rFonts w:ascii="Calibri" w:hAnsi="Calibri" w:cs="Calibri"/>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ind w:left="10"/>
              <w:jc w:val="both"/>
              <w:rPr>
                <w:rFonts w:ascii="Calibri" w:hAnsi="Calibri" w:cs="Calibri"/>
              </w:rPr>
            </w:pPr>
            <w:r>
              <w:rPr>
                <w:rFonts w:ascii="Calibri" w:hAnsi="Calibri" w:cs="Calibri"/>
              </w:rPr>
              <w:t>Всего листов ___</w:t>
            </w:r>
          </w:p>
        </w:tc>
      </w:tr>
      <w:tr w:rsidR="00DE670B" w:rsidTr="00FE0379">
        <w:tc>
          <w:tcPr>
            <w:tcW w:w="6284" w:type="dxa"/>
            <w:gridSpan w:val="3"/>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363" w:type="dxa"/>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1992" w:type="dxa"/>
            <w:tcBorders>
              <w:top w:val="single" w:sz="4" w:space="0" w:color="auto"/>
              <w:bottom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r>
              <w:rPr>
                <w:rFonts w:ascii="Calibri" w:hAnsi="Calibri" w:cs="Calibri"/>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DE670B" w:rsidTr="00FE037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both"/>
              <w:rPr>
                <w:rFonts w:ascii="Calibri" w:hAnsi="Calibri" w:cs="Calibri"/>
              </w:rPr>
            </w:pPr>
            <w:r>
              <w:rPr>
                <w:rFonts w:ascii="Calibri" w:hAnsi="Calibri" w:cs="Calibri"/>
              </w:rPr>
              <w:t>Настоящим также подтверждаю, что:</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сведения, указанные в настоящем заявлении, на дату представления заявления достоверны;</w:t>
            </w:r>
          </w:p>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DE670B" w:rsidTr="00FE037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Дата</w:t>
            </w:r>
          </w:p>
        </w:tc>
      </w:tr>
      <w:tr w:rsidR="00DE670B" w:rsidTr="00FE037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_________________</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_______________________</w:t>
            </w:r>
          </w:p>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670B" w:rsidRDefault="00DE670B" w:rsidP="00FE0379">
            <w:pPr>
              <w:widowControl w:val="0"/>
              <w:autoSpaceDE w:val="0"/>
              <w:autoSpaceDN w:val="0"/>
              <w:adjustRightInd w:val="0"/>
              <w:spacing w:after="0" w:line="240" w:lineRule="auto"/>
              <w:jc w:val="both"/>
              <w:rPr>
                <w:rFonts w:ascii="Calibri" w:hAnsi="Calibri" w:cs="Calibri"/>
              </w:rPr>
            </w:pPr>
            <w:r>
              <w:rPr>
                <w:rFonts w:ascii="Calibri" w:hAnsi="Calibri" w:cs="Calibri"/>
              </w:rPr>
              <w:t>"__" ___________ ____ г.</w:t>
            </w:r>
          </w:p>
        </w:tc>
      </w:tr>
      <w:tr w:rsidR="00DE670B" w:rsidTr="00FE037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r>
              <w:rPr>
                <w:rFonts w:ascii="Calibri" w:hAnsi="Calibri" w:cs="Calibri"/>
              </w:rPr>
              <w:t>Отметка специалиста, принявшего заявление и приложенные к нему документы:</w:t>
            </w:r>
          </w:p>
        </w:tc>
      </w:tr>
      <w:tr w:rsidR="00DE670B" w:rsidTr="00FE0379">
        <w:tc>
          <w:tcPr>
            <w:tcW w:w="537"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tcBorders>
              <w:left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r w:rsidR="00DE670B" w:rsidTr="00FE037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670B" w:rsidRDefault="00DE670B" w:rsidP="00FE0379">
            <w:pPr>
              <w:widowControl w:val="0"/>
              <w:autoSpaceDE w:val="0"/>
              <w:autoSpaceDN w:val="0"/>
              <w:adjustRightInd w:val="0"/>
              <w:spacing w:after="0" w:line="240" w:lineRule="auto"/>
              <w:rPr>
                <w:rFonts w:ascii="Calibri" w:hAnsi="Calibri" w:cs="Calibri"/>
              </w:rPr>
            </w:pPr>
          </w:p>
        </w:tc>
      </w:tr>
    </w:tbl>
    <w:p w:rsidR="00DE670B" w:rsidRDefault="00DE670B" w:rsidP="00DE670B">
      <w:pPr>
        <w:widowControl w:val="0"/>
        <w:autoSpaceDE w:val="0"/>
        <w:autoSpaceDN w:val="0"/>
        <w:adjustRightInd w:val="0"/>
        <w:spacing w:after="0" w:line="240" w:lineRule="auto"/>
        <w:jc w:val="both"/>
        <w:rPr>
          <w:rFonts w:ascii="Calibri" w:hAnsi="Calibri" w:cs="Calibri"/>
        </w:rPr>
      </w:pPr>
    </w:p>
    <w:p w:rsidR="00DE670B" w:rsidRDefault="00DE670B" w:rsidP="00DE670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E670B" w:rsidRDefault="00DE670B" w:rsidP="00DE670B">
      <w:pPr>
        <w:widowControl w:val="0"/>
        <w:autoSpaceDE w:val="0"/>
        <w:autoSpaceDN w:val="0"/>
        <w:adjustRightInd w:val="0"/>
        <w:spacing w:after="0" w:line="240" w:lineRule="auto"/>
        <w:ind w:firstLine="540"/>
        <w:jc w:val="both"/>
        <w:rPr>
          <w:rFonts w:ascii="Calibri" w:hAnsi="Calibri" w:cs="Calibri"/>
        </w:rPr>
      </w:pPr>
      <w:bookmarkStart w:id="6" w:name="Par556"/>
      <w:bookmarkEnd w:id="6"/>
      <w:r>
        <w:rPr>
          <w:rFonts w:ascii="Calibri" w:hAnsi="Calibri" w:cs="Calibri"/>
        </w:rPr>
        <w:t>&lt;1&gt; Строка дублируется для каждого объединенного земельного участка.</w:t>
      </w:r>
    </w:p>
    <w:p w:rsidR="00DE670B" w:rsidRDefault="00DE670B" w:rsidP="00DE670B">
      <w:pPr>
        <w:widowControl w:val="0"/>
        <w:autoSpaceDE w:val="0"/>
        <w:autoSpaceDN w:val="0"/>
        <w:adjustRightInd w:val="0"/>
        <w:spacing w:after="0" w:line="240" w:lineRule="auto"/>
        <w:ind w:firstLine="540"/>
        <w:jc w:val="both"/>
        <w:rPr>
          <w:rFonts w:ascii="Calibri" w:hAnsi="Calibri" w:cs="Calibri"/>
        </w:rPr>
      </w:pPr>
      <w:bookmarkStart w:id="7" w:name="Par557"/>
      <w:bookmarkEnd w:id="7"/>
      <w:r>
        <w:rPr>
          <w:rFonts w:ascii="Calibri" w:hAnsi="Calibri" w:cs="Calibri"/>
        </w:rPr>
        <w:t>&lt;2&gt; Строка дублируется для каждого перераспределенного земельного участка.</w:t>
      </w:r>
    </w:p>
    <w:p w:rsidR="00DE670B" w:rsidRDefault="00DE670B" w:rsidP="00DE670B">
      <w:pPr>
        <w:widowControl w:val="0"/>
        <w:autoSpaceDE w:val="0"/>
        <w:autoSpaceDN w:val="0"/>
        <w:adjustRightInd w:val="0"/>
        <w:spacing w:after="0" w:line="240" w:lineRule="auto"/>
        <w:ind w:firstLine="540"/>
        <w:jc w:val="both"/>
        <w:rPr>
          <w:rFonts w:ascii="Calibri" w:hAnsi="Calibri" w:cs="Calibri"/>
        </w:rPr>
      </w:pPr>
      <w:bookmarkStart w:id="8" w:name="Par558"/>
      <w:bookmarkEnd w:id="8"/>
      <w:r>
        <w:rPr>
          <w:rFonts w:ascii="Calibri" w:hAnsi="Calibri" w:cs="Calibri"/>
        </w:rPr>
        <w:t>&lt;3&gt; Строка дублируется для каждого разделенного помещения.</w:t>
      </w:r>
    </w:p>
    <w:p w:rsidR="00DE670B" w:rsidRDefault="00DE670B" w:rsidP="00DE670B">
      <w:pPr>
        <w:widowControl w:val="0"/>
        <w:autoSpaceDE w:val="0"/>
        <w:autoSpaceDN w:val="0"/>
        <w:adjustRightInd w:val="0"/>
        <w:spacing w:after="0" w:line="240" w:lineRule="auto"/>
        <w:ind w:firstLine="540"/>
        <w:jc w:val="both"/>
        <w:rPr>
          <w:rFonts w:ascii="Calibri" w:hAnsi="Calibri" w:cs="Calibri"/>
        </w:rPr>
      </w:pPr>
      <w:bookmarkStart w:id="9" w:name="Par559"/>
      <w:bookmarkEnd w:id="9"/>
      <w:r>
        <w:rPr>
          <w:rFonts w:ascii="Calibri" w:hAnsi="Calibri" w:cs="Calibri"/>
        </w:rPr>
        <w:t>&lt;4&gt; Строка дублируется для каждого объединенного помещения.</w:t>
      </w:r>
    </w:p>
    <w:p w:rsidR="00DE670B" w:rsidRDefault="00DE670B" w:rsidP="00DE670B">
      <w:pPr>
        <w:widowControl w:val="0"/>
        <w:autoSpaceDE w:val="0"/>
        <w:autoSpaceDN w:val="0"/>
        <w:adjustRightInd w:val="0"/>
        <w:spacing w:after="0" w:line="240" w:lineRule="auto"/>
        <w:jc w:val="both"/>
        <w:rPr>
          <w:rFonts w:ascii="Calibri" w:hAnsi="Calibri" w:cs="Calibri"/>
        </w:rPr>
      </w:pPr>
    </w:p>
    <w:p w:rsidR="00987036" w:rsidRDefault="00955640" w:rsidP="00987036">
      <w:pPr>
        <w:spacing w:after="0" w:line="240" w:lineRule="auto"/>
        <w:ind w:firstLine="709"/>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Приложение  3</w:t>
      </w:r>
    </w:p>
    <w:p w:rsidR="00987036" w:rsidRDefault="00987036" w:rsidP="00987036">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к административному регламенту</w:t>
      </w:r>
    </w:p>
    <w:p w:rsidR="00955640" w:rsidRPr="00592087" w:rsidRDefault="00F21E67" w:rsidP="00955640">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 xml:space="preserve">администрации </w:t>
      </w:r>
      <w:r w:rsidR="00955640" w:rsidRPr="00592087">
        <w:rPr>
          <w:rFonts w:ascii="Times New Roman" w:eastAsia="Times New Roman" w:hAnsi="Times New Roman" w:cs="Times New Roman"/>
          <w:sz w:val="26"/>
          <w:szCs w:val="26"/>
          <w:bdr w:val="none" w:sz="0" w:space="0" w:color="auto" w:frame="1"/>
          <w:lang w:eastAsia="ru-RU"/>
        </w:rPr>
        <w:t>к административному регламенту</w:t>
      </w:r>
    </w:p>
    <w:p w:rsidR="00955640" w:rsidRDefault="00955640" w:rsidP="00955640">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предоставления</w:t>
      </w:r>
      <w:r w:rsidRPr="00890B71">
        <w:rPr>
          <w:rFonts w:ascii="Times New Roman" w:eastAsia="Times New Roman" w:hAnsi="Times New Roman" w:cs="Times New Roman"/>
          <w:sz w:val="26"/>
          <w:szCs w:val="26"/>
          <w:bdr w:val="none" w:sz="0" w:space="0" w:color="auto" w:frame="1"/>
          <w:lang w:eastAsia="ru-RU"/>
        </w:rPr>
        <w:t xml:space="preserve"> муниципальной услуги</w:t>
      </w:r>
    </w:p>
    <w:p w:rsidR="00955640" w:rsidRDefault="00955640" w:rsidP="00955640">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администрацией Трубчевского муниципального района</w:t>
      </w:r>
    </w:p>
    <w:p w:rsidR="00955640" w:rsidRDefault="00955640" w:rsidP="00955640">
      <w:pPr>
        <w:spacing w:after="0" w:line="240" w:lineRule="auto"/>
        <w:jc w:val="right"/>
        <w:rPr>
          <w:rFonts w:ascii="Times New Roman" w:eastAsia="Times New Roman" w:hAnsi="Times New Roman" w:cs="Times New Roman"/>
          <w:sz w:val="26"/>
          <w:szCs w:val="26"/>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w:t>
      </w:r>
      <w:r>
        <w:rPr>
          <w:rFonts w:ascii="Times New Roman" w:eastAsia="Times New Roman" w:hAnsi="Times New Roman" w:cs="Times New Roman"/>
          <w:sz w:val="26"/>
          <w:szCs w:val="26"/>
          <w:bdr w:val="none" w:sz="0" w:space="0" w:color="auto" w:frame="1"/>
          <w:lang w:eastAsia="ru-RU"/>
        </w:rPr>
        <w:t>Присвоение адреса объекту недвижимости</w:t>
      </w:r>
      <w:r w:rsidRPr="00890B71">
        <w:rPr>
          <w:rFonts w:ascii="Times New Roman" w:eastAsia="Times New Roman" w:hAnsi="Times New Roman" w:cs="Times New Roman"/>
          <w:sz w:val="26"/>
          <w:szCs w:val="26"/>
          <w:bdr w:val="none" w:sz="0" w:space="0" w:color="auto" w:frame="1"/>
          <w:lang w:eastAsia="ru-RU"/>
        </w:rPr>
        <w:t>»</w:t>
      </w:r>
    </w:p>
    <w:p w:rsidR="00987036" w:rsidRDefault="00987036" w:rsidP="00955640">
      <w:pPr>
        <w:spacing w:after="0" w:line="240" w:lineRule="auto"/>
        <w:jc w:val="right"/>
        <w:rPr>
          <w:rFonts w:ascii="Calibri" w:hAnsi="Calibri" w:cs="Calibri"/>
        </w:rPr>
      </w:pPr>
    </w:p>
    <w:p w:rsidR="00DE670B" w:rsidRDefault="00DE670B" w:rsidP="00DE670B">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2</w:t>
      </w:r>
    </w:p>
    <w:p w:rsidR="00DE670B" w:rsidRDefault="00DE670B" w:rsidP="00DE670B">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Министерства финансов</w:t>
      </w:r>
    </w:p>
    <w:p w:rsidR="00DE670B" w:rsidRDefault="00DE670B" w:rsidP="00DE670B">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E670B" w:rsidRDefault="00DE670B" w:rsidP="00DE670B">
      <w:pPr>
        <w:widowControl w:val="0"/>
        <w:autoSpaceDE w:val="0"/>
        <w:autoSpaceDN w:val="0"/>
        <w:adjustRightInd w:val="0"/>
        <w:spacing w:after="0" w:line="240" w:lineRule="auto"/>
        <w:jc w:val="right"/>
        <w:rPr>
          <w:rFonts w:ascii="Calibri" w:hAnsi="Calibri" w:cs="Calibri"/>
        </w:rPr>
      </w:pPr>
      <w:r>
        <w:rPr>
          <w:rFonts w:ascii="Calibri" w:hAnsi="Calibri" w:cs="Calibri"/>
        </w:rPr>
        <w:t>от 11.12.2014 N 146н</w:t>
      </w:r>
    </w:p>
    <w:p w:rsidR="00DE670B" w:rsidRDefault="00DE670B" w:rsidP="00DE670B">
      <w:pPr>
        <w:widowControl w:val="0"/>
        <w:autoSpaceDE w:val="0"/>
        <w:autoSpaceDN w:val="0"/>
        <w:adjustRightInd w:val="0"/>
        <w:spacing w:after="0" w:line="240" w:lineRule="auto"/>
        <w:jc w:val="both"/>
        <w:rPr>
          <w:rFonts w:ascii="Calibri" w:hAnsi="Calibri" w:cs="Calibri"/>
        </w:rPr>
      </w:pPr>
    </w:p>
    <w:p w:rsidR="00DE670B" w:rsidRDefault="00DE670B" w:rsidP="00DE670B">
      <w:pPr>
        <w:widowControl w:val="0"/>
        <w:autoSpaceDE w:val="0"/>
        <w:autoSpaceDN w:val="0"/>
        <w:adjustRightInd w:val="0"/>
        <w:spacing w:after="0" w:line="240" w:lineRule="auto"/>
        <w:jc w:val="center"/>
        <w:rPr>
          <w:rFonts w:ascii="Calibri" w:hAnsi="Calibri" w:cs="Calibri"/>
          <w:b/>
          <w:bCs/>
        </w:rPr>
      </w:pPr>
      <w:bookmarkStart w:id="10" w:name="Par570"/>
      <w:bookmarkEnd w:id="10"/>
      <w:r>
        <w:rPr>
          <w:rFonts w:ascii="Calibri" w:hAnsi="Calibri" w:cs="Calibri"/>
          <w:b/>
          <w:bCs/>
        </w:rPr>
        <w:t>ФОРМА РЕШЕНИЯ</w:t>
      </w:r>
    </w:p>
    <w:p w:rsidR="00DE670B" w:rsidRDefault="00DE670B" w:rsidP="00DE67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ОТКАЗЕ В ПРИСВОЕНИИ ОБЪЕКТУ АДРЕСАЦИИ АДРЕСА</w:t>
      </w:r>
    </w:p>
    <w:p w:rsidR="00DE670B" w:rsidRDefault="00DE670B" w:rsidP="00DE670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ИЛИ АННУЛИРОВАНИИ ЕГО АДРЕСА</w:t>
      </w:r>
    </w:p>
    <w:p w:rsidR="00DE670B" w:rsidRDefault="00DE670B" w:rsidP="00DE670B">
      <w:pPr>
        <w:widowControl w:val="0"/>
        <w:autoSpaceDE w:val="0"/>
        <w:autoSpaceDN w:val="0"/>
        <w:adjustRightInd w:val="0"/>
        <w:spacing w:after="0" w:line="240" w:lineRule="auto"/>
        <w:jc w:val="both"/>
        <w:rPr>
          <w:rFonts w:ascii="Calibri" w:hAnsi="Calibri" w:cs="Calibri"/>
        </w:rPr>
      </w:pPr>
    </w:p>
    <w:p w:rsidR="00DE670B" w:rsidRDefault="00DE670B" w:rsidP="00DE670B">
      <w:pPr>
        <w:pStyle w:val="ConsPlusNonformat"/>
        <w:jc w:val="both"/>
      </w:pPr>
      <w:r>
        <w:t xml:space="preserve">                                             ______________________________</w:t>
      </w:r>
    </w:p>
    <w:p w:rsidR="00DE670B" w:rsidRDefault="00DE670B" w:rsidP="00DE670B">
      <w:pPr>
        <w:pStyle w:val="ConsPlusNonformat"/>
        <w:jc w:val="both"/>
      </w:pPr>
      <w:r>
        <w:t xml:space="preserve">                                             ______________________________</w:t>
      </w:r>
    </w:p>
    <w:p w:rsidR="00DE670B" w:rsidRDefault="00DE670B" w:rsidP="00DE670B">
      <w:pPr>
        <w:pStyle w:val="ConsPlusNonformat"/>
        <w:jc w:val="both"/>
      </w:pPr>
      <w:r>
        <w:t xml:space="preserve">                                                (Ф.И.О., адрес заявителя</w:t>
      </w:r>
    </w:p>
    <w:p w:rsidR="00DE670B" w:rsidRDefault="00DE670B" w:rsidP="00DE670B">
      <w:pPr>
        <w:pStyle w:val="ConsPlusNonformat"/>
        <w:jc w:val="both"/>
      </w:pPr>
      <w:r>
        <w:t xml:space="preserve">                                               (представителя) заявителя)</w:t>
      </w:r>
    </w:p>
    <w:p w:rsidR="00DE670B" w:rsidRDefault="00DE670B" w:rsidP="00DE670B">
      <w:pPr>
        <w:pStyle w:val="ConsPlusNonformat"/>
        <w:jc w:val="both"/>
      </w:pPr>
      <w:r>
        <w:t xml:space="preserve">                                             ______________________________</w:t>
      </w:r>
    </w:p>
    <w:p w:rsidR="00DE670B" w:rsidRDefault="00DE670B" w:rsidP="00DE670B">
      <w:pPr>
        <w:pStyle w:val="ConsPlusNonformat"/>
        <w:jc w:val="both"/>
      </w:pPr>
      <w:r>
        <w:t xml:space="preserve">                                                 (регистрационный номер</w:t>
      </w:r>
    </w:p>
    <w:p w:rsidR="00DE670B" w:rsidRDefault="00DE670B" w:rsidP="00DE670B">
      <w:pPr>
        <w:pStyle w:val="ConsPlusNonformat"/>
        <w:jc w:val="both"/>
      </w:pPr>
      <w:r>
        <w:t xml:space="preserve">                                                 заявления о присвоении</w:t>
      </w:r>
    </w:p>
    <w:p w:rsidR="00DE670B" w:rsidRDefault="00DE670B" w:rsidP="00DE670B">
      <w:pPr>
        <w:pStyle w:val="ConsPlusNonformat"/>
        <w:jc w:val="both"/>
      </w:pPr>
      <w:r>
        <w:t xml:space="preserve">                                                объекту адресации адреса</w:t>
      </w:r>
    </w:p>
    <w:p w:rsidR="00DE670B" w:rsidRDefault="00DE670B" w:rsidP="00DE670B">
      <w:pPr>
        <w:pStyle w:val="ConsPlusNonformat"/>
        <w:jc w:val="both"/>
      </w:pPr>
      <w:r>
        <w:t xml:space="preserve">                                              или аннулировании его адреса)</w:t>
      </w:r>
    </w:p>
    <w:p w:rsidR="00DE670B" w:rsidRDefault="00DE670B" w:rsidP="00DE670B">
      <w:pPr>
        <w:pStyle w:val="ConsPlusNonformat"/>
        <w:jc w:val="both"/>
      </w:pPr>
    </w:p>
    <w:p w:rsidR="00DE670B" w:rsidRDefault="00DE670B" w:rsidP="00DE670B">
      <w:pPr>
        <w:pStyle w:val="ConsPlusNonformat"/>
        <w:jc w:val="both"/>
      </w:pPr>
      <w:r>
        <w:t xml:space="preserve">                                  Решение</w:t>
      </w:r>
    </w:p>
    <w:p w:rsidR="00DE670B" w:rsidRDefault="00DE670B" w:rsidP="00DE670B">
      <w:pPr>
        <w:pStyle w:val="ConsPlusNonformat"/>
        <w:jc w:val="both"/>
      </w:pPr>
      <w:r>
        <w:t xml:space="preserve">              об отказе в присвоении объекту адресации адреса</w:t>
      </w:r>
    </w:p>
    <w:p w:rsidR="00DE670B" w:rsidRDefault="00DE670B" w:rsidP="00DE670B">
      <w:pPr>
        <w:pStyle w:val="ConsPlusNonformat"/>
        <w:jc w:val="both"/>
      </w:pPr>
      <w:r>
        <w:t xml:space="preserve">                       или аннулировании его адреса</w:t>
      </w:r>
    </w:p>
    <w:p w:rsidR="00DE670B" w:rsidRDefault="00DE670B" w:rsidP="00DE670B">
      <w:pPr>
        <w:pStyle w:val="ConsPlusNonformat"/>
        <w:jc w:val="both"/>
      </w:pPr>
    </w:p>
    <w:p w:rsidR="00DE670B" w:rsidRDefault="00DE670B" w:rsidP="00DE670B">
      <w:pPr>
        <w:pStyle w:val="ConsPlusNonformat"/>
        <w:jc w:val="both"/>
      </w:pPr>
      <w:r>
        <w:t xml:space="preserve">                        от ___________ N __________</w:t>
      </w:r>
    </w:p>
    <w:p w:rsidR="00DE670B" w:rsidRDefault="00DE670B" w:rsidP="00DE670B">
      <w:pPr>
        <w:pStyle w:val="ConsPlusNonformat"/>
        <w:jc w:val="both"/>
      </w:pP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 xml:space="preserve">   (наименование органа местного самоуправления, органа государственной</w:t>
      </w:r>
    </w:p>
    <w:p w:rsidR="00DE670B" w:rsidRDefault="00DE670B" w:rsidP="00DE670B">
      <w:pPr>
        <w:pStyle w:val="ConsPlusNonformat"/>
        <w:jc w:val="both"/>
      </w:pPr>
      <w:r>
        <w:t xml:space="preserve">    власти субъекта Российской Федерации - города федерального значения</w:t>
      </w:r>
    </w:p>
    <w:p w:rsidR="00DE670B" w:rsidRDefault="00DE670B" w:rsidP="00DE670B">
      <w:pPr>
        <w:pStyle w:val="ConsPlusNonformat"/>
        <w:jc w:val="both"/>
      </w:pPr>
      <w:r>
        <w:t xml:space="preserve">    или органа местного самоуправления внутригородского муниципального</w:t>
      </w:r>
    </w:p>
    <w:p w:rsidR="00DE670B" w:rsidRDefault="00DE670B" w:rsidP="00DE670B">
      <w:pPr>
        <w:pStyle w:val="ConsPlusNonformat"/>
        <w:jc w:val="both"/>
      </w:pPr>
      <w:r>
        <w:t xml:space="preserve">         образования города федерального значения, уполномоченного</w:t>
      </w:r>
    </w:p>
    <w:p w:rsidR="00DE670B" w:rsidRDefault="00DE670B" w:rsidP="00DE670B">
      <w:pPr>
        <w:pStyle w:val="ConsPlusNonformat"/>
        <w:jc w:val="both"/>
      </w:pPr>
      <w:r>
        <w:t xml:space="preserve">                  законом субъекта Российской Федерации)</w:t>
      </w:r>
    </w:p>
    <w:p w:rsidR="00DE670B" w:rsidRDefault="00DE670B" w:rsidP="00DE670B">
      <w:pPr>
        <w:pStyle w:val="ConsPlusNonformat"/>
        <w:jc w:val="both"/>
      </w:pPr>
      <w:r>
        <w:t>сообщает, что ____________________________________________________________,</w:t>
      </w:r>
    </w:p>
    <w:p w:rsidR="00DE670B" w:rsidRDefault="00DE670B" w:rsidP="00DE670B">
      <w:pPr>
        <w:pStyle w:val="ConsPlusNonformat"/>
        <w:jc w:val="both"/>
      </w:pPr>
      <w:r>
        <w:t xml:space="preserve">               (Ф.И.О. заявителя в дательном падеже, наименование, номер</w:t>
      </w:r>
    </w:p>
    <w:p w:rsidR="00DE670B" w:rsidRDefault="00DE670B" w:rsidP="00DE670B">
      <w:pPr>
        <w:pStyle w:val="ConsPlusNonformat"/>
        <w:jc w:val="both"/>
      </w:pPr>
      <w:r>
        <w:t xml:space="preserve">                                 и дата выдачи документа,</w:t>
      </w: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 xml:space="preserve">     подтверждающего личность, почтовый адрес - для физического лица;</w:t>
      </w:r>
    </w:p>
    <w:p w:rsidR="00DE670B" w:rsidRDefault="00DE670B" w:rsidP="00DE670B">
      <w:pPr>
        <w:pStyle w:val="ConsPlusNonformat"/>
        <w:jc w:val="both"/>
      </w:pPr>
      <w:r>
        <w:t xml:space="preserve">                    полное наименование, ИНН, КПП (для</w:t>
      </w: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 xml:space="preserve">     российского юридического лица), страна, дата и номер регистрации</w:t>
      </w:r>
    </w:p>
    <w:p w:rsidR="00DE670B" w:rsidRDefault="00DE670B" w:rsidP="00DE670B">
      <w:pPr>
        <w:pStyle w:val="ConsPlusNonformat"/>
        <w:jc w:val="both"/>
      </w:pPr>
      <w:r>
        <w:t xml:space="preserve">                   (для иностранного юридического лица),</w:t>
      </w:r>
    </w:p>
    <w:p w:rsidR="00DE670B" w:rsidRDefault="00DE670B" w:rsidP="00DE670B">
      <w:pPr>
        <w:pStyle w:val="ConsPlusNonformat"/>
        <w:jc w:val="both"/>
      </w:pPr>
      <w:r>
        <w:t>__________________________________________________________________________,</w:t>
      </w:r>
    </w:p>
    <w:p w:rsidR="00DE670B" w:rsidRDefault="00DE670B" w:rsidP="00DE670B">
      <w:pPr>
        <w:pStyle w:val="ConsPlusNonformat"/>
        <w:jc w:val="both"/>
      </w:pPr>
      <w:r>
        <w:t xml:space="preserve">                  почтовый адрес - для юридического лица)</w:t>
      </w:r>
    </w:p>
    <w:p w:rsidR="00DE670B" w:rsidRDefault="00DE670B" w:rsidP="00DE670B">
      <w:pPr>
        <w:pStyle w:val="ConsPlusNonformat"/>
        <w:jc w:val="both"/>
      </w:pPr>
      <w:r>
        <w:t xml:space="preserve">на  основании  </w:t>
      </w:r>
      <w:hyperlink r:id="rId33" w:history="1">
        <w:r>
          <w:rPr>
            <w:color w:val="0000FF"/>
          </w:rPr>
          <w:t>Правил</w:t>
        </w:r>
      </w:hyperlink>
      <w:r>
        <w:t xml:space="preserve">  присвоения,  изменения  и   аннулирования   адресов,</w:t>
      </w:r>
    </w:p>
    <w:p w:rsidR="00DE670B" w:rsidRDefault="00DE670B" w:rsidP="00DE670B">
      <w:pPr>
        <w:pStyle w:val="ConsPlusNonformat"/>
        <w:jc w:val="both"/>
      </w:pPr>
      <w:r>
        <w:t>утвержденных постановлением Правительства Российской Федерации от 19 ноября</w:t>
      </w:r>
    </w:p>
    <w:p w:rsidR="00DE670B" w:rsidRDefault="00DE670B" w:rsidP="00DE670B">
      <w:pPr>
        <w:pStyle w:val="ConsPlusNonformat"/>
        <w:jc w:val="both"/>
      </w:pPr>
      <w:r>
        <w:t>2014 г.  N 1221,  отказано  в  присвоении (аннулировании) адреса следующему</w:t>
      </w:r>
    </w:p>
    <w:p w:rsidR="00DE670B" w:rsidRDefault="00DE670B" w:rsidP="00DE670B">
      <w:pPr>
        <w:pStyle w:val="ConsPlusNonformat"/>
        <w:jc w:val="both"/>
      </w:pPr>
      <w:r>
        <w:t xml:space="preserve">                                  (нужное подчеркнуть)</w:t>
      </w:r>
    </w:p>
    <w:p w:rsidR="00DE670B" w:rsidRDefault="00DE670B" w:rsidP="00DE670B">
      <w:pPr>
        <w:pStyle w:val="ConsPlusNonformat"/>
        <w:jc w:val="both"/>
      </w:pPr>
      <w:r>
        <w:t>объекту адресации ________________________________________________________.</w:t>
      </w:r>
    </w:p>
    <w:p w:rsidR="00DE670B" w:rsidRDefault="00DE670B" w:rsidP="00DE670B">
      <w:pPr>
        <w:pStyle w:val="ConsPlusNonformat"/>
        <w:jc w:val="both"/>
      </w:pPr>
      <w:r>
        <w:t xml:space="preserve">                      (вид и наименование объекта адресации, описание</w:t>
      </w: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 xml:space="preserve">      местонахождения объекта адресации в случае обращения заявителя</w:t>
      </w:r>
    </w:p>
    <w:p w:rsidR="00DE670B" w:rsidRDefault="00DE670B" w:rsidP="00DE670B">
      <w:pPr>
        <w:pStyle w:val="ConsPlusNonformat"/>
        <w:jc w:val="both"/>
      </w:pPr>
      <w:r>
        <w:t xml:space="preserve">                  о присвоении объекту адресации адреса,</w:t>
      </w:r>
    </w:p>
    <w:p w:rsidR="00DE670B" w:rsidRDefault="00DE670B" w:rsidP="00DE670B">
      <w:pPr>
        <w:pStyle w:val="ConsPlusNonformat"/>
        <w:jc w:val="both"/>
      </w:pPr>
      <w:r>
        <w:lastRenderedPageBreak/>
        <w:t>___________________________________________________________________________</w:t>
      </w:r>
    </w:p>
    <w:p w:rsidR="00DE670B" w:rsidRDefault="00DE670B" w:rsidP="00DE670B">
      <w:pPr>
        <w:pStyle w:val="ConsPlusNonformat"/>
        <w:jc w:val="both"/>
      </w:pPr>
      <w:r>
        <w:t xml:space="preserve">           адрес объекта адресации в случае обращения заявителя</w:t>
      </w:r>
    </w:p>
    <w:p w:rsidR="00DE670B" w:rsidRDefault="00DE670B" w:rsidP="00DE670B">
      <w:pPr>
        <w:pStyle w:val="ConsPlusNonformat"/>
        <w:jc w:val="both"/>
      </w:pPr>
      <w:r>
        <w:t xml:space="preserve">                       об аннулировании его адреса)</w:t>
      </w:r>
    </w:p>
    <w:p w:rsidR="00DE670B" w:rsidRDefault="00DE670B" w:rsidP="00DE670B">
      <w:pPr>
        <w:pStyle w:val="ConsPlusNonformat"/>
        <w:jc w:val="both"/>
      </w:pPr>
      <w:r>
        <w:t>___________________________________________________________________________</w:t>
      </w:r>
    </w:p>
    <w:p w:rsidR="00DE670B" w:rsidRDefault="00DE670B" w:rsidP="00DE670B">
      <w:pPr>
        <w:pStyle w:val="ConsPlusNonformat"/>
        <w:jc w:val="both"/>
      </w:pPr>
      <w:r>
        <w:t>в связи с _________________________________________________________________</w:t>
      </w:r>
    </w:p>
    <w:p w:rsidR="00DE670B" w:rsidRDefault="00DE670B" w:rsidP="00DE670B">
      <w:pPr>
        <w:pStyle w:val="ConsPlusNonformat"/>
        <w:jc w:val="both"/>
      </w:pPr>
      <w:r>
        <w:t>__________________________________________________________________________.</w:t>
      </w:r>
    </w:p>
    <w:p w:rsidR="00DE670B" w:rsidRDefault="00DE670B" w:rsidP="00DE670B">
      <w:pPr>
        <w:pStyle w:val="ConsPlusNonformat"/>
        <w:jc w:val="both"/>
      </w:pPr>
      <w:r>
        <w:t xml:space="preserve">                            (основание отказа)</w:t>
      </w:r>
    </w:p>
    <w:p w:rsidR="00DE670B" w:rsidRDefault="00DE670B" w:rsidP="00DE670B">
      <w:pPr>
        <w:pStyle w:val="ConsPlusNonformat"/>
        <w:jc w:val="both"/>
      </w:pPr>
      <w:r>
        <w:t xml:space="preserve">    Уполномоченное    лицо    органа    местного   самоуправления,   органа</w:t>
      </w:r>
    </w:p>
    <w:p w:rsidR="00DE670B" w:rsidRDefault="00DE670B" w:rsidP="00DE670B">
      <w:pPr>
        <w:pStyle w:val="ConsPlusNonformat"/>
        <w:jc w:val="both"/>
      </w:pPr>
      <w:r>
        <w:t>государственной  власти субъекта Российской Федерации - города федерального</w:t>
      </w:r>
    </w:p>
    <w:p w:rsidR="00DE670B" w:rsidRDefault="00DE670B" w:rsidP="00DE670B">
      <w:pPr>
        <w:pStyle w:val="ConsPlusNonformat"/>
        <w:jc w:val="both"/>
      </w:pPr>
      <w:r>
        <w:t>значения или органа местного самоуправления внутригородского муниципального</w:t>
      </w:r>
    </w:p>
    <w:p w:rsidR="00DE670B" w:rsidRDefault="00DE670B" w:rsidP="00DE670B">
      <w:pPr>
        <w:pStyle w:val="ConsPlusNonformat"/>
        <w:jc w:val="both"/>
      </w:pPr>
      <w:r>
        <w:t>образования  города федерального значения, уполномоченного законом субъекта</w:t>
      </w:r>
    </w:p>
    <w:p w:rsidR="00DE670B" w:rsidRDefault="00DE670B" w:rsidP="00DE670B">
      <w:pPr>
        <w:pStyle w:val="ConsPlusNonformat"/>
        <w:jc w:val="both"/>
      </w:pPr>
      <w:r>
        <w:t>Российской Федерации</w:t>
      </w:r>
    </w:p>
    <w:p w:rsidR="00DE670B" w:rsidRDefault="00DE670B" w:rsidP="00DE670B">
      <w:pPr>
        <w:pStyle w:val="ConsPlusNonformat"/>
        <w:jc w:val="both"/>
      </w:pPr>
    </w:p>
    <w:p w:rsidR="00DE670B" w:rsidRDefault="00DE670B" w:rsidP="00DE670B">
      <w:pPr>
        <w:pStyle w:val="ConsPlusNonformat"/>
        <w:jc w:val="both"/>
      </w:pPr>
      <w:r>
        <w:t>___________________________________                         _______________</w:t>
      </w:r>
    </w:p>
    <w:p w:rsidR="00DE670B" w:rsidRDefault="00DE670B" w:rsidP="00DE670B">
      <w:pPr>
        <w:pStyle w:val="ConsPlusNonformat"/>
        <w:jc w:val="both"/>
      </w:pPr>
      <w:r>
        <w:t xml:space="preserve">        (должность, Ф.И.О.)                                    (подпись)</w:t>
      </w:r>
    </w:p>
    <w:p w:rsidR="00DE670B" w:rsidRDefault="00DE670B" w:rsidP="00DE670B">
      <w:pPr>
        <w:pStyle w:val="ConsPlusNonformat"/>
        <w:jc w:val="both"/>
      </w:pPr>
    </w:p>
    <w:p w:rsidR="00DE670B" w:rsidRDefault="00DE670B" w:rsidP="00DE670B">
      <w:pPr>
        <w:pStyle w:val="ConsPlusNonformat"/>
        <w:jc w:val="both"/>
      </w:pPr>
      <w:r>
        <w:t xml:space="preserve">                                                                       М.П.</w:t>
      </w:r>
    </w:p>
    <w:p w:rsidR="00DE670B" w:rsidRDefault="00DE670B" w:rsidP="00DE670B">
      <w:pPr>
        <w:widowControl w:val="0"/>
        <w:autoSpaceDE w:val="0"/>
        <w:autoSpaceDN w:val="0"/>
        <w:adjustRightInd w:val="0"/>
        <w:spacing w:after="0" w:line="240" w:lineRule="auto"/>
        <w:jc w:val="both"/>
        <w:rPr>
          <w:rFonts w:ascii="Calibri" w:hAnsi="Calibri" w:cs="Calibri"/>
        </w:rPr>
      </w:pPr>
    </w:p>
    <w:p w:rsidR="00DE670B" w:rsidRDefault="00DE670B" w:rsidP="00DE670B">
      <w:pPr>
        <w:widowControl w:val="0"/>
        <w:autoSpaceDE w:val="0"/>
        <w:autoSpaceDN w:val="0"/>
        <w:adjustRightInd w:val="0"/>
        <w:spacing w:after="0" w:line="240" w:lineRule="auto"/>
        <w:jc w:val="both"/>
        <w:rPr>
          <w:rFonts w:ascii="Calibri" w:hAnsi="Calibri" w:cs="Calibri"/>
        </w:rPr>
      </w:pPr>
    </w:p>
    <w:p w:rsidR="00DE670B" w:rsidRDefault="00DE670B" w:rsidP="00DE670B">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E670B" w:rsidRDefault="00DE670B" w:rsidP="00DE670B"/>
    <w:p w:rsidR="00987036" w:rsidRDefault="00987036" w:rsidP="00987036">
      <w:pPr>
        <w:spacing w:after="0" w:line="240" w:lineRule="auto"/>
        <w:ind w:firstLine="709"/>
        <w:jc w:val="right"/>
        <w:rPr>
          <w:rFonts w:ascii="Times New Roman" w:eastAsia="Times New Roman" w:hAnsi="Times New Roman" w:cs="Times New Roman"/>
          <w:sz w:val="26"/>
          <w:szCs w:val="26"/>
          <w:lang w:eastAsia="ru-RU"/>
        </w:rPr>
      </w:pPr>
    </w:p>
    <w:p w:rsidR="00987036" w:rsidRDefault="00987036" w:rsidP="00987036">
      <w:pPr>
        <w:spacing w:after="0" w:line="240" w:lineRule="auto"/>
        <w:ind w:firstLine="709"/>
        <w:jc w:val="right"/>
        <w:rPr>
          <w:rFonts w:ascii="Times New Roman" w:eastAsia="Times New Roman" w:hAnsi="Times New Roman" w:cs="Times New Roman"/>
          <w:sz w:val="26"/>
          <w:szCs w:val="26"/>
          <w:lang w:eastAsia="ru-RU"/>
        </w:rPr>
      </w:pPr>
    </w:p>
    <w:p w:rsidR="00987036" w:rsidRDefault="00987036" w:rsidP="00987036">
      <w:pPr>
        <w:spacing w:after="0" w:line="240" w:lineRule="auto"/>
        <w:ind w:firstLine="709"/>
        <w:jc w:val="right"/>
        <w:rPr>
          <w:rFonts w:ascii="Times New Roman" w:eastAsia="Times New Roman" w:hAnsi="Times New Roman" w:cs="Times New Roman"/>
          <w:sz w:val="26"/>
          <w:szCs w:val="26"/>
          <w:lang w:eastAsia="ru-RU"/>
        </w:rPr>
      </w:pPr>
    </w:p>
    <w:sectPr w:rsidR="00987036" w:rsidSect="00DE670B">
      <w:pgSz w:w="11906" w:h="16838"/>
      <w:pgMar w:top="1134"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BC606D"/>
    <w:multiLevelType w:val="hybridMultilevel"/>
    <w:tmpl w:val="06B24972"/>
    <w:lvl w:ilvl="0" w:tplc="422ABE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337837"/>
    <w:multiLevelType w:val="hybridMultilevel"/>
    <w:tmpl w:val="CD22147E"/>
    <w:lvl w:ilvl="0" w:tplc="0419000F">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064102"/>
    <w:multiLevelType w:val="hybridMultilevel"/>
    <w:tmpl w:val="016A883E"/>
    <w:lvl w:ilvl="0" w:tplc="63E259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compatSetting w:name="compatibilityMode" w:uri="http://schemas.microsoft.com/office/word" w:val="12"/>
  </w:compat>
  <w:rsids>
    <w:rsidRoot w:val="001E4B1B"/>
    <w:rsid w:val="0001222A"/>
    <w:rsid w:val="00043CD4"/>
    <w:rsid w:val="000443D4"/>
    <w:rsid w:val="00044F1F"/>
    <w:rsid w:val="00050987"/>
    <w:rsid w:val="00050C52"/>
    <w:rsid w:val="00053BE8"/>
    <w:rsid w:val="00061164"/>
    <w:rsid w:val="00062D18"/>
    <w:rsid w:val="000675FB"/>
    <w:rsid w:val="000700A8"/>
    <w:rsid w:val="000827E0"/>
    <w:rsid w:val="000A1788"/>
    <w:rsid w:val="000A602B"/>
    <w:rsid w:val="000A6EE9"/>
    <w:rsid w:val="000D0E05"/>
    <w:rsid w:val="000D2DD4"/>
    <w:rsid w:val="00100B09"/>
    <w:rsid w:val="00117060"/>
    <w:rsid w:val="00125118"/>
    <w:rsid w:val="00145147"/>
    <w:rsid w:val="001511D1"/>
    <w:rsid w:val="00161203"/>
    <w:rsid w:val="00165B43"/>
    <w:rsid w:val="00172C04"/>
    <w:rsid w:val="001741DB"/>
    <w:rsid w:val="0018167C"/>
    <w:rsid w:val="00184CE8"/>
    <w:rsid w:val="0018684A"/>
    <w:rsid w:val="00193497"/>
    <w:rsid w:val="00196836"/>
    <w:rsid w:val="001A0FDD"/>
    <w:rsid w:val="001B10D1"/>
    <w:rsid w:val="001C6DA1"/>
    <w:rsid w:val="001D70EC"/>
    <w:rsid w:val="001D7C3E"/>
    <w:rsid w:val="001E2950"/>
    <w:rsid w:val="001E4B1B"/>
    <w:rsid w:val="001E7A95"/>
    <w:rsid w:val="001F6B92"/>
    <w:rsid w:val="002025AB"/>
    <w:rsid w:val="002177D1"/>
    <w:rsid w:val="002253C8"/>
    <w:rsid w:val="00237462"/>
    <w:rsid w:val="0024305F"/>
    <w:rsid w:val="0024567A"/>
    <w:rsid w:val="002474C7"/>
    <w:rsid w:val="00252A20"/>
    <w:rsid w:val="00257028"/>
    <w:rsid w:val="0026545C"/>
    <w:rsid w:val="00281B64"/>
    <w:rsid w:val="002835B8"/>
    <w:rsid w:val="002873CA"/>
    <w:rsid w:val="002C2E8C"/>
    <w:rsid w:val="002C382C"/>
    <w:rsid w:val="002D36EE"/>
    <w:rsid w:val="002E32A9"/>
    <w:rsid w:val="002E33B6"/>
    <w:rsid w:val="002F79FD"/>
    <w:rsid w:val="00303088"/>
    <w:rsid w:val="00307D16"/>
    <w:rsid w:val="003121FB"/>
    <w:rsid w:val="00314FD2"/>
    <w:rsid w:val="003158E4"/>
    <w:rsid w:val="00334789"/>
    <w:rsid w:val="003406C5"/>
    <w:rsid w:val="00341706"/>
    <w:rsid w:val="00342675"/>
    <w:rsid w:val="00342E43"/>
    <w:rsid w:val="003578A0"/>
    <w:rsid w:val="00362398"/>
    <w:rsid w:val="0036329E"/>
    <w:rsid w:val="003715B0"/>
    <w:rsid w:val="00377F21"/>
    <w:rsid w:val="00385AFF"/>
    <w:rsid w:val="00391DA1"/>
    <w:rsid w:val="00392E2D"/>
    <w:rsid w:val="003A7875"/>
    <w:rsid w:val="003B2582"/>
    <w:rsid w:val="003D119D"/>
    <w:rsid w:val="003D2E2D"/>
    <w:rsid w:val="003E070F"/>
    <w:rsid w:val="003F1DED"/>
    <w:rsid w:val="0040247E"/>
    <w:rsid w:val="004136E0"/>
    <w:rsid w:val="004215FD"/>
    <w:rsid w:val="00427CD2"/>
    <w:rsid w:val="004309FC"/>
    <w:rsid w:val="00430ED9"/>
    <w:rsid w:val="004331A0"/>
    <w:rsid w:val="004353FE"/>
    <w:rsid w:val="004364D5"/>
    <w:rsid w:val="00440EC7"/>
    <w:rsid w:val="004541DE"/>
    <w:rsid w:val="00456A5D"/>
    <w:rsid w:val="00470318"/>
    <w:rsid w:val="00472CFE"/>
    <w:rsid w:val="004734A3"/>
    <w:rsid w:val="00476478"/>
    <w:rsid w:val="00487C39"/>
    <w:rsid w:val="004912DE"/>
    <w:rsid w:val="004A0D1D"/>
    <w:rsid w:val="004A5B98"/>
    <w:rsid w:val="004B1AE9"/>
    <w:rsid w:val="004D1077"/>
    <w:rsid w:val="004E30E8"/>
    <w:rsid w:val="004E5663"/>
    <w:rsid w:val="004F65DE"/>
    <w:rsid w:val="00503A8E"/>
    <w:rsid w:val="00540F6C"/>
    <w:rsid w:val="00550B6D"/>
    <w:rsid w:val="00550D77"/>
    <w:rsid w:val="00575613"/>
    <w:rsid w:val="00592087"/>
    <w:rsid w:val="00594982"/>
    <w:rsid w:val="005C03A9"/>
    <w:rsid w:val="005E3F1E"/>
    <w:rsid w:val="005F5C97"/>
    <w:rsid w:val="00601052"/>
    <w:rsid w:val="00605A3F"/>
    <w:rsid w:val="00607F6E"/>
    <w:rsid w:val="00623FA8"/>
    <w:rsid w:val="00624C7B"/>
    <w:rsid w:val="00636C64"/>
    <w:rsid w:val="006516DE"/>
    <w:rsid w:val="00651726"/>
    <w:rsid w:val="00657885"/>
    <w:rsid w:val="006620F0"/>
    <w:rsid w:val="006652D4"/>
    <w:rsid w:val="00667F11"/>
    <w:rsid w:val="006A114C"/>
    <w:rsid w:val="006B067E"/>
    <w:rsid w:val="006B78E3"/>
    <w:rsid w:val="006C2E49"/>
    <w:rsid w:val="006C70E7"/>
    <w:rsid w:val="006E440D"/>
    <w:rsid w:val="006F1B03"/>
    <w:rsid w:val="006F4943"/>
    <w:rsid w:val="00730679"/>
    <w:rsid w:val="00777E55"/>
    <w:rsid w:val="007806D4"/>
    <w:rsid w:val="007836B9"/>
    <w:rsid w:val="007D2273"/>
    <w:rsid w:val="007E04DE"/>
    <w:rsid w:val="007E0D7B"/>
    <w:rsid w:val="007E2848"/>
    <w:rsid w:val="00802770"/>
    <w:rsid w:val="00807728"/>
    <w:rsid w:val="0081211D"/>
    <w:rsid w:val="00816513"/>
    <w:rsid w:val="0082085A"/>
    <w:rsid w:val="0082313C"/>
    <w:rsid w:val="00845B60"/>
    <w:rsid w:val="00857B42"/>
    <w:rsid w:val="00877A8F"/>
    <w:rsid w:val="00885513"/>
    <w:rsid w:val="00890B71"/>
    <w:rsid w:val="008A25BE"/>
    <w:rsid w:val="008D3957"/>
    <w:rsid w:val="008F007B"/>
    <w:rsid w:val="008F285B"/>
    <w:rsid w:val="00904C15"/>
    <w:rsid w:val="009072D2"/>
    <w:rsid w:val="00911C35"/>
    <w:rsid w:val="00915825"/>
    <w:rsid w:val="00927110"/>
    <w:rsid w:val="009273B5"/>
    <w:rsid w:val="00936146"/>
    <w:rsid w:val="00940FB0"/>
    <w:rsid w:val="00945D15"/>
    <w:rsid w:val="00955640"/>
    <w:rsid w:val="009576ED"/>
    <w:rsid w:val="00957EEB"/>
    <w:rsid w:val="009613F7"/>
    <w:rsid w:val="00987036"/>
    <w:rsid w:val="009A0E42"/>
    <w:rsid w:val="009A2A4F"/>
    <w:rsid w:val="009A47AD"/>
    <w:rsid w:val="009B01F0"/>
    <w:rsid w:val="009B40F7"/>
    <w:rsid w:val="009B53D7"/>
    <w:rsid w:val="009B58A7"/>
    <w:rsid w:val="009D3EB2"/>
    <w:rsid w:val="009E5025"/>
    <w:rsid w:val="009F6F01"/>
    <w:rsid w:val="00A05E77"/>
    <w:rsid w:val="00A1439F"/>
    <w:rsid w:val="00A2338E"/>
    <w:rsid w:val="00A2549B"/>
    <w:rsid w:val="00A2662D"/>
    <w:rsid w:val="00A30DF4"/>
    <w:rsid w:val="00A4310D"/>
    <w:rsid w:val="00A63239"/>
    <w:rsid w:val="00A81066"/>
    <w:rsid w:val="00A84E94"/>
    <w:rsid w:val="00AA77E2"/>
    <w:rsid w:val="00AC074A"/>
    <w:rsid w:val="00AC6E5B"/>
    <w:rsid w:val="00AD745A"/>
    <w:rsid w:val="00AF02AE"/>
    <w:rsid w:val="00AF2A8D"/>
    <w:rsid w:val="00AF6A80"/>
    <w:rsid w:val="00B1030E"/>
    <w:rsid w:val="00B17E1A"/>
    <w:rsid w:val="00B232A2"/>
    <w:rsid w:val="00B35584"/>
    <w:rsid w:val="00B355A3"/>
    <w:rsid w:val="00B36F46"/>
    <w:rsid w:val="00B50553"/>
    <w:rsid w:val="00B60030"/>
    <w:rsid w:val="00B630B3"/>
    <w:rsid w:val="00B776AA"/>
    <w:rsid w:val="00B81908"/>
    <w:rsid w:val="00BA3771"/>
    <w:rsid w:val="00BD0C1E"/>
    <w:rsid w:val="00BD0F96"/>
    <w:rsid w:val="00BD303C"/>
    <w:rsid w:val="00BD7265"/>
    <w:rsid w:val="00C02784"/>
    <w:rsid w:val="00C068F7"/>
    <w:rsid w:val="00C32798"/>
    <w:rsid w:val="00C34797"/>
    <w:rsid w:val="00C42695"/>
    <w:rsid w:val="00C5363E"/>
    <w:rsid w:val="00C540E2"/>
    <w:rsid w:val="00C6316F"/>
    <w:rsid w:val="00C66310"/>
    <w:rsid w:val="00C70D7C"/>
    <w:rsid w:val="00C9187C"/>
    <w:rsid w:val="00C94D6A"/>
    <w:rsid w:val="00CA3403"/>
    <w:rsid w:val="00CB166B"/>
    <w:rsid w:val="00CB3CC1"/>
    <w:rsid w:val="00CD4F21"/>
    <w:rsid w:val="00CE62D3"/>
    <w:rsid w:val="00CE7CF7"/>
    <w:rsid w:val="00CF697F"/>
    <w:rsid w:val="00D0037E"/>
    <w:rsid w:val="00D05FC8"/>
    <w:rsid w:val="00D41187"/>
    <w:rsid w:val="00D47A40"/>
    <w:rsid w:val="00D66ECA"/>
    <w:rsid w:val="00D71DDB"/>
    <w:rsid w:val="00D81D9D"/>
    <w:rsid w:val="00DB0DF3"/>
    <w:rsid w:val="00DB42CB"/>
    <w:rsid w:val="00DB77F3"/>
    <w:rsid w:val="00DC7395"/>
    <w:rsid w:val="00DD587B"/>
    <w:rsid w:val="00DD5E46"/>
    <w:rsid w:val="00DE670B"/>
    <w:rsid w:val="00DE6A4C"/>
    <w:rsid w:val="00DF31EC"/>
    <w:rsid w:val="00DF3ADE"/>
    <w:rsid w:val="00DF69A3"/>
    <w:rsid w:val="00E01599"/>
    <w:rsid w:val="00E22434"/>
    <w:rsid w:val="00E4235E"/>
    <w:rsid w:val="00E473EB"/>
    <w:rsid w:val="00E5691D"/>
    <w:rsid w:val="00E64C54"/>
    <w:rsid w:val="00E6797B"/>
    <w:rsid w:val="00E93726"/>
    <w:rsid w:val="00E9621B"/>
    <w:rsid w:val="00EB2C1B"/>
    <w:rsid w:val="00EC46FA"/>
    <w:rsid w:val="00EE17D4"/>
    <w:rsid w:val="00EE4380"/>
    <w:rsid w:val="00EE57BA"/>
    <w:rsid w:val="00EF6A53"/>
    <w:rsid w:val="00EF7225"/>
    <w:rsid w:val="00F01479"/>
    <w:rsid w:val="00F12625"/>
    <w:rsid w:val="00F14289"/>
    <w:rsid w:val="00F16865"/>
    <w:rsid w:val="00F21E67"/>
    <w:rsid w:val="00F26EF4"/>
    <w:rsid w:val="00F35022"/>
    <w:rsid w:val="00F42B2E"/>
    <w:rsid w:val="00F60D5A"/>
    <w:rsid w:val="00F777AF"/>
    <w:rsid w:val="00F814FE"/>
    <w:rsid w:val="00FA138A"/>
    <w:rsid w:val="00FA23EB"/>
    <w:rsid w:val="00FB1F07"/>
    <w:rsid w:val="00FD0131"/>
    <w:rsid w:val="00FD56EE"/>
    <w:rsid w:val="00FD745C"/>
    <w:rsid w:val="00FE0379"/>
    <w:rsid w:val="00FE79A1"/>
    <w:rsid w:val="00FF1AE6"/>
    <w:rsid w:val="00FF7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5:docId w15:val="{FE343DA5-3461-411A-A985-04B2D515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0F0"/>
  </w:style>
  <w:style w:type="paragraph" w:styleId="3">
    <w:name w:val="heading 3"/>
    <w:basedOn w:val="a"/>
    <w:next w:val="a"/>
    <w:link w:val="30"/>
    <w:qFormat/>
    <w:rsid w:val="00F777AF"/>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81B64"/>
    <w:rPr>
      <w:color w:val="0000FF" w:themeColor="hyperlink"/>
      <w:u w:val="single"/>
    </w:rPr>
  </w:style>
  <w:style w:type="paragraph" w:styleId="a4">
    <w:name w:val="List Paragraph"/>
    <w:basedOn w:val="a"/>
    <w:uiPriority w:val="34"/>
    <w:qFormat/>
    <w:rsid w:val="00657885"/>
    <w:pPr>
      <w:ind w:left="720"/>
      <w:contextualSpacing/>
    </w:pPr>
  </w:style>
  <w:style w:type="paragraph" w:customStyle="1" w:styleId="ConsPlusNormal">
    <w:name w:val="ConsPlusNormal"/>
    <w:link w:val="ConsPlusNormal0"/>
    <w:rsid w:val="0059498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DE67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ConsPlusNormal0">
    <w:name w:val="ConsPlusNormal Знак"/>
    <w:link w:val="ConsPlusNormal"/>
    <w:locked/>
    <w:rsid w:val="00172C04"/>
    <w:rPr>
      <w:rFonts w:ascii="Arial" w:eastAsiaTheme="minorEastAsia" w:hAnsi="Arial" w:cs="Arial"/>
      <w:sz w:val="20"/>
      <w:szCs w:val="20"/>
      <w:lang w:eastAsia="ru-RU"/>
    </w:rPr>
  </w:style>
  <w:style w:type="character" w:customStyle="1" w:styleId="FontStyle12">
    <w:name w:val="Font Style12"/>
    <w:rsid w:val="00172C04"/>
    <w:rPr>
      <w:rFonts w:ascii="Times New Roman" w:hAnsi="Times New Roman" w:cs="Times New Roman"/>
      <w:b/>
      <w:bCs/>
      <w:w w:val="150"/>
      <w:sz w:val="22"/>
      <w:szCs w:val="22"/>
    </w:rPr>
  </w:style>
  <w:style w:type="character" w:customStyle="1" w:styleId="30">
    <w:name w:val="Заголовок 3 Знак"/>
    <w:basedOn w:val="a0"/>
    <w:link w:val="3"/>
    <w:rsid w:val="00F777AF"/>
    <w:rPr>
      <w:rFonts w:ascii="Arial" w:eastAsia="Times New Roman" w:hAnsi="Arial" w:cs="Arial"/>
      <w:b/>
      <w:bCs/>
      <w:sz w:val="26"/>
      <w:szCs w:val="26"/>
      <w:lang w:eastAsia="ru-RU"/>
    </w:rPr>
  </w:style>
  <w:style w:type="paragraph" w:customStyle="1" w:styleId="headertext">
    <w:name w:val="headertext"/>
    <w:basedOn w:val="a"/>
    <w:rsid w:val="00F777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5920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59208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923138">
      <w:bodyDiv w:val="1"/>
      <w:marLeft w:val="0"/>
      <w:marRight w:val="0"/>
      <w:marTop w:val="0"/>
      <w:marBottom w:val="0"/>
      <w:divBdr>
        <w:top w:val="none" w:sz="0" w:space="0" w:color="auto"/>
        <w:left w:val="none" w:sz="0" w:space="0" w:color="auto"/>
        <w:bottom w:val="none" w:sz="0" w:space="0" w:color="auto"/>
        <w:right w:val="none" w:sz="0" w:space="0" w:color="auto"/>
      </w:divBdr>
    </w:div>
    <w:div w:id="501432811">
      <w:bodyDiv w:val="1"/>
      <w:marLeft w:val="0"/>
      <w:marRight w:val="0"/>
      <w:marTop w:val="0"/>
      <w:marBottom w:val="0"/>
      <w:divBdr>
        <w:top w:val="none" w:sz="0" w:space="0" w:color="auto"/>
        <w:left w:val="none" w:sz="0" w:space="0" w:color="auto"/>
        <w:bottom w:val="none" w:sz="0" w:space="0" w:color="auto"/>
        <w:right w:val="none" w:sz="0" w:space="0" w:color="auto"/>
      </w:divBdr>
      <w:divsChild>
        <w:div w:id="1445924699">
          <w:marLeft w:val="0"/>
          <w:marRight w:val="0"/>
          <w:marTop w:val="0"/>
          <w:marBottom w:val="0"/>
          <w:divBdr>
            <w:top w:val="none" w:sz="0" w:space="0" w:color="auto"/>
            <w:left w:val="none" w:sz="0" w:space="0" w:color="auto"/>
            <w:bottom w:val="none" w:sz="0" w:space="0" w:color="auto"/>
            <w:right w:val="none" w:sz="0" w:space="0" w:color="auto"/>
          </w:divBdr>
        </w:div>
        <w:div w:id="371343172">
          <w:marLeft w:val="0"/>
          <w:marRight w:val="0"/>
          <w:marTop w:val="0"/>
          <w:marBottom w:val="0"/>
          <w:divBdr>
            <w:top w:val="none" w:sz="0" w:space="0" w:color="auto"/>
            <w:left w:val="none" w:sz="0" w:space="0" w:color="auto"/>
            <w:bottom w:val="none" w:sz="0" w:space="0" w:color="auto"/>
            <w:right w:val="none" w:sz="0" w:space="0" w:color="auto"/>
          </w:divBdr>
        </w:div>
        <w:div w:id="760416861">
          <w:marLeft w:val="0"/>
          <w:marRight w:val="0"/>
          <w:marTop w:val="0"/>
          <w:marBottom w:val="0"/>
          <w:divBdr>
            <w:top w:val="none" w:sz="0" w:space="0" w:color="auto"/>
            <w:left w:val="none" w:sz="0" w:space="0" w:color="auto"/>
            <w:bottom w:val="none" w:sz="0" w:space="0" w:color="auto"/>
            <w:right w:val="none" w:sz="0" w:space="0" w:color="auto"/>
          </w:divBdr>
        </w:div>
      </w:divsChild>
    </w:div>
    <w:div w:id="1645812187">
      <w:bodyDiv w:val="1"/>
      <w:marLeft w:val="0"/>
      <w:marRight w:val="0"/>
      <w:marTop w:val="0"/>
      <w:marBottom w:val="0"/>
      <w:divBdr>
        <w:top w:val="none" w:sz="0" w:space="0" w:color="auto"/>
        <w:left w:val="none" w:sz="0" w:space="0" w:color="auto"/>
        <w:bottom w:val="none" w:sz="0" w:space="0" w:color="auto"/>
        <w:right w:val="none" w:sz="0" w:space="0" w:color="auto"/>
      </w:divBdr>
    </w:div>
    <w:div w:id="1689256183">
      <w:bodyDiv w:val="1"/>
      <w:marLeft w:val="0"/>
      <w:marRight w:val="0"/>
      <w:marTop w:val="0"/>
      <w:marBottom w:val="0"/>
      <w:divBdr>
        <w:top w:val="none" w:sz="0" w:space="0" w:color="auto"/>
        <w:left w:val="none" w:sz="0" w:space="0" w:color="auto"/>
        <w:bottom w:val="none" w:sz="0" w:space="0" w:color="auto"/>
        <w:right w:val="none" w:sz="0" w:space="0" w:color="auto"/>
      </w:divBdr>
    </w:div>
    <w:div w:id="205792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1E862946D5F714ACECA810C3421497EBA5A13A081A4BAB60F6DFF758823B4163735D9F60797D62Q8l6L" TargetMode="External"/><Relationship Id="rId13" Type="http://schemas.openxmlformats.org/officeDocument/2006/relationships/hyperlink" Target="consultantplus://offline/ref=C51E862946D5F714ACECA810C3421497EBA4AA3B01164BAB60F6DFF758823B4163735D9F60797C67Q8l0L" TargetMode="External"/><Relationship Id="rId18" Type="http://schemas.openxmlformats.org/officeDocument/2006/relationships/hyperlink" Target="consultantplus://offline/ref=C51E862946D5F714ACECA810C3421497EBA4AA3B01164BAB60F6DFF758823B4163735D9F60797C63Q8lAL" TargetMode="External"/><Relationship Id="rId26" Type="http://schemas.openxmlformats.org/officeDocument/2006/relationships/hyperlink" Target="http://trubrayon.ru" TargetMode="External"/><Relationship Id="rId3" Type="http://schemas.openxmlformats.org/officeDocument/2006/relationships/styles" Target="styles.xml"/><Relationship Id="rId21" Type="http://schemas.openxmlformats.org/officeDocument/2006/relationships/hyperlink" Target="consultantplus://offline/ref=D36325749F9ED73407D370F5D7C41192EE402416A386EB2391354E63A696685022402D8B4702A6E3eFhCM" TargetMode="External"/><Relationship Id="rId34" Type="http://schemas.openxmlformats.org/officeDocument/2006/relationships/fontTable" Target="fontTable.xml"/><Relationship Id="rId7" Type="http://schemas.openxmlformats.org/officeDocument/2006/relationships/hyperlink" Target="consultantplus://offline/ref=C51E862946D5F714ACECA810C3421497E3ABA43E011516A168AFD3F5Q5lFL" TargetMode="External"/><Relationship Id="rId12" Type="http://schemas.openxmlformats.org/officeDocument/2006/relationships/hyperlink" Target="consultantplus://offline/ref=C51E862946D5F714ACECA810C3421497EBA4A63F081B4BAB60F6DFF758823B4163735D9F60797863Q8lAL" TargetMode="External"/><Relationship Id="rId17" Type="http://schemas.openxmlformats.org/officeDocument/2006/relationships/hyperlink" Target="consultantplus://offline/ref=C51E862946D5F714ACECA810C3421497EBA4AA3B01164BAB60F6DFF758Q8l2L" TargetMode="External"/><Relationship Id="rId25" Type="http://schemas.openxmlformats.org/officeDocument/2006/relationships/hyperlink" Target="consultantplus://offline/ref=E10B01BE6914EF7872CC1F1FE078F61A7A6A2826DDD22746215FDBA4F44ACD8261E251BC917389BA8B1299B87505748CD7D1D31D074D28A8X0T1O" TargetMode="External"/><Relationship Id="rId33" Type="http://schemas.openxmlformats.org/officeDocument/2006/relationships/hyperlink" Target="consultantplus://offline/ref=E097300FD4D42943C2B74B8DCB7F0868FD8577D4A227B86E496BB2AD53667489F13CDD280F6C826E0BbEN" TargetMode="External"/><Relationship Id="rId2" Type="http://schemas.openxmlformats.org/officeDocument/2006/relationships/numbering" Target="numbering.xml"/><Relationship Id="rId16" Type="http://schemas.openxmlformats.org/officeDocument/2006/relationships/hyperlink" Target="consultantplus://offline/ref=C51E862946D5F714ACECA810C3421497EBA5A13A081A4BAB60F6DFF758823B4163735D9F60797F69Q8l5L" TargetMode="External"/><Relationship Id="rId20" Type="http://schemas.openxmlformats.org/officeDocument/2006/relationships/hyperlink" Target="consultantplus://offline/ref=D36325749F9ED73407D370F5D7C41192EE402416A386EB2391354E63A696685022402D8B4702A6E1eFh6M" TargetMode="External"/><Relationship Id="rId29" Type="http://schemas.openxmlformats.org/officeDocument/2006/relationships/hyperlink" Target="consultantplus://offline/ref=A9A9AAE4FC48A188F8614C670D3A54E8BDB7415CA3942DF1B6DCD183A976D0DE6121BCC4433697C32CCA57F9B0FCD76279F01882E9DA6179KAlCH" TargetMode="External"/><Relationship Id="rId1" Type="http://schemas.openxmlformats.org/officeDocument/2006/relationships/customXml" Target="../customXml/item1.xml"/><Relationship Id="rId6" Type="http://schemas.openxmlformats.org/officeDocument/2006/relationships/hyperlink" Target="consultantplus://offline/ref=4B80BBA2AFBDFB5DDCE6B13CB08C90BA76A4D0C25FB48B9D5258AFF59EF4D33B19845BEDB5676BD3B90862A6D03CA81317BC583375891BD9bAtEI" TargetMode="External"/><Relationship Id="rId11" Type="http://schemas.openxmlformats.org/officeDocument/2006/relationships/hyperlink" Target="consultantplus://offline/ref=04B3D7A5F15D47DCA4D5CD56D65C74E4BA074AB1501CA478A339345D72D41E5F88FE35BA175E6847360024F8F0EC04296CD0E7A338J3OBJ" TargetMode="External"/><Relationship Id="rId24" Type="http://schemas.openxmlformats.org/officeDocument/2006/relationships/hyperlink" Target="consultantplus://offline/ref=E10B01BE6914EF7872CC1F1FE078F61A7A6A2826DDD22746215FDBA4F44ACD8261E251BF987381EBDE5D98E43054678DD0D1D11E18X4T6O" TargetMode="External"/><Relationship Id="rId32" Type="http://schemas.openxmlformats.org/officeDocument/2006/relationships/hyperlink" Target="consultantplus://offline/ref=E097300FD4D42943C2B74B8DCB7F0868FD847ED6A42FB86E496BB2AD53667489F13CDD2800bFN" TargetMode="External"/><Relationship Id="rId5" Type="http://schemas.openxmlformats.org/officeDocument/2006/relationships/webSettings" Target="webSettings.xml"/><Relationship Id="rId15" Type="http://schemas.openxmlformats.org/officeDocument/2006/relationships/hyperlink" Target="consultantplus://offline/ref=C51E862946D5F714ACECA810C3421497EBA4A63F081B4BAB60F6DFF758Q8l2L" TargetMode="External"/><Relationship Id="rId23" Type="http://schemas.openxmlformats.org/officeDocument/2006/relationships/hyperlink" Target="consultantplus://offline/ref=C51E862946D5F714ACECA810C3421497EBA4A63F081B4BAB60F6DFF758823B4163735D9AQ6l9L" TargetMode="External"/><Relationship Id="rId28" Type="http://schemas.openxmlformats.org/officeDocument/2006/relationships/hyperlink" Target="consultantplus://offline/ref=375212A46C799690F692261793F590BD1EE8A7FD343FA1620B96611E72EA862149D31497DAC9996121645EC35D9B3140FCA7EEAA2B6E3FCDmFd5O" TargetMode="External"/><Relationship Id="rId10" Type="http://schemas.openxmlformats.org/officeDocument/2006/relationships/hyperlink" Target="consultantplus://offline/ref=04B3D7A5F15D47DCA4D5CD56D65C74E4BA074AB1501CA478A339345D72D41E5F88FE35BC1D55374223117CF4F5F61A2A71CCE5A2J3O0J" TargetMode="External"/><Relationship Id="rId19" Type="http://schemas.openxmlformats.org/officeDocument/2006/relationships/hyperlink" Target="consultantplus://offline/ref=C51E862946D5F714ACECA810C3421497EBA4AA3B01164BAB60F6DFF758823B4163735D9FQ6l0L" TargetMode="External"/><Relationship Id="rId31" Type="http://schemas.openxmlformats.org/officeDocument/2006/relationships/hyperlink" Target="consultantplus://offline/ref=E097300FD4D42943C2B74B8DCB7F0868FD847ED6A42FB86E496BB2AD53667489F13CDD280F6C806C0Bb2N" TargetMode="External"/><Relationship Id="rId4" Type="http://schemas.openxmlformats.org/officeDocument/2006/relationships/settings" Target="settings.xml"/><Relationship Id="rId9" Type="http://schemas.openxmlformats.org/officeDocument/2006/relationships/hyperlink" Target="consultantplus://offline/ref=C51E862946D5F714ACECA810C3421497EBA4AB3C051B4BAB60F6DFF758823B4163735D9F60797B64Q8l6L" TargetMode="External"/><Relationship Id="rId14" Type="http://schemas.openxmlformats.org/officeDocument/2006/relationships/hyperlink" Target="consultantplus://offline/ref=C51E862946D5F714ACECA810C3421497EBA4AA3B01164BAB60F6DFF758823B4163735D9F60797C67Q8l0L" TargetMode="External"/><Relationship Id="rId22" Type="http://schemas.openxmlformats.org/officeDocument/2006/relationships/hyperlink" Target="consultantplus://offline/ref=C51E862946D5F714ACECA810C3421497EBA5A43A031E4BAB60F6DFF758823B4163735D9F65Q7l8L" TargetMode="External"/><Relationship Id="rId27" Type="http://schemas.openxmlformats.org/officeDocument/2006/relationships/hyperlink" Target="mailto:raisovet-trubchevsk@yandex.ru" TargetMode="External"/><Relationship Id="rId30" Type="http://schemas.openxmlformats.org/officeDocument/2006/relationships/hyperlink" Target="consultantplus://offline/ref=A9A9AAE4FC48A188F8614C670D3A54E8BDB7415CA3942DF1B6DCD183A976D0DE6121BCC4433E9F927F8556A5F5A1C46377F01A84F6KDl1H"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F0537-6100-4F87-A069-AE7683E30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16028</Words>
  <Characters>91362</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Спартак</dc:creator>
  <cp:lastModifiedBy>Милеев</cp:lastModifiedBy>
  <cp:revision>17</cp:revision>
  <cp:lastPrinted>2015-04-27T05:49:00Z</cp:lastPrinted>
  <dcterms:created xsi:type="dcterms:W3CDTF">2016-09-20T09:15:00Z</dcterms:created>
  <dcterms:modified xsi:type="dcterms:W3CDTF">2019-06-19T13:37:00Z</dcterms:modified>
</cp:coreProperties>
</file>