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A2" w:rsidRDefault="000F23A2" w:rsidP="00DA269A">
      <w:pPr>
        <w:ind w:firstLine="709"/>
        <w:jc w:val="both"/>
        <w:rPr>
          <w:b/>
          <w:sz w:val="22"/>
          <w:szCs w:val="22"/>
        </w:rPr>
      </w:pPr>
      <w:r w:rsidRPr="000F23A2">
        <w:rPr>
          <w:b/>
          <w:sz w:val="22"/>
          <w:szCs w:val="22"/>
        </w:rPr>
        <w:t xml:space="preserve">Сведения  о фактических расходах по муниципальным программам Трубчевского </w:t>
      </w:r>
      <w:r>
        <w:rPr>
          <w:b/>
          <w:sz w:val="22"/>
          <w:szCs w:val="22"/>
        </w:rPr>
        <w:t xml:space="preserve">     </w:t>
      </w:r>
    </w:p>
    <w:p w:rsidR="005B4BBD" w:rsidRPr="000F23A2" w:rsidRDefault="000F23A2" w:rsidP="00DA269A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Pr="000F23A2">
        <w:rPr>
          <w:b/>
          <w:sz w:val="22"/>
          <w:szCs w:val="22"/>
        </w:rPr>
        <w:t>муницип</w:t>
      </w:r>
      <w:r w:rsidR="00B644C5">
        <w:rPr>
          <w:b/>
          <w:sz w:val="22"/>
          <w:szCs w:val="22"/>
        </w:rPr>
        <w:t xml:space="preserve">ального района за 1 </w:t>
      </w:r>
      <w:r w:rsidR="000E2322">
        <w:rPr>
          <w:b/>
          <w:sz w:val="22"/>
          <w:szCs w:val="22"/>
        </w:rPr>
        <w:t>полугодие</w:t>
      </w:r>
      <w:r w:rsidR="00B644C5">
        <w:rPr>
          <w:b/>
          <w:sz w:val="22"/>
          <w:szCs w:val="22"/>
        </w:rPr>
        <w:t xml:space="preserve"> 2020</w:t>
      </w:r>
      <w:r w:rsidRPr="000F23A2">
        <w:rPr>
          <w:b/>
          <w:sz w:val="22"/>
          <w:szCs w:val="22"/>
        </w:rPr>
        <w:t xml:space="preserve"> года.</w:t>
      </w:r>
    </w:p>
    <w:p w:rsidR="000F23A2" w:rsidRPr="000F23A2" w:rsidRDefault="000F23A2" w:rsidP="00DA269A">
      <w:pPr>
        <w:ind w:firstLine="709"/>
        <w:jc w:val="both"/>
        <w:rPr>
          <w:b/>
        </w:rPr>
      </w:pPr>
    </w:p>
    <w:p w:rsidR="00810DFC" w:rsidRDefault="00DA269A" w:rsidP="00810DFC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9208DD">
        <w:rPr>
          <w:sz w:val="20"/>
          <w:szCs w:val="20"/>
        </w:rPr>
        <w:t>В аналитическом распределении</w:t>
      </w:r>
      <w:r>
        <w:rPr>
          <w:sz w:val="20"/>
          <w:szCs w:val="20"/>
        </w:rPr>
        <w:t xml:space="preserve"> за </w:t>
      </w:r>
      <w:r w:rsidR="00810DFC">
        <w:rPr>
          <w:sz w:val="20"/>
          <w:szCs w:val="20"/>
        </w:rPr>
        <w:t xml:space="preserve">1 полугодие </w:t>
      </w:r>
      <w:r w:rsidR="00B644C5">
        <w:rPr>
          <w:sz w:val="20"/>
          <w:szCs w:val="20"/>
        </w:rPr>
        <w:t xml:space="preserve"> 2020</w:t>
      </w:r>
      <w:r>
        <w:rPr>
          <w:sz w:val="20"/>
          <w:szCs w:val="20"/>
        </w:rPr>
        <w:t xml:space="preserve"> год</w:t>
      </w:r>
      <w:r w:rsidR="002C635E">
        <w:rPr>
          <w:sz w:val="20"/>
          <w:szCs w:val="20"/>
        </w:rPr>
        <w:t>а</w:t>
      </w:r>
      <w:r w:rsidRPr="009208DD">
        <w:rPr>
          <w:sz w:val="20"/>
          <w:szCs w:val="20"/>
        </w:rPr>
        <w:t xml:space="preserve"> были предусмотрены шесть муниципальных программ,</w:t>
      </w:r>
      <w:r>
        <w:rPr>
          <w:sz w:val="20"/>
          <w:szCs w:val="20"/>
        </w:rPr>
        <w:t xml:space="preserve"> с объемом бюджетных ассигнований </w:t>
      </w:r>
      <w:r w:rsidR="00810DFC">
        <w:rPr>
          <w:sz w:val="20"/>
          <w:szCs w:val="20"/>
        </w:rPr>
        <w:t>562 229 456,46</w:t>
      </w:r>
      <w:r>
        <w:rPr>
          <w:sz w:val="20"/>
          <w:szCs w:val="20"/>
        </w:rPr>
        <w:t xml:space="preserve"> рублей, исполнено </w:t>
      </w:r>
      <w:r w:rsidR="00810DFC">
        <w:rPr>
          <w:sz w:val="20"/>
          <w:szCs w:val="20"/>
        </w:rPr>
        <w:t>235 827 539,77</w:t>
      </w:r>
      <w:r>
        <w:rPr>
          <w:sz w:val="20"/>
          <w:szCs w:val="20"/>
        </w:rPr>
        <w:t xml:space="preserve"> рублей</w:t>
      </w:r>
      <w:r w:rsidRPr="009208DD">
        <w:rPr>
          <w:sz w:val="20"/>
          <w:szCs w:val="20"/>
        </w:rPr>
        <w:t xml:space="preserve"> в том числе:</w:t>
      </w:r>
      <w:r w:rsidR="0070710F" w:rsidRPr="0070710F">
        <w:rPr>
          <w:b/>
          <w:sz w:val="20"/>
          <w:szCs w:val="20"/>
        </w:rPr>
        <w:t xml:space="preserve"> </w:t>
      </w:r>
      <w:r w:rsidR="00810DFC">
        <w:rPr>
          <w:rFonts w:eastAsia="Calibri"/>
          <w:spacing w:val="6"/>
          <w:sz w:val="20"/>
          <w:szCs w:val="20"/>
          <w:lang w:eastAsia="en-US"/>
        </w:rPr>
        <w:t>и</w:t>
      </w:r>
      <w:r w:rsidR="00810DFC" w:rsidRPr="00810DFC">
        <w:rPr>
          <w:rFonts w:eastAsia="Calibri"/>
          <w:spacing w:val="6"/>
          <w:sz w:val="20"/>
          <w:szCs w:val="20"/>
          <w:lang w:eastAsia="en-US"/>
        </w:rPr>
        <w:t xml:space="preserve">сполнение в целом по муниципальным программам 1 полугодие 2020 года сложилось в объеме </w:t>
      </w:r>
      <w:r w:rsidR="00810DFC" w:rsidRPr="00810DFC">
        <w:rPr>
          <w:rFonts w:eastAsia="Calibri"/>
          <w:sz w:val="20"/>
          <w:szCs w:val="20"/>
          <w:lang w:eastAsia="en-US"/>
        </w:rPr>
        <w:t xml:space="preserve">235 827 539,77 </w:t>
      </w:r>
      <w:r w:rsidR="00810DFC" w:rsidRPr="00810DFC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810DFC" w:rsidRPr="00810DFC">
        <w:rPr>
          <w:rFonts w:eastAsia="Calibri"/>
          <w:sz w:val="20"/>
          <w:szCs w:val="20"/>
          <w:lang w:eastAsia="en-US"/>
        </w:rPr>
        <w:t>41,9</w:t>
      </w:r>
      <w:r w:rsidR="00810DFC" w:rsidRPr="00810DFC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="00810DFC" w:rsidRPr="00810DFC">
        <w:rPr>
          <w:rFonts w:eastAsia="Calibri"/>
          <w:sz w:val="20"/>
          <w:szCs w:val="20"/>
          <w:lang w:eastAsia="en-US"/>
        </w:rPr>
        <w:t>562 229 456,</w:t>
      </w:r>
      <w:r w:rsidR="00810DFC" w:rsidRPr="00810DFC">
        <w:rPr>
          <w:rFonts w:eastAsia="Calibri"/>
          <w:spacing w:val="6"/>
          <w:sz w:val="20"/>
          <w:szCs w:val="20"/>
          <w:lang w:eastAsia="en-US"/>
        </w:rPr>
        <w:t>46 рублей.</w:t>
      </w:r>
      <w:proofErr w:type="gramEnd"/>
    </w:p>
    <w:p w:rsidR="00DB027E" w:rsidRPr="00810DFC" w:rsidRDefault="00DB027E" w:rsidP="00810DFC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887"/>
        <w:gridCol w:w="1466"/>
        <w:gridCol w:w="1496"/>
        <w:gridCol w:w="1466"/>
        <w:gridCol w:w="1228"/>
        <w:gridCol w:w="1424"/>
      </w:tblGrid>
      <w:tr w:rsidR="00810DFC" w:rsidRPr="00810DFC" w:rsidTr="003B27E4">
        <w:tc>
          <w:tcPr>
            <w:tcW w:w="566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810DF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009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Pr="00810DFC">
              <w:rPr>
                <w:rFonts w:eastAsia="Calibri"/>
                <w:sz w:val="20"/>
                <w:szCs w:val="20"/>
                <w:lang w:eastAsia="en-US"/>
              </w:rPr>
              <w:t>муниципальной</w:t>
            </w:r>
            <w:proofErr w:type="gramEnd"/>
            <w:r w:rsidRPr="00810DF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 xml:space="preserve"> программы</w:t>
            </w:r>
          </w:p>
        </w:tc>
        <w:tc>
          <w:tcPr>
            <w:tcW w:w="1408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rPr>
                <w:sz w:val="20"/>
                <w:szCs w:val="20"/>
              </w:rPr>
            </w:pPr>
            <w:r w:rsidRPr="00810DFC">
              <w:rPr>
                <w:sz w:val="20"/>
                <w:szCs w:val="20"/>
              </w:rPr>
              <w:t>Кассовое исполнение за 1 полугодие</w:t>
            </w:r>
          </w:p>
          <w:p w:rsidR="00810DFC" w:rsidRPr="00810DFC" w:rsidRDefault="00810DFC" w:rsidP="00810DFC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810DFC">
              <w:rPr>
                <w:sz w:val="20"/>
                <w:szCs w:val="20"/>
              </w:rPr>
              <w:t xml:space="preserve"> 2019 года</w:t>
            </w:r>
          </w:p>
        </w:tc>
        <w:tc>
          <w:tcPr>
            <w:tcW w:w="1520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Уточненный план на 2020 год</w:t>
            </w:r>
          </w:p>
        </w:tc>
        <w:tc>
          <w:tcPr>
            <w:tcW w:w="1466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810DFC">
              <w:rPr>
                <w:sz w:val="20"/>
                <w:szCs w:val="20"/>
              </w:rPr>
              <w:t xml:space="preserve">Кассовое исполнение за 1 полугодие </w:t>
            </w:r>
          </w:p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10DFC">
              <w:rPr>
                <w:sz w:val="20"/>
                <w:szCs w:val="20"/>
              </w:rPr>
              <w:t>2020 года</w:t>
            </w:r>
          </w:p>
        </w:tc>
        <w:tc>
          <w:tcPr>
            <w:tcW w:w="1234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 xml:space="preserve">% </w:t>
            </w:r>
          </w:p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10DFC">
              <w:rPr>
                <w:sz w:val="20"/>
                <w:szCs w:val="20"/>
              </w:rPr>
              <w:t>Темп роста к аналогичному периоду 2019   года</w:t>
            </w:r>
          </w:p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810DFC" w:rsidRPr="00810DFC" w:rsidTr="003B27E4">
        <w:tc>
          <w:tcPr>
            <w:tcW w:w="566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09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6 582 448,71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10 818 451,00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5 711 649,87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86,8</w:t>
            </w:r>
          </w:p>
        </w:tc>
      </w:tr>
      <w:tr w:rsidR="00810DFC" w:rsidRPr="00810DFC" w:rsidTr="003B27E4">
        <w:tc>
          <w:tcPr>
            <w:tcW w:w="566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009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 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129 166 919,02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288 773 612,43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137 250 426,16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47,5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106,3</w:t>
            </w:r>
          </w:p>
        </w:tc>
      </w:tr>
      <w:tr w:rsidR="00810DFC" w:rsidRPr="00810DFC" w:rsidTr="003B27E4">
        <w:tc>
          <w:tcPr>
            <w:tcW w:w="566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009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4 492 781,52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10 079 680,00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3 791 141,77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84,4</w:t>
            </w:r>
          </w:p>
        </w:tc>
      </w:tr>
      <w:tr w:rsidR="00810DFC" w:rsidRPr="00810DFC" w:rsidTr="003B27E4">
        <w:tc>
          <w:tcPr>
            <w:tcW w:w="566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009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59 000 752,17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180 035 678,27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53 793 897,32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810DFC" w:rsidRPr="00810DFC" w:rsidRDefault="000945D0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29,9</w:t>
            </w:r>
            <w:bookmarkStart w:id="0" w:name="_GoBack"/>
            <w:bookmarkEnd w:id="0"/>
          </w:p>
        </w:tc>
        <w:tc>
          <w:tcPr>
            <w:tcW w:w="142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91,2</w:t>
            </w:r>
          </w:p>
        </w:tc>
      </w:tr>
      <w:tr w:rsidR="00810DFC" w:rsidRPr="00810DFC" w:rsidTr="003B27E4">
        <w:tc>
          <w:tcPr>
            <w:tcW w:w="566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009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810DFC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810DF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10DFC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810DFC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7 841 739,93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14 166 600,00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6 544 443,78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83,5</w:t>
            </w:r>
          </w:p>
        </w:tc>
      </w:tr>
      <w:tr w:rsidR="00810DFC" w:rsidRPr="00810DFC" w:rsidTr="003B27E4">
        <w:tc>
          <w:tcPr>
            <w:tcW w:w="566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009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26 538 200,30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10DFC" w:rsidRPr="00810DFC" w:rsidRDefault="00810DFC" w:rsidP="00810DFC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58 355 434,76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28 735 980,87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49,2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sz w:val="20"/>
                <w:szCs w:val="20"/>
                <w:lang w:eastAsia="en-US"/>
              </w:rPr>
              <w:t>108,3</w:t>
            </w:r>
          </w:p>
        </w:tc>
      </w:tr>
      <w:tr w:rsidR="00810DFC" w:rsidRPr="00810DFC" w:rsidTr="003B27E4">
        <w:tc>
          <w:tcPr>
            <w:tcW w:w="566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09" w:type="dxa"/>
            <w:shd w:val="clear" w:color="auto" w:fill="auto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b/>
                <w:sz w:val="20"/>
                <w:szCs w:val="20"/>
                <w:lang w:eastAsia="en-US"/>
              </w:rPr>
              <w:t>233 622 841,65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b/>
                <w:color w:val="00B050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b/>
                <w:sz w:val="20"/>
                <w:szCs w:val="20"/>
                <w:lang w:eastAsia="en-US"/>
              </w:rPr>
              <w:t>562 229 456,46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b/>
                <w:color w:val="00B050"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b/>
                <w:sz w:val="20"/>
                <w:szCs w:val="20"/>
                <w:lang w:eastAsia="en-US"/>
              </w:rPr>
              <w:t>235 827 539,77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b/>
                <w:sz w:val="20"/>
                <w:szCs w:val="20"/>
                <w:lang w:eastAsia="en-US"/>
              </w:rPr>
              <w:t>41,9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810DFC" w:rsidRPr="00810DFC" w:rsidRDefault="00810DFC" w:rsidP="00810DFC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10DFC">
              <w:rPr>
                <w:rFonts w:eastAsia="Calibri"/>
                <w:b/>
                <w:sz w:val="20"/>
                <w:szCs w:val="20"/>
                <w:lang w:eastAsia="en-US"/>
              </w:rPr>
              <w:t>100,9</w:t>
            </w:r>
          </w:p>
        </w:tc>
      </w:tr>
    </w:tbl>
    <w:p w:rsidR="00810DFC" w:rsidRPr="00810DFC" w:rsidRDefault="00810DFC" w:rsidP="00810DFC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810DFC" w:rsidRPr="00810DFC" w:rsidRDefault="00810DFC" w:rsidP="00810DFC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810DFC">
        <w:rPr>
          <w:rFonts w:eastAsia="Calibri"/>
          <w:sz w:val="20"/>
          <w:szCs w:val="20"/>
          <w:lang w:eastAsia="en-US"/>
        </w:rPr>
        <w:lastRenderedPageBreak/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 на 2018 - 2022 годы». В отчетном периоде расходы по муниципальной программе исполнены в объеме 5 711 649,87 рублей, или на 52,8 процента.</w:t>
      </w:r>
      <w:r w:rsidRPr="00810DFC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2019 года расходы уменьшились на 870 798,84 рубля.</w:t>
      </w:r>
    </w:p>
    <w:p w:rsidR="00810DFC" w:rsidRPr="00810DFC" w:rsidRDefault="00810DFC" w:rsidP="00810DFC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810DFC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 «</w:t>
      </w:r>
      <w:r w:rsidRPr="00810DFC">
        <w:rPr>
          <w:bCs/>
          <w:sz w:val="20"/>
          <w:szCs w:val="20"/>
        </w:rPr>
        <w:t>Развитие образования Трубчевского муниципального  района на 2018-2022 годы»</w:t>
      </w:r>
      <w:r w:rsidRPr="00810DFC">
        <w:rPr>
          <w:iCs/>
          <w:sz w:val="20"/>
          <w:szCs w:val="20"/>
        </w:rPr>
        <w:t xml:space="preserve"> составило 137 250 426,16 рублей или 47,5%.</w:t>
      </w:r>
    </w:p>
    <w:p w:rsidR="00810DFC" w:rsidRPr="00810DFC" w:rsidRDefault="00810DFC" w:rsidP="00810DFC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810DFC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2019 года расходы увеличились на 8 083 507,14 рубля. </w:t>
      </w:r>
    </w:p>
    <w:p w:rsidR="00810DFC" w:rsidRPr="00810DFC" w:rsidRDefault="00810DFC" w:rsidP="00810DFC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810DFC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  за 1 полугодие 2020 года составило в сумме  3 791 141,77 рублей или 37,6 % от плановых назначений.</w:t>
      </w:r>
    </w:p>
    <w:p w:rsidR="00810DFC" w:rsidRPr="00810DFC" w:rsidRDefault="00810DFC" w:rsidP="00810DFC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810DFC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2019 года расходы уменьшились на 701 639,75 рубля.</w:t>
      </w:r>
    </w:p>
    <w:p w:rsidR="00810DFC" w:rsidRPr="00810DFC" w:rsidRDefault="00810DFC" w:rsidP="00810DFC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810DFC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муниципального района на 2018 - 2022 годы» за 1 полугодие 2020 года при плане 180 035 678,27 рублей, составило 53 793 897,32 рубля или 29,3 %.</w:t>
      </w:r>
      <w:r w:rsidRPr="00810DFC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2019 года расходы уменьшились на 5 206 854,85 рублей.</w:t>
      </w:r>
    </w:p>
    <w:p w:rsidR="00810DFC" w:rsidRPr="00810DFC" w:rsidRDefault="00810DFC" w:rsidP="00810DFC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810DFC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Трубчевского муниципального района на 2018-2022 годы» при плане 14 166 600,00 рублей, составило 6 544 443,78 рублей или 46,2%. По сравнению с аналогичным периодом 2019 года расходы уменьшились на 129 796,15 рублей.</w:t>
      </w:r>
    </w:p>
    <w:p w:rsidR="00810DFC" w:rsidRPr="00810DFC" w:rsidRDefault="00810DFC" w:rsidP="00810DFC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810DFC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культуры Трубчевского муниципального района на 2018-2022годы» при плане 58 355 434,76 рублей, исполнено 28 735 980,87 рублей или 49,2%. По сравнению с аналогичным периодом 2019 года расходы увеличились на 2 197 780,57 рублей. </w:t>
      </w:r>
    </w:p>
    <w:p w:rsidR="00810DFC" w:rsidRPr="00810DFC" w:rsidRDefault="00810DFC" w:rsidP="00810DFC">
      <w:pPr>
        <w:ind w:firstLine="720"/>
        <w:rPr>
          <w:b/>
          <w:sz w:val="20"/>
          <w:szCs w:val="20"/>
        </w:rPr>
      </w:pPr>
      <w:r w:rsidRPr="00810DFC">
        <w:rPr>
          <w:b/>
          <w:sz w:val="20"/>
          <w:szCs w:val="20"/>
        </w:rPr>
        <w:t xml:space="preserve">                                                         </w:t>
      </w:r>
    </w:p>
    <w:p w:rsidR="009A2634" w:rsidRDefault="009A2634" w:rsidP="00810DFC">
      <w:pPr>
        <w:ind w:firstLine="709"/>
        <w:jc w:val="both"/>
      </w:pPr>
    </w:p>
    <w:sectPr w:rsidR="009A2634" w:rsidSect="000F23A2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A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45D0"/>
    <w:rsid w:val="0009623B"/>
    <w:rsid w:val="000969F6"/>
    <w:rsid w:val="00097907"/>
    <w:rsid w:val="000A1875"/>
    <w:rsid w:val="000B1CBE"/>
    <w:rsid w:val="000C533B"/>
    <w:rsid w:val="000C5E3E"/>
    <w:rsid w:val="000C5ED9"/>
    <w:rsid w:val="000C6938"/>
    <w:rsid w:val="000D01E2"/>
    <w:rsid w:val="000D07E6"/>
    <w:rsid w:val="000D0EE8"/>
    <w:rsid w:val="000D3891"/>
    <w:rsid w:val="000E008C"/>
    <w:rsid w:val="000E0B0A"/>
    <w:rsid w:val="000E2322"/>
    <w:rsid w:val="000E3A50"/>
    <w:rsid w:val="000E4DCC"/>
    <w:rsid w:val="000E4F92"/>
    <w:rsid w:val="000F0556"/>
    <w:rsid w:val="000F23A2"/>
    <w:rsid w:val="000F2AF5"/>
    <w:rsid w:val="000F2E09"/>
    <w:rsid w:val="000F6BF2"/>
    <w:rsid w:val="000F6DA7"/>
    <w:rsid w:val="00100D3F"/>
    <w:rsid w:val="00101C94"/>
    <w:rsid w:val="00104648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469D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4E86"/>
    <w:rsid w:val="002212B8"/>
    <w:rsid w:val="00224C01"/>
    <w:rsid w:val="00227727"/>
    <w:rsid w:val="00242E39"/>
    <w:rsid w:val="00246751"/>
    <w:rsid w:val="002472A1"/>
    <w:rsid w:val="00247A51"/>
    <w:rsid w:val="00250EA1"/>
    <w:rsid w:val="0025626C"/>
    <w:rsid w:val="0026375D"/>
    <w:rsid w:val="0026660A"/>
    <w:rsid w:val="00272D50"/>
    <w:rsid w:val="00274436"/>
    <w:rsid w:val="00275F66"/>
    <w:rsid w:val="00277FA2"/>
    <w:rsid w:val="00283AE8"/>
    <w:rsid w:val="00287EEA"/>
    <w:rsid w:val="002921FD"/>
    <w:rsid w:val="002A46A0"/>
    <w:rsid w:val="002A498D"/>
    <w:rsid w:val="002A6BA0"/>
    <w:rsid w:val="002B283F"/>
    <w:rsid w:val="002C25E0"/>
    <w:rsid w:val="002C2EF1"/>
    <w:rsid w:val="002C417F"/>
    <w:rsid w:val="002C635E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3DF6"/>
    <w:rsid w:val="0032679C"/>
    <w:rsid w:val="00326916"/>
    <w:rsid w:val="00331330"/>
    <w:rsid w:val="00333EE4"/>
    <w:rsid w:val="0034235C"/>
    <w:rsid w:val="003478AB"/>
    <w:rsid w:val="00355F59"/>
    <w:rsid w:val="0035632E"/>
    <w:rsid w:val="003574E2"/>
    <w:rsid w:val="0036332D"/>
    <w:rsid w:val="00367B6B"/>
    <w:rsid w:val="00384560"/>
    <w:rsid w:val="00384E02"/>
    <w:rsid w:val="003A0FD0"/>
    <w:rsid w:val="003A280C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75D2"/>
    <w:rsid w:val="003E542E"/>
    <w:rsid w:val="003F54EA"/>
    <w:rsid w:val="003F62A7"/>
    <w:rsid w:val="003F71BF"/>
    <w:rsid w:val="003F75CA"/>
    <w:rsid w:val="00403B4B"/>
    <w:rsid w:val="0040606C"/>
    <w:rsid w:val="00411FDA"/>
    <w:rsid w:val="00412685"/>
    <w:rsid w:val="004135FC"/>
    <w:rsid w:val="00416380"/>
    <w:rsid w:val="00425AB5"/>
    <w:rsid w:val="00426D1E"/>
    <w:rsid w:val="00427728"/>
    <w:rsid w:val="00430073"/>
    <w:rsid w:val="00434FC0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3803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FE5"/>
    <w:rsid w:val="004F4C31"/>
    <w:rsid w:val="0050010E"/>
    <w:rsid w:val="0050080A"/>
    <w:rsid w:val="0050453E"/>
    <w:rsid w:val="00505E8A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6159B"/>
    <w:rsid w:val="0056542E"/>
    <w:rsid w:val="00565C44"/>
    <w:rsid w:val="0057260A"/>
    <w:rsid w:val="00572799"/>
    <w:rsid w:val="00572A10"/>
    <w:rsid w:val="00573013"/>
    <w:rsid w:val="00573B48"/>
    <w:rsid w:val="00577A6B"/>
    <w:rsid w:val="00586BD6"/>
    <w:rsid w:val="00590459"/>
    <w:rsid w:val="00596FEC"/>
    <w:rsid w:val="005A274D"/>
    <w:rsid w:val="005A7E0B"/>
    <w:rsid w:val="005B228E"/>
    <w:rsid w:val="005B4BBD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2633"/>
    <w:rsid w:val="006605BC"/>
    <w:rsid w:val="006652CB"/>
    <w:rsid w:val="00673961"/>
    <w:rsid w:val="00675167"/>
    <w:rsid w:val="0067611D"/>
    <w:rsid w:val="006819B6"/>
    <w:rsid w:val="0068223B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6AEF"/>
    <w:rsid w:val="006C73A4"/>
    <w:rsid w:val="006D0167"/>
    <w:rsid w:val="006D2B62"/>
    <w:rsid w:val="006D5480"/>
    <w:rsid w:val="006E00FD"/>
    <w:rsid w:val="006E28CD"/>
    <w:rsid w:val="006E3894"/>
    <w:rsid w:val="006E60B9"/>
    <w:rsid w:val="006E75D6"/>
    <w:rsid w:val="006F4E8D"/>
    <w:rsid w:val="007058E3"/>
    <w:rsid w:val="0070710F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50524"/>
    <w:rsid w:val="007534E8"/>
    <w:rsid w:val="00762D73"/>
    <w:rsid w:val="00765F89"/>
    <w:rsid w:val="00767C73"/>
    <w:rsid w:val="00770552"/>
    <w:rsid w:val="007714E5"/>
    <w:rsid w:val="00771A96"/>
    <w:rsid w:val="007721B9"/>
    <w:rsid w:val="00773EE4"/>
    <w:rsid w:val="00774B3B"/>
    <w:rsid w:val="00774BC5"/>
    <w:rsid w:val="007755A2"/>
    <w:rsid w:val="00775D09"/>
    <w:rsid w:val="007760EA"/>
    <w:rsid w:val="00781241"/>
    <w:rsid w:val="007816F6"/>
    <w:rsid w:val="00783EF7"/>
    <w:rsid w:val="00787C61"/>
    <w:rsid w:val="00790F90"/>
    <w:rsid w:val="007A0697"/>
    <w:rsid w:val="007A3BA8"/>
    <w:rsid w:val="007C0813"/>
    <w:rsid w:val="007C31DB"/>
    <w:rsid w:val="007C54B5"/>
    <w:rsid w:val="007C74A6"/>
    <w:rsid w:val="007D0C38"/>
    <w:rsid w:val="007D485E"/>
    <w:rsid w:val="007D7FE8"/>
    <w:rsid w:val="007E34A6"/>
    <w:rsid w:val="007E3DC7"/>
    <w:rsid w:val="007E5A6B"/>
    <w:rsid w:val="007E61B1"/>
    <w:rsid w:val="007F00AF"/>
    <w:rsid w:val="007F6A46"/>
    <w:rsid w:val="00801D32"/>
    <w:rsid w:val="00802F78"/>
    <w:rsid w:val="00804BBA"/>
    <w:rsid w:val="0080623F"/>
    <w:rsid w:val="00807560"/>
    <w:rsid w:val="00807DA9"/>
    <w:rsid w:val="00810DFC"/>
    <w:rsid w:val="0081391E"/>
    <w:rsid w:val="0081661A"/>
    <w:rsid w:val="008240B9"/>
    <w:rsid w:val="00824143"/>
    <w:rsid w:val="00824CF9"/>
    <w:rsid w:val="0082640A"/>
    <w:rsid w:val="00832E7A"/>
    <w:rsid w:val="00833FEC"/>
    <w:rsid w:val="00837D3E"/>
    <w:rsid w:val="00844A4D"/>
    <w:rsid w:val="008464E1"/>
    <w:rsid w:val="00847FCE"/>
    <w:rsid w:val="00851078"/>
    <w:rsid w:val="00855005"/>
    <w:rsid w:val="008550A5"/>
    <w:rsid w:val="008575CE"/>
    <w:rsid w:val="00864515"/>
    <w:rsid w:val="0087090C"/>
    <w:rsid w:val="00871F24"/>
    <w:rsid w:val="00872ECC"/>
    <w:rsid w:val="008763A7"/>
    <w:rsid w:val="00880C06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F683A"/>
    <w:rsid w:val="008F725D"/>
    <w:rsid w:val="00903C49"/>
    <w:rsid w:val="0090538F"/>
    <w:rsid w:val="0091070C"/>
    <w:rsid w:val="00917E89"/>
    <w:rsid w:val="009200AA"/>
    <w:rsid w:val="009215FB"/>
    <w:rsid w:val="00925662"/>
    <w:rsid w:val="00930195"/>
    <w:rsid w:val="00931694"/>
    <w:rsid w:val="009370A2"/>
    <w:rsid w:val="009419C3"/>
    <w:rsid w:val="00942FD6"/>
    <w:rsid w:val="00951369"/>
    <w:rsid w:val="009520BE"/>
    <w:rsid w:val="009546BE"/>
    <w:rsid w:val="00967FDC"/>
    <w:rsid w:val="00971FA4"/>
    <w:rsid w:val="00975314"/>
    <w:rsid w:val="00984492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784E"/>
    <w:rsid w:val="00A37E67"/>
    <w:rsid w:val="00A43A59"/>
    <w:rsid w:val="00A463F8"/>
    <w:rsid w:val="00A52F7D"/>
    <w:rsid w:val="00A53D4B"/>
    <w:rsid w:val="00A55520"/>
    <w:rsid w:val="00A577A7"/>
    <w:rsid w:val="00A6056F"/>
    <w:rsid w:val="00A62F0C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271C5"/>
    <w:rsid w:val="00B30878"/>
    <w:rsid w:val="00B320EC"/>
    <w:rsid w:val="00B40F43"/>
    <w:rsid w:val="00B423C3"/>
    <w:rsid w:val="00B460FC"/>
    <w:rsid w:val="00B6364C"/>
    <w:rsid w:val="00B644C5"/>
    <w:rsid w:val="00B650C1"/>
    <w:rsid w:val="00B66759"/>
    <w:rsid w:val="00B7263A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935F2"/>
    <w:rsid w:val="00BB0688"/>
    <w:rsid w:val="00BB26A4"/>
    <w:rsid w:val="00BB2E32"/>
    <w:rsid w:val="00BC477A"/>
    <w:rsid w:val="00BC4FE0"/>
    <w:rsid w:val="00BD1A1E"/>
    <w:rsid w:val="00BD5288"/>
    <w:rsid w:val="00BD579E"/>
    <w:rsid w:val="00BF11FC"/>
    <w:rsid w:val="00BF23A3"/>
    <w:rsid w:val="00BF26B1"/>
    <w:rsid w:val="00BF601F"/>
    <w:rsid w:val="00C05BB0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8238D"/>
    <w:rsid w:val="00C82618"/>
    <w:rsid w:val="00C8314D"/>
    <w:rsid w:val="00C844C9"/>
    <w:rsid w:val="00C84BAE"/>
    <w:rsid w:val="00C967A7"/>
    <w:rsid w:val="00CA0C75"/>
    <w:rsid w:val="00CA37BB"/>
    <w:rsid w:val="00CB157E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64F3"/>
    <w:rsid w:val="00CE78BF"/>
    <w:rsid w:val="00CF1FF9"/>
    <w:rsid w:val="00CF2A95"/>
    <w:rsid w:val="00D11CE3"/>
    <w:rsid w:val="00D17599"/>
    <w:rsid w:val="00D200FD"/>
    <w:rsid w:val="00D20BEC"/>
    <w:rsid w:val="00D26662"/>
    <w:rsid w:val="00D27B2D"/>
    <w:rsid w:val="00D320D7"/>
    <w:rsid w:val="00D46776"/>
    <w:rsid w:val="00D4734A"/>
    <w:rsid w:val="00D50C8B"/>
    <w:rsid w:val="00D50D02"/>
    <w:rsid w:val="00D51B25"/>
    <w:rsid w:val="00D565CA"/>
    <w:rsid w:val="00D57F1D"/>
    <w:rsid w:val="00D71E3E"/>
    <w:rsid w:val="00D770E4"/>
    <w:rsid w:val="00D80E9C"/>
    <w:rsid w:val="00D9029E"/>
    <w:rsid w:val="00D9591A"/>
    <w:rsid w:val="00DA01C3"/>
    <w:rsid w:val="00DA215C"/>
    <w:rsid w:val="00DA269A"/>
    <w:rsid w:val="00DA3250"/>
    <w:rsid w:val="00DA55C4"/>
    <w:rsid w:val="00DA56B9"/>
    <w:rsid w:val="00DB027E"/>
    <w:rsid w:val="00DB080E"/>
    <w:rsid w:val="00DB0E84"/>
    <w:rsid w:val="00DB12C1"/>
    <w:rsid w:val="00DC0206"/>
    <w:rsid w:val="00DD3395"/>
    <w:rsid w:val="00DD4BEA"/>
    <w:rsid w:val="00DD5BC6"/>
    <w:rsid w:val="00DD6062"/>
    <w:rsid w:val="00DE62E0"/>
    <w:rsid w:val="00DE76E7"/>
    <w:rsid w:val="00DE7E39"/>
    <w:rsid w:val="00DF0FEB"/>
    <w:rsid w:val="00DF1A0B"/>
    <w:rsid w:val="00E00A1C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3181"/>
    <w:rsid w:val="00E6410D"/>
    <w:rsid w:val="00E65B46"/>
    <w:rsid w:val="00E71739"/>
    <w:rsid w:val="00E76212"/>
    <w:rsid w:val="00E7772C"/>
    <w:rsid w:val="00E803C9"/>
    <w:rsid w:val="00E86212"/>
    <w:rsid w:val="00E927AD"/>
    <w:rsid w:val="00E957C8"/>
    <w:rsid w:val="00E97B26"/>
    <w:rsid w:val="00EA48CA"/>
    <w:rsid w:val="00EB0F90"/>
    <w:rsid w:val="00EB5DC5"/>
    <w:rsid w:val="00EB638E"/>
    <w:rsid w:val="00EC0659"/>
    <w:rsid w:val="00EC178F"/>
    <w:rsid w:val="00EC23C6"/>
    <w:rsid w:val="00EC4AC4"/>
    <w:rsid w:val="00EC4BE9"/>
    <w:rsid w:val="00ED40DD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4CAC"/>
    <w:rsid w:val="00F66190"/>
    <w:rsid w:val="00F678E1"/>
    <w:rsid w:val="00F73652"/>
    <w:rsid w:val="00F76FE5"/>
    <w:rsid w:val="00F810CD"/>
    <w:rsid w:val="00F8111B"/>
    <w:rsid w:val="00F8384C"/>
    <w:rsid w:val="00FA1F52"/>
    <w:rsid w:val="00FA22DD"/>
    <w:rsid w:val="00FA440D"/>
    <w:rsid w:val="00FA6F43"/>
    <w:rsid w:val="00FB1799"/>
    <w:rsid w:val="00FB1CBA"/>
    <w:rsid w:val="00FB43E4"/>
    <w:rsid w:val="00FB65F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36</cp:revision>
  <cp:lastPrinted>2019-04-22T09:45:00Z</cp:lastPrinted>
  <dcterms:created xsi:type="dcterms:W3CDTF">2017-04-04T10:01:00Z</dcterms:created>
  <dcterms:modified xsi:type="dcterms:W3CDTF">2020-08-20T06:44:00Z</dcterms:modified>
</cp:coreProperties>
</file>