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8D1" w:rsidRDefault="00D85412" w:rsidP="003838D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УТВЕРЖДАЮ</w:t>
      </w:r>
    </w:p>
    <w:p w:rsidR="00D85412" w:rsidRDefault="00D85412" w:rsidP="003838D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Заместитель главы администрации </w:t>
      </w:r>
    </w:p>
    <w:p w:rsidR="00D85412" w:rsidRDefault="00D85412" w:rsidP="003838D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</w:p>
    <w:p w:rsidR="00D85412" w:rsidRDefault="00D85412" w:rsidP="003838D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D85412" w:rsidRDefault="00D85412" w:rsidP="003838D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______________________ С.Н.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Тубол</w:t>
      </w:r>
      <w:proofErr w:type="spellEnd"/>
    </w:p>
    <w:p w:rsidR="00533386" w:rsidRDefault="00533386" w:rsidP="003838D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D85412" w:rsidRDefault="00FE64D6" w:rsidP="003838D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«____»____________________2020</w:t>
      </w:r>
      <w:r w:rsidR="00D85412">
        <w:rPr>
          <w:rFonts w:ascii="Times New Roman" w:eastAsia="Times New Roman" w:hAnsi="Times New Roman" w:cs="Times New Roman"/>
          <w:spacing w:val="2"/>
          <w:sz w:val="26"/>
          <w:szCs w:val="26"/>
        </w:rPr>
        <w:t>г.</w:t>
      </w:r>
    </w:p>
    <w:p w:rsidR="003838D1" w:rsidRDefault="003838D1" w:rsidP="003838D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3838D1" w:rsidRDefault="003838D1" w:rsidP="003838D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D85412" w:rsidRDefault="00D85412" w:rsidP="003838D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ПЛАН</w:t>
      </w:r>
      <w:r w:rsidR="003838D1" w:rsidRPr="0086061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</w:p>
    <w:p w:rsidR="003838D1" w:rsidRPr="00860614" w:rsidRDefault="003838D1" w:rsidP="003838D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внутренних проверок режима защиты персональных данных в администрации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FE64D6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на 2021</w:t>
      </w:r>
      <w:r w:rsidR="00D8541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год</w:t>
      </w:r>
    </w:p>
    <w:tbl>
      <w:tblPr>
        <w:tblW w:w="1063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3037"/>
        <w:gridCol w:w="1985"/>
        <w:gridCol w:w="2298"/>
        <w:gridCol w:w="2663"/>
      </w:tblGrid>
      <w:tr w:rsidR="003838D1" w:rsidRPr="00860614" w:rsidTr="00774EC4">
        <w:trPr>
          <w:trHeight w:val="15"/>
        </w:trPr>
        <w:tc>
          <w:tcPr>
            <w:tcW w:w="649" w:type="dxa"/>
            <w:hideMark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</w:pPr>
          </w:p>
        </w:tc>
        <w:tc>
          <w:tcPr>
            <w:tcW w:w="3037" w:type="dxa"/>
            <w:hideMark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hideMark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3" w:type="dxa"/>
            <w:hideMark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Периодичность регулярных мероприятий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Периодичность плановых мероприятий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соблюдением режима защиты персональных данных, политики в отношении обработки персональных данных, за выполнением работниками обязанностей по защите персональных данных, определенных в организационно-распорядительной документации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отраслевого (функционального) органа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администрации, производящего обработку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ПД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выполнения требований по режиму доступа в защищаемые помещения и на автоматизированные рабочие места, на которых производится обработка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отраслевого (функционального) органа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администрации, производящего обработку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ПД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соблюдения правил работы с носителями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отраслевого (функционального) органа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администрации,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производящего обработку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ПД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целостности средств вычислительной техники, используемых для обработки персональных данных. Контроль корректной работы системного и прикладного программного обеспечения, средств защиты информации.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состава технических средств.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Пользователь информационной системы персональных данных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соблюдением режима обработки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Пересмотр и, при необходимости, корректировка учетных записей пользователей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Проверка журналов средств защиты информации для своевременного обнаружения фактов несанкционированного доступа к персональным данным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за выполнением антивирусной защиты, неизменностью настроек средств антивирусной защиты и своевременным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обновлением антивирусных баз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соблюдением режима защиты при подключении к сетям общего пользования и (или) международного обмена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установки обновлений программного обеспечения, включая программное обеспечение средств защиты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обеспечением резервного копирования, проверка работоспособности резервных копий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за соблюдением правил эксплуатации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криптосредств</w:t>
            </w:r>
            <w:proofErr w:type="spellEnd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хранения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криптосредств</w:t>
            </w:r>
            <w:proofErr w:type="spellEnd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, эксплуатационной документации к ним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пользователь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криптосредств</w:t>
            </w:r>
            <w:proofErr w:type="spellEnd"/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Поддержание в актуальном состоянии организационно-распорядительных документов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за разработкой и внесением изменений в программное обеспечение собственной разработки или штатное программное обеспечение, специально дорабатываемое собственными разработчиками или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сторонними организациями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установленного (инсталлированного) в информационных системах персональных данных программного обеспечения на предмет соответствия его перечню программного обеспечения, разрешенному к установке в информационной системе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состава технических средств и средств защиты информации, применяемых в информационных системах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работоспособности, параметров настройки и правильности функционирования средств защиты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правил генерации и смены паролей пользователей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три месяца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работоспособности, параметров настройки и правильности функционирования программного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три месяца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Проверка наличия машинных носителей информации,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содержащей персональные данные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Администратор безопасности информационных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21.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Проверка знаний и осведомленности работников в области защиты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Лицо, ответственное за организацию обработки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реализации правил разграничения доступа, полномочий пользователей в информационных системах персональных данных согласно матрице доступа и исполненным заявкам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Пересмотр модели угроз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 факту изменения целей, технологии или иного значимого аспекта информационной безопасности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 факту обнаружения недостатков в ходе мероприятий по контролю уровня защищенности персональных данных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Лицо, ответственное за организацию обработки персональных данных.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Пересмотр организационно-распорядительной документации, регламентирующей порядок обработки персональных данных и требования по защите персональных данных, с учетом проводимых мероприятий по контролю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 факту изменения целей, технологии или иного значимого аспекта информационной безопасности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Лицо, ответственное за организацию обработки персональных данных. 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внутренних проверок на предмет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выявления изменений в режиме обработки и защиты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Лицо, ответственное за организацию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обработки персональных данных 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26.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Поиск и анализ уязвимостей информационных систем персональных данных, и оценка достаточности принятых мер защиты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Обучение и повышение осведомленности работников в области защиты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В случае изменения законодательной базы, внутренних нормативных актов в области защиты персональных данных не позднее одного месяца с момента изменений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эффективности реализованных в рамках системы защиты персональных данных мер по обеспечению безопасности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три 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Лицо, ответственное за организацию обработки персональных данных. Администратор безопасности информационных систем персональных данных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или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Юридическое лицо или индивидуальный предприниматель, имеющий лицензию на осуществление деятельности по технической защите конфиденциальной информации, привлеченные на договорной основе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заведения и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удаления учетных записей пользователей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Прием/увольнени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е работника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Администратор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безопасности информационных систем персональных данных</w:t>
            </w:r>
          </w:p>
        </w:tc>
      </w:tr>
    </w:tbl>
    <w:p w:rsidR="00D85412" w:rsidRDefault="00D85412"/>
    <w:p w:rsidR="00FE64D6" w:rsidRDefault="00FE64D6" w:rsidP="00D85412">
      <w:pPr>
        <w:spacing w:after="0" w:line="240" w:lineRule="auto"/>
        <w:rPr>
          <w:rFonts w:ascii="Times New Roman" w:hAnsi="Times New Roman" w:cs="Times New Roman"/>
        </w:rPr>
      </w:pPr>
    </w:p>
    <w:p w:rsidR="00D85412" w:rsidRPr="00D85412" w:rsidRDefault="00D85412" w:rsidP="00D85412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D85412">
        <w:rPr>
          <w:rFonts w:ascii="Times New Roman" w:hAnsi="Times New Roman" w:cs="Times New Roman"/>
        </w:rPr>
        <w:t>Ведущий специалист</w:t>
      </w:r>
    </w:p>
    <w:p w:rsidR="00FE64D6" w:rsidRDefault="00FE64D6" w:rsidP="00D8541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D85412" w:rsidRPr="00D85412">
        <w:rPr>
          <w:rFonts w:ascii="Times New Roman" w:hAnsi="Times New Roman" w:cs="Times New Roman"/>
        </w:rPr>
        <w:t>тдела</w:t>
      </w:r>
      <w:r>
        <w:rPr>
          <w:rFonts w:ascii="Times New Roman" w:hAnsi="Times New Roman" w:cs="Times New Roman"/>
        </w:rPr>
        <w:t xml:space="preserve"> контрольно-ревизионной работы и защиты информации</w:t>
      </w:r>
      <w:r w:rsidR="00D85412" w:rsidRPr="00D85412">
        <w:rPr>
          <w:rFonts w:ascii="Times New Roman" w:hAnsi="Times New Roman" w:cs="Times New Roman"/>
        </w:rPr>
        <w:t xml:space="preserve"> </w:t>
      </w:r>
    </w:p>
    <w:p w:rsidR="00FE64D6" w:rsidRDefault="00FE64D6" w:rsidP="00D85412">
      <w:pPr>
        <w:spacing w:after="0" w:line="240" w:lineRule="auto"/>
        <w:rPr>
          <w:rFonts w:ascii="Times New Roman" w:hAnsi="Times New Roman" w:cs="Times New Roman"/>
        </w:rPr>
      </w:pPr>
    </w:p>
    <w:p w:rsidR="00FE64D6" w:rsidRDefault="00FE64D6" w:rsidP="00D85412">
      <w:pPr>
        <w:spacing w:after="0" w:line="240" w:lineRule="auto"/>
        <w:rPr>
          <w:rFonts w:ascii="Times New Roman" w:hAnsi="Times New Roman" w:cs="Times New Roman"/>
        </w:rPr>
      </w:pPr>
    </w:p>
    <w:p w:rsidR="00D85412" w:rsidRPr="00D85412" w:rsidRDefault="00FE64D6" w:rsidP="00D8541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___________________________С.А. Артемьев</w:t>
      </w:r>
    </w:p>
    <w:sectPr w:rsidR="00D85412" w:rsidRPr="00D85412" w:rsidSect="0053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38D1"/>
    <w:rsid w:val="003838D1"/>
    <w:rsid w:val="00533386"/>
    <w:rsid w:val="00536A47"/>
    <w:rsid w:val="00D85412"/>
    <w:rsid w:val="00FE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46756-D3EC-4096-88DD-B76BE994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1147</Words>
  <Characters>6541</Characters>
  <Application>Microsoft Office Word</Application>
  <DocSecurity>0</DocSecurity>
  <Lines>54</Lines>
  <Paragraphs>15</Paragraphs>
  <ScaleCrop>false</ScaleCrop>
  <Company>Reanimator Extreme Edition</Company>
  <LinksUpToDate>false</LinksUpToDate>
  <CharactersWithSpaces>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OP-BOSS</cp:lastModifiedBy>
  <cp:revision>5</cp:revision>
  <dcterms:created xsi:type="dcterms:W3CDTF">2019-12-05T08:49:00Z</dcterms:created>
  <dcterms:modified xsi:type="dcterms:W3CDTF">2021-04-08T08:54:00Z</dcterms:modified>
</cp:coreProperties>
</file>