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E2" w:rsidRDefault="002300E2" w:rsidP="002300E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300E2" w:rsidRDefault="002300E2" w:rsidP="002300E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300E2" w:rsidRDefault="001F6792" w:rsidP="002300E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F6792"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2300E2" w:rsidRPr="00454648" w:rsidRDefault="002300E2" w:rsidP="002300E2">
      <w:pPr>
        <w:tabs>
          <w:tab w:val="center" w:pos="4677"/>
          <w:tab w:val="left" w:pos="7815"/>
        </w:tabs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454648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 w:rsidRPr="00454648">
        <w:rPr>
          <w:rFonts w:ascii="Times New Roman" w:hAnsi="Times New Roman" w:cs="Times New Roman"/>
          <w:b/>
          <w:sz w:val="40"/>
          <w:szCs w:val="40"/>
        </w:rPr>
        <w:tab/>
      </w:r>
    </w:p>
    <w:p w:rsidR="002300E2" w:rsidRDefault="002300E2" w:rsidP="002300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00E2" w:rsidRPr="00FA253E" w:rsidRDefault="002300E2" w:rsidP="00FA253E">
      <w:pPr>
        <w:tabs>
          <w:tab w:val="left" w:pos="6525"/>
          <w:tab w:val="left" w:pos="7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>от</w:t>
      </w:r>
      <w:r w:rsidR="00FF09B1">
        <w:rPr>
          <w:rFonts w:ascii="Times New Roman" w:hAnsi="Times New Roman" w:cs="Times New Roman"/>
          <w:sz w:val="26"/>
          <w:szCs w:val="26"/>
        </w:rPr>
        <w:t xml:space="preserve"> </w:t>
      </w:r>
      <w:r w:rsidRPr="00FA253E">
        <w:rPr>
          <w:rFonts w:ascii="Times New Roman" w:hAnsi="Times New Roman" w:cs="Times New Roman"/>
          <w:sz w:val="26"/>
          <w:szCs w:val="26"/>
        </w:rPr>
        <w:t xml:space="preserve"> </w:t>
      </w:r>
      <w:r w:rsidR="00FB2561">
        <w:rPr>
          <w:rFonts w:ascii="Times New Roman" w:hAnsi="Times New Roman" w:cs="Times New Roman"/>
          <w:sz w:val="26"/>
          <w:szCs w:val="26"/>
        </w:rPr>
        <w:t>29.09.</w:t>
      </w:r>
      <w:r w:rsidRPr="00FA253E">
        <w:rPr>
          <w:rFonts w:ascii="Times New Roman" w:hAnsi="Times New Roman" w:cs="Times New Roman"/>
          <w:sz w:val="26"/>
          <w:szCs w:val="26"/>
        </w:rPr>
        <w:t>2020 г.  №</w:t>
      </w:r>
      <w:r w:rsidR="00FB2561">
        <w:rPr>
          <w:rFonts w:ascii="Times New Roman" w:hAnsi="Times New Roman" w:cs="Times New Roman"/>
          <w:sz w:val="26"/>
          <w:szCs w:val="26"/>
        </w:rPr>
        <w:t xml:space="preserve"> 610</w:t>
      </w:r>
      <w:r w:rsidRPr="00FA253E">
        <w:rPr>
          <w:rFonts w:ascii="Times New Roman" w:hAnsi="Times New Roman" w:cs="Times New Roman"/>
          <w:sz w:val="26"/>
          <w:szCs w:val="26"/>
        </w:rPr>
        <w:tab/>
      </w:r>
      <w:r w:rsidRPr="00FA253E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</w:p>
    <w:p w:rsidR="002300E2" w:rsidRPr="00FA253E" w:rsidRDefault="002300E2" w:rsidP="00FA25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>г.Трубчевск</w:t>
      </w:r>
    </w:p>
    <w:p w:rsidR="002300E2" w:rsidRPr="00FA253E" w:rsidRDefault="002300E2" w:rsidP="00FA25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Об утверждении проекта межевания </w:t>
      </w: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территории многоквартирного жилого </w:t>
      </w:r>
    </w:p>
    <w:p w:rsidR="00FA253E" w:rsidRPr="00FA253E" w:rsidRDefault="00FA253E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дома,  расположенного по адресу: </w:t>
      </w:r>
    </w:p>
    <w:p w:rsidR="00FA253E" w:rsidRPr="00FA253E" w:rsidRDefault="00FA253E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Российская Федерация, Брянская область, </w:t>
      </w:r>
    </w:p>
    <w:p w:rsidR="00FA253E" w:rsidRPr="00FA253E" w:rsidRDefault="00FA253E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муниципальный район, </w:t>
      </w:r>
    </w:p>
    <w:p w:rsidR="00FA253E" w:rsidRPr="00FA253E" w:rsidRDefault="00FA253E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городское поселение,</w:t>
      </w:r>
    </w:p>
    <w:p w:rsidR="002300E2" w:rsidRPr="00FA253E" w:rsidRDefault="00FA253E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г. Трубчевск, ул. Луначарского, 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уч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. 75  </w:t>
      </w:r>
      <w:r w:rsidR="009B4E61" w:rsidRPr="00FA253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               В соответствии со ст. 45 Градостроительного кодекса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РФ,Федеральным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законом от 06.10.2003 №131-ФЗ "Об общих принципах организации местного самоуправления в Российской Федерации", решением Совета народных депутатов города Трубчевска от </w:t>
      </w:r>
      <w:r w:rsidRPr="00FA253E">
        <w:rPr>
          <w:rFonts w:ascii="Times New Roman" w:hAnsi="Times New Roman" w:cs="Times New Roman"/>
          <w:bCs/>
          <w:sz w:val="26"/>
          <w:szCs w:val="26"/>
        </w:rPr>
        <w:t>14.12.2017 № 3-182 "Об утверждении положения "О порядке проведения публичных слушаний в сфере градостроительной деятельности на территории города  Трубчевска",</w:t>
      </w:r>
      <w:r w:rsidRPr="00FA253E"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МО "город Трубчевск", утверждёнными решением Совета народных депутатов города Трубчевска от 24.07.2019 № 3-259, учитывая результаты публичных слушаний по проекту межевания территории многоквартирного жилого дома от  </w:t>
      </w:r>
      <w:r w:rsidR="00FA253E" w:rsidRPr="00FA253E">
        <w:rPr>
          <w:rFonts w:ascii="Times New Roman" w:hAnsi="Times New Roman" w:cs="Times New Roman"/>
          <w:sz w:val="26"/>
          <w:szCs w:val="26"/>
        </w:rPr>
        <w:t>25.09.</w:t>
      </w:r>
      <w:r w:rsidRPr="00FA253E">
        <w:rPr>
          <w:rFonts w:ascii="Times New Roman" w:hAnsi="Times New Roman" w:cs="Times New Roman"/>
          <w:sz w:val="26"/>
          <w:szCs w:val="26"/>
        </w:rPr>
        <w:t xml:space="preserve">2020 года, опубликованные в Информационном бюллетене Совета народных депутатов города Трубчевска и размещенные на официальном сайте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hyperlink r:id="rId4" w:history="1">
        <w:r w:rsidRPr="00FA253E">
          <w:rPr>
            <w:rStyle w:val="a3"/>
            <w:rFonts w:ascii="Times New Roman" w:hAnsi="Times New Roman" w:cs="Times New Roman"/>
            <w:sz w:val="26"/>
            <w:szCs w:val="26"/>
          </w:rPr>
          <w:t>www.trubrayon.ru</w:t>
        </w:r>
      </w:hyperlink>
      <w:r w:rsidRPr="00FA253E">
        <w:rPr>
          <w:rFonts w:ascii="Times New Roman" w:hAnsi="Times New Roman" w:cs="Times New Roman"/>
          <w:sz w:val="26"/>
          <w:szCs w:val="26"/>
        </w:rPr>
        <w:t xml:space="preserve">  в сети Интернет,</w:t>
      </w: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b/>
          <w:spacing w:val="60"/>
          <w:sz w:val="26"/>
          <w:szCs w:val="26"/>
        </w:rPr>
        <w:t>ПОСТАНОВЛЯЮ</w:t>
      </w:r>
      <w:r w:rsidRPr="00FA253E">
        <w:rPr>
          <w:rFonts w:ascii="Times New Roman" w:hAnsi="Times New Roman" w:cs="Times New Roman"/>
          <w:b/>
          <w:sz w:val="26"/>
          <w:szCs w:val="26"/>
        </w:rPr>
        <w:t>:</w:t>
      </w:r>
    </w:p>
    <w:p w:rsidR="002300E2" w:rsidRPr="00FA253E" w:rsidRDefault="002300E2" w:rsidP="00FA2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          1. Утвердить </w:t>
      </w:r>
      <w:r w:rsidR="00FA253E" w:rsidRPr="00FA253E">
        <w:rPr>
          <w:rFonts w:ascii="Times New Roman" w:hAnsi="Times New Roman" w:cs="Times New Roman"/>
          <w:sz w:val="26"/>
          <w:szCs w:val="26"/>
        </w:rPr>
        <w:t>представленный</w:t>
      </w:r>
      <w:r w:rsidRPr="00FA253E">
        <w:rPr>
          <w:rFonts w:ascii="Times New Roman" w:hAnsi="Times New Roman" w:cs="Times New Roman"/>
          <w:sz w:val="26"/>
          <w:szCs w:val="26"/>
        </w:rPr>
        <w:t xml:space="preserve"> ООО «МФЦ «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Брянскземпроект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>» проект межевания территории многоквартирного жилого дома</w:t>
      </w:r>
      <w:r w:rsidR="00AE0646" w:rsidRPr="00FA253E">
        <w:rPr>
          <w:rFonts w:ascii="Times New Roman" w:hAnsi="Times New Roman" w:cs="Times New Roman"/>
          <w:sz w:val="26"/>
          <w:szCs w:val="26"/>
        </w:rPr>
        <w:t>, расположенного по адресу: Российская Федерация,</w:t>
      </w:r>
      <w:r w:rsidR="009B4E61" w:rsidRPr="00FA253E">
        <w:rPr>
          <w:rFonts w:ascii="Times New Roman" w:hAnsi="Times New Roman" w:cs="Times New Roman"/>
          <w:sz w:val="26"/>
          <w:szCs w:val="26"/>
        </w:rPr>
        <w:t xml:space="preserve"> </w:t>
      </w:r>
      <w:r w:rsidR="00AE0646" w:rsidRPr="00FA253E">
        <w:rPr>
          <w:rFonts w:ascii="Times New Roman" w:hAnsi="Times New Roman" w:cs="Times New Roman"/>
          <w:sz w:val="26"/>
          <w:szCs w:val="26"/>
        </w:rPr>
        <w:t xml:space="preserve">Брянская область, </w:t>
      </w:r>
      <w:proofErr w:type="spellStart"/>
      <w:r w:rsidR="00FA253E" w:rsidRPr="00FA253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FA253E" w:rsidRPr="00FA253E">
        <w:rPr>
          <w:rFonts w:ascii="Times New Roman" w:hAnsi="Times New Roman" w:cs="Times New Roman"/>
          <w:sz w:val="26"/>
          <w:szCs w:val="26"/>
        </w:rPr>
        <w:t xml:space="preserve"> муниципальный район,</w:t>
      </w:r>
      <w:r w:rsidRPr="00FA25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4E61" w:rsidRPr="00FA253E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9B4E61" w:rsidRPr="00FA253E">
        <w:rPr>
          <w:rFonts w:ascii="Times New Roman" w:hAnsi="Times New Roman" w:cs="Times New Roman"/>
          <w:sz w:val="26"/>
          <w:szCs w:val="26"/>
        </w:rPr>
        <w:t xml:space="preserve"> городское поселение</w:t>
      </w:r>
      <w:r w:rsidRPr="00FA253E">
        <w:rPr>
          <w:rFonts w:ascii="Times New Roman" w:hAnsi="Times New Roman" w:cs="Times New Roman"/>
          <w:sz w:val="26"/>
          <w:szCs w:val="26"/>
        </w:rPr>
        <w:t>,</w:t>
      </w:r>
      <w:r w:rsidR="00FF09B1">
        <w:rPr>
          <w:rFonts w:ascii="Times New Roman" w:hAnsi="Times New Roman" w:cs="Times New Roman"/>
          <w:sz w:val="26"/>
          <w:szCs w:val="26"/>
        </w:rPr>
        <w:t xml:space="preserve"> г. Трубчевск,</w:t>
      </w:r>
      <w:r w:rsidRPr="00FA253E">
        <w:rPr>
          <w:rFonts w:ascii="Times New Roman" w:hAnsi="Times New Roman" w:cs="Times New Roman"/>
          <w:sz w:val="26"/>
          <w:szCs w:val="26"/>
        </w:rPr>
        <w:t xml:space="preserve"> ул. </w:t>
      </w:r>
      <w:r w:rsidR="009B4E61" w:rsidRPr="00FA253E">
        <w:rPr>
          <w:rFonts w:ascii="Times New Roman" w:hAnsi="Times New Roman" w:cs="Times New Roman"/>
          <w:sz w:val="26"/>
          <w:szCs w:val="26"/>
        </w:rPr>
        <w:t>Луначарского</w:t>
      </w:r>
      <w:r w:rsidRPr="00FA253E">
        <w:rPr>
          <w:rFonts w:ascii="Times New Roman" w:hAnsi="Times New Roman" w:cs="Times New Roman"/>
          <w:sz w:val="26"/>
          <w:szCs w:val="26"/>
        </w:rPr>
        <w:t xml:space="preserve">, </w:t>
      </w:r>
      <w:r w:rsidR="009B4E61" w:rsidRPr="00FA253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уч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. </w:t>
      </w:r>
      <w:r w:rsidR="009B4E61" w:rsidRPr="00FA253E">
        <w:rPr>
          <w:rFonts w:ascii="Times New Roman" w:hAnsi="Times New Roman" w:cs="Times New Roman"/>
          <w:sz w:val="26"/>
          <w:szCs w:val="26"/>
        </w:rPr>
        <w:t>75</w:t>
      </w:r>
      <w:r w:rsidRPr="00FA253E">
        <w:rPr>
          <w:rFonts w:ascii="Times New Roman" w:hAnsi="Times New Roman" w:cs="Times New Roman"/>
          <w:sz w:val="26"/>
          <w:szCs w:val="26"/>
        </w:rPr>
        <w:t>.</w:t>
      </w:r>
    </w:p>
    <w:p w:rsidR="002300E2" w:rsidRPr="00FA253E" w:rsidRDefault="002300E2" w:rsidP="00FA253E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FA253E">
        <w:rPr>
          <w:b w:val="0"/>
          <w:sz w:val="26"/>
          <w:szCs w:val="26"/>
        </w:rPr>
        <w:t xml:space="preserve">         2.  Настоящее постановление разместить на официальном сайте администрации </w:t>
      </w:r>
      <w:proofErr w:type="spellStart"/>
      <w:r w:rsidRPr="00FA253E">
        <w:rPr>
          <w:b w:val="0"/>
          <w:sz w:val="26"/>
          <w:szCs w:val="26"/>
        </w:rPr>
        <w:t>Трубчевского</w:t>
      </w:r>
      <w:proofErr w:type="spellEnd"/>
      <w:r w:rsidRPr="00FA253E">
        <w:rPr>
          <w:b w:val="0"/>
          <w:sz w:val="26"/>
          <w:szCs w:val="26"/>
        </w:rPr>
        <w:t xml:space="preserve"> муниципального района в сети Интернет по адресу: </w:t>
      </w:r>
      <w:r w:rsidRPr="00FA253E">
        <w:rPr>
          <w:b w:val="0"/>
          <w:sz w:val="26"/>
          <w:szCs w:val="26"/>
          <w:lang w:val="en-US"/>
        </w:rPr>
        <w:t>www</w:t>
      </w:r>
      <w:r w:rsidRPr="00FA253E">
        <w:rPr>
          <w:b w:val="0"/>
          <w:sz w:val="26"/>
          <w:szCs w:val="26"/>
        </w:rPr>
        <w:t>.</w:t>
      </w:r>
      <w:proofErr w:type="spellStart"/>
      <w:r w:rsidRPr="00FA253E">
        <w:rPr>
          <w:b w:val="0"/>
          <w:sz w:val="26"/>
          <w:szCs w:val="26"/>
          <w:lang w:val="en-US"/>
        </w:rPr>
        <w:t>trubech</w:t>
      </w:r>
      <w:proofErr w:type="spellEnd"/>
      <w:r w:rsidRPr="00FA253E">
        <w:rPr>
          <w:b w:val="0"/>
          <w:sz w:val="26"/>
          <w:szCs w:val="26"/>
        </w:rPr>
        <w:t>.</w:t>
      </w:r>
      <w:proofErr w:type="spellStart"/>
      <w:r w:rsidRPr="00FA253E">
        <w:rPr>
          <w:b w:val="0"/>
          <w:sz w:val="26"/>
          <w:szCs w:val="26"/>
          <w:lang w:val="en-US"/>
        </w:rPr>
        <w:t>ru</w:t>
      </w:r>
      <w:proofErr w:type="spellEnd"/>
      <w:r w:rsidRPr="00FA253E">
        <w:rPr>
          <w:b w:val="0"/>
          <w:sz w:val="26"/>
          <w:szCs w:val="26"/>
        </w:rPr>
        <w:t>.</w:t>
      </w:r>
    </w:p>
    <w:p w:rsidR="002300E2" w:rsidRPr="00FA253E" w:rsidRDefault="002300E2" w:rsidP="00FA253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253E">
        <w:rPr>
          <w:rFonts w:ascii="Times New Roman" w:hAnsi="Times New Roman" w:cs="Times New Roman"/>
          <w:sz w:val="26"/>
          <w:szCs w:val="26"/>
        </w:rPr>
        <w:t xml:space="preserve">         3. Контроль за исполнением настоящего постановления возложить на заместителя главы администрации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FA253E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FA253E">
        <w:rPr>
          <w:rFonts w:ascii="Times New Roman" w:hAnsi="Times New Roman" w:cs="Times New Roman"/>
          <w:sz w:val="26"/>
          <w:szCs w:val="26"/>
        </w:rPr>
        <w:t xml:space="preserve"> Е. А.  </w:t>
      </w:r>
    </w:p>
    <w:p w:rsidR="002300E2" w:rsidRPr="00FA253E" w:rsidRDefault="002300E2" w:rsidP="00FA2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300E2" w:rsidRPr="00FA253E" w:rsidRDefault="002300E2" w:rsidP="00FA2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A253E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2300E2" w:rsidRPr="00FA253E" w:rsidRDefault="002300E2" w:rsidP="00FA253E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A253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A253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                                           </w:t>
      </w:r>
      <w:r w:rsidR="00FF09B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A253E">
        <w:rPr>
          <w:rFonts w:ascii="Times New Roman" w:hAnsi="Times New Roman" w:cs="Times New Roman"/>
          <w:b/>
          <w:sz w:val="26"/>
          <w:szCs w:val="26"/>
        </w:rPr>
        <w:t xml:space="preserve">И.И. </w:t>
      </w:r>
      <w:proofErr w:type="spellStart"/>
      <w:r w:rsidRPr="00FA253E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FF09B1" w:rsidRPr="00FF09B1" w:rsidRDefault="00FF09B1" w:rsidP="00FF09B1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0"/>
          <w:szCs w:val="20"/>
          <w:lang w:eastAsia="ar-SA"/>
        </w:rPr>
      </w:pPr>
      <w:bookmarkStart w:id="0" w:name="_GoBack"/>
      <w:bookmarkEnd w:id="0"/>
      <w:r w:rsidRPr="00FF09B1">
        <w:rPr>
          <w:rFonts w:ascii="Times New Roman" w:hAnsi="Times New Roman"/>
          <w:i/>
          <w:iCs/>
          <w:sz w:val="20"/>
          <w:szCs w:val="20"/>
          <w:lang w:eastAsia="ar-SA"/>
        </w:rPr>
        <w:t>.</w:t>
      </w:r>
    </w:p>
    <w:p w:rsidR="004B04C2" w:rsidRPr="00FA253E" w:rsidRDefault="004B04C2" w:rsidP="00FA253E">
      <w:pPr>
        <w:spacing w:line="240" w:lineRule="auto"/>
        <w:rPr>
          <w:sz w:val="21"/>
          <w:szCs w:val="21"/>
        </w:rPr>
      </w:pPr>
    </w:p>
    <w:sectPr w:rsidR="004B04C2" w:rsidRPr="00FA253E" w:rsidSect="0075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300E2"/>
    <w:rsid w:val="001A430E"/>
    <w:rsid w:val="001F6792"/>
    <w:rsid w:val="002300E2"/>
    <w:rsid w:val="00344B2A"/>
    <w:rsid w:val="004B04C2"/>
    <w:rsid w:val="0061493F"/>
    <w:rsid w:val="00757BA4"/>
    <w:rsid w:val="009B4E61"/>
    <w:rsid w:val="00AE0646"/>
    <w:rsid w:val="00B35FD4"/>
    <w:rsid w:val="00BB2190"/>
    <w:rsid w:val="00BF6EEB"/>
    <w:rsid w:val="00FA253E"/>
    <w:rsid w:val="00FA2B92"/>
    <w:rsid w:val="00FB2561"/>
    <w:rsid w:val="00FF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300E2"/>
    <w:rPr>
      <w:color w:val="0000FF"/>
      <w:u w:val="single"/>
    </w:rPr>
  </w:style>
  <w:style w:type="paragraph" w:customStyle="1" w:styleId="ConsPlusTitle">
    <w:name w:val="ConsPlusTitle"/>
    <w:uiPriority w:val="99"/>
    <w:rsid w:val="00230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2020-10-01T07:22:00Z</cp:lastPrinted>
  <dcterms:created xsi:type="dcterms:W3CDTF">2020-08-18T06:07:00Z</dcterms:created>
  <dcterms:modified xsi:type="dcterms:W3CDTF">2020-10-02T06:10:00Z</dcterms:modified>
</cp:coreProperties>
</file>