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F9" w:rsidRDefault="00407950" w:rsidP="00407950">
      <w:pPr>
        <w:pStyle w:val="a5"/>
        <w:jc w:val="center"/>
        <w:rPr>
          <w:color w:val="343338"/>
        </w:rPr>
      </w:pPr>
      <w:r>
        <w:rPr>
          <w:color w:val="343338"/>
        </w:rPr>
        <w:t xml:space="preserve"> </w:t>
      </w:r>
      <w:r w:rsidR="002124F9">
        <w:rPr>
          <w:color w:val="343338"/>
        </w:rPr>
        <w:t xml:space="preserve">                                                                                                                                                                      проект </w:t>
      </w:r>
    </w:p>
    <w:p w:rsidR="00407950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РОССИЙСКАЯ ФЕДЕРАЦИЯ</w:t>
      </w:r>
    </w:p>
    <w:p w:rsidR="002124F9" w:rsidRPr="008729C3" w:rsidRDefault="002124F9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29C3">
        <w:rPr>
          <w:rFonts w:ascii="Times New Roman" w:hAnsi="Times New Roman"/>
          <w:sz w:val="28"/>
          <w:szCs w:val="28"/>
        </w:rPr>
        <w:t>АДМИНИСТРАЦИЯ ТРУБЧЕВСКОГО МУНИЦИПАЛЬНОГО РАЙОНА</w:t>
      </w:r>
    </w:p>
    <w:p w:rsidR="00407950" w:rsidRPr="008729C3" w:rsidRDefault="00516598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pict>
          <v:line id="_x0000_s1029" style="position:absolute;left:0;text-align:left;z-index:251660288" from="-21pt,7.2pt" to="474pt,7.2pt" strokeweight="6pt">
            <v:stroke linestyle="thickBetweenThin"/>
          </v:line>
        </w:pict>
      </w: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729C3">
        <w:rPr>
          <w:rFonts w:ascii="Times New Roman" w:hAnsi="Times New Roman"/>
          <w:sz w:val="28"/>
          <w:szCs w:val="28"/>
        </w:rPr>
        <w:t>П</w:t>
      </w:r>
      <w:proofErr w:type="gramEnd"/>
      <w:r w:rsidRPr="008729C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07950" w:rsidRPr="008729C3" w:rsidRDefault="00407950" w:rsidP="00407950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07950" w:rsidRPr="00292641" w:rsidRDefault="002124F9" w:rsidP="0040795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F2249" w:rsidRPr="00407950" w:rsidRDefault="007F2249">
      <w:pPr>
        <w:pStyle w:val="a3"/>
        <w:spacing w:before="19"/>
        <w:ind w:left="327"/>
        <w:rPr>
          <w:lang w:val="ru-RU"/>
        </w:rPr>
      </w:pPr>
    </w:p>
    <w:p w:rsidR="007F2249" w:rsidRPr="00407950" w:rsidRDefault="007F2249">
      <w:pPr>
        <w:pStyle w:val="a3"/>
        <w:spacing w:before="2"/>
        <w:rPr>
          <w:sz w:val="30"/>
          <w:lang w:val="ru-RU"/>
        </w:rPr>
      </w:pPr>
    </w:p>
    <w:p w:rsidR="007F2249" w:rsidRPr="00407950" w:rsidRDefault="00407950">
      <w:pPr>
        <w:pStyle w:val="a3"/>
        <w:spacing w:line="256" w:lineRule="auto"/>
        <w:ind w:left="334" w:right="3549" w:hanging="6"/>
        <w:rPr>
          <w:lang w:val="ru-RU"/>
        </w:rPr>
      </w:pPr>
      <w:r w:rsidRPr="00407950">
        <w:rPr>
          <w:color w:val="343338"/>
          <w:lang w:val="ru-RU"/>
        </w:rPr>
        <w:t>Об организации пожарно-профилактической работы в жилом секторе и на объектах с массовым пребыванием людей на территории</w:t>
      </w:r>
    </w:p>
    <w:p w:rsidR="007F2249" w:rsidRPr="00407950" w:rsidRDefault="00407950">
      <w:pPr>
        <w:pStyle w:val="a3"/>
        <w:spacing w:line="256" w:lineRule="auto"/>
        <w:ind w:left="342" w:right="3549" w:hanging="9"/>
        <w:rPr>
          <w:lang w:val="ru-RU"/>
        </w:rPr>
      </w:pPr>
      <w:r>
        <w:rPr>
          <w:color w:val="343338"/>
          <w:lang w:val="ru-RU"/>
        </w:rPr>
        <w:t xml:space="preserve">Трубчевского </w:t>
      </w:r>
      <w:r w:rsidRPr="00407950">
        <w:rPr>
          <w:color w:val="343338"/>
          <w:lang w:val="ru-RU"/>
        </w:rPr>
        <w:t xml:space="preserve">городского поселения </w:t>
      </w:r>
      <w:r>
        <w:rPr>
          <w:color w:val="343338"/>
          <w:lang w:val="ru-RU"/>
        </w:rPr>
        <w:t xml:space="preserve">Трубчевского </w:t>
      </w:r>
      <w:r w:rsidRPr="00407950">
        <w:rPr>
          <w:color w:val="343338"/>
          <w:lang w:val="ru-RU"/>
        </w:rPr>
        <w:t>муниципального района Брянской области</w:t>
      </w:r>
    </w:p>
    <w:p w:rsidR="007F2249" w:rsidRPr="00407950" w:rsidRDefault="007F2249">
      <w:pPr>
        <w:pStyle w:val="a3"/>
        <w:rPr>
          <w:sz w:val="30"/>
          <w:lang w:val="ru-RU"/>
        </w:rPr>
      </w:pPr>
    </w:p>
    <w:p w:rsidR="007F2249" w:rsidRPr="00407950" w:rsidRDefault="007F2249">
      <w:pPr>
        <w:pStyle w:val="a3"/>
        <w:spacing w:before="3"/>
        <w:rPr>
          <w:sz w:val="33"/>
          <w:lang w:val="ru-RU"/>
        </w:rPr>
      </w:pPr>
    </w:p>
    <w:p w:rsidR="007F2249" w:rsidRPr="00407950" w:rsidRDefault="00407950">
      <w:pPr>
        <w:pStyle w:val="a3"/>
        <w:ind w:left="910"/>
        <w:rPr>
          <w:lang w:val="ru-RU"/>
        </w:rPr>
      </w:pPr>
      <w:r w:rsidRPr="00407950">
        <w:rPr>
          <w:color w:val="343338"/>
          <w:w w:val="105"/>
          <w:lang w:val="ru-RU"/>
        </w:rPr>
        <w:t xml:space="preserve">В соответствии с Федеральными законами от 06 октября 2003 </w:t>
      </w:r>
      <w:r w:rsidRPr="00407950">
        <w:rPr>
          <w:rFonts w:ascii="Arial" w:hAnsi="Arial"/>
          <w:color w:val="343338"/>
          <w:w w:val="105"/>
          <w:sz w:val="25"/>
          <w:lang w:val="ru-RU"/>
        </w:rPr>
        <w:t xml:space="preserve">№ </w:t>
      </w:r>
      <w:r w:rsidRPr="00407950">
        <w:rPr>
          <w:color w:val="343338"/>
          <w:w w:val="105"/>
          <w:lang w:val="ru-RU"/>
        </w:rPr>
        <w:t>131- ФЗ</w:t>
      </w:r>
    </w:p>
    <w:p w:rsidR="007F2249" w:rsidRPr="00407950" w:rsidRDefault="00407950">
      <w:pPr>
        <w:pStyle w:val="a3"/>
        <w:spacing w:before="50" w:line="283" w:lineRule="auto"/>
        <w:ind w:left="352" w:hanging="4"/>
        <w:rPr>
          <w:lang w:val="ru-RU"/>
        </w:rPr>
      </w:pPr>
      <w:r w:rsidRPr="00407950">
        <w:rPr>
          <w:color w:val="343338"/>
          <w:w w:val="105"/>
          <w:lang w:val="ru-RU"/>
        </w:rPr>
        <w:t xml:space="preserve">«Об общих принципах организации местного самоуправления в Российской Федерации», от 21 декабря 1994 г. </w:t>
      </w:r>
      <w:r w:rsidRPr="00407950">
        <w:rPr>
          <w:rFonts w:ascii="Arial" w:hAnsi="Arial"/>
          <w:color w:val="343338"/>
          <w:w w:val="105"/>
          <w:sz w:val="25"/>
          <w:lang w:val="ru-RU"/>
        </w:rPr>
        <w:t xml:space="preserve">№ </w:t>
      </w:r>
      <w:r w:rsidRPr="00407950">
        <w:rPr>
          <w:color w:val="343338"/>
          <w:w w:val="105"/>
          <w:lang w:val="ru-RU"/>
        </w:rPr>
        <w:t>69-ФЗ «О пожарной безопасности»</w:t>
      </w:r>
    </w:p>
    <w:p w:rsidR="007F2249" w:rsidRPr="00407950" w:rsidRDefault="007F2249">
      <w:pPr>
        <w:pStyle w:val="a3"/>
        <w:spacing w:before="8"/>
        <w:rPr>
          <w:sz w:val="30"/>
          <w:lang w:val="ru-RU"/>
        </w:rPr>
      </w:pPr>
    </w:p>
    <w:p w:rsidR="007F2249" w:rsidRDefault="00407950">
      <w:pPr>
        <w:pStyle w:val="a3"/>
        <w:ind w:left="1068"/>
      </w:pPr>
      <w:r>
        <w:rPr>
          <w:color w:val="343338"/>
        </w:rPr>
        <w:t>ПОСТАНОВЛЯЮ:</w:t>
      </w:r>
    </w:p>
    <w:p w:rsidR="007F2249" w:rsidRPr="00407950" w:rsidRDefault="00407950">
      <w:pPr>
        <w:pStyle w:val="a4"/>
        <w:numPr>
          <w:ilvl w:val="0"/>
          <w:numId w:val="2"/>
        </w:numPr>
        <w:tabs>
          <w:tab w:val="left" w:pos="1532"/>
        </w:tabs>
        <w:spacing w:before="41" w:line="280" w:lineRule="auto"/>
        <w:ind w:right="107" w:firstLine="561"/>
        <w:jc w:val="both"/>
        <w:rPr>
          <w:sz w:val="27"/>
          <w:lang w:val="ru-RU"/>
        </w:rPr>
      </w:pPr>
      <w:r w:rsidRPr="00407950">
        <w:rPr>
          <w:color w:val="343338"/>
          <w:sz w:val="27"/>
          <w:lang w:val="ru-RU"/>
        </w:rPr>
        <w:t xml:space="preserve">Утвердить Положение о порядке организации и проведения пожарно-профилактической работы в жилом секторе  и  на  объектах  с массовым пребыванием людей на территории  </w:t>
      </w:r>
      <w:r>
        <w:rPr>
          <w:color w:val="343338"/>
          <w:sz w:val="27"/>
          <w:lang w:val="ru-RU"/>
        </w:rPr>
        <w:t xml:space="preserve">Трубчевского </w:t>
      </w:r>
      <w:r w:rsidRPr="00407950">
        <w:rPr>
          <w:color w:val="343338"/>
          <w:sz w:val="27"/>
          <w:lang w:val="ru-RU"/>
        </w:rPr>
        <w:t xml:space="preserve">  городского поселения </w:t>
      </w:r>
      <w:r>
        <w:rPr>
          <w:color w:val="343338"/>
          <w:sz w:val="27"/>
          <w:lang w:val="ru-RU"/>
        </w:rPr>
        <w:t xml:space="preserve">Трубчевского </w:t>
      </w:r>
      <w:r w:rsidRPr="00407950">
        <w:rPr>
          <w:color w:val="343338"/>
          <w:sz w:val="27"/>
          <w:lang w:val="ru-RU"/>
        </w:rPr>
        <w:t>муниципального района Брянской</w:t>
      </w:r>
      <w:r w:rsidRPr="00407950">
        <w:rPr>
          <w:color w:val="343338"/>
          <w:spacing w:val="9"/>
          <w:sz w:val="27"/>
          <w:lang w:val="ru-RU"/>
        </w:rPr>
        <w:t xml:space="preserve"> </w:t>
      </w:r>
      <w:r w:rsidRPr="00407950">
        <w:rPr>
          <w:color w:val="343338"/>
          <w:sz w:val="27"/>
          <w:lang w:val="ru-RU"/>
        </w:rPr>
        <w:t>области.</w:t>
      </w:r>
    </w:p>
    <w:p w:rsidR="007F2249" w:rsidRPr="00407950" w:rsidRDefault="00407950">
      <w:pPr>
        <w:pStyle w:val="a4"/>
        <w:numPr>
          <w:ilvl w:val="0"/>
          <w:numId w:val="2"/>
        </w:numPr>
        <w:tabs>
          <w:tab w:val="left" w:pos="1358"/>
        </w:tabs>
        <w:spacing w:line="280" w:lineRule="auto"/>
        <w:ind w:left="362" w:right="101" w:firstLine="561"/>
        <w:jc w:val="both"/>
        <w:rPr>
          <w:sz w:val="27"/>
          <w:lang w:val="ru-RU"/>
        </w:rPr>
      </w:pPr>
      <w:r w:rsidRPr="00407950">
        <w:rPr>
          <w:color w:val="343338"/>
          <w:w w:val="105"/>
          <w:sz w:val="27"/>
          <w:lang w:val="ru-RU"/>
        </w:rPr>
        <w:t>Ответственным за проведение противопожарной пропаганды и обучение</w:t>
      </w:r>
      <w:r w:rsidRPr="00407950">
        <w:rPr>
          <w:color w:val="343338"/>
          <w:spacing w:val="-20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населения</w:t>
      </w:r>
      <w:r w:rsidRPr="00407950">
        <w:rPr>
          <w:color w:val="343338"/>
          <w:spacing w:val="-17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мерам</w:t>
      </w:r>
      <w:r w:rsidRPr="00407950">
        <w:rPr>
          <w:color w:val="343338"/>
          <w:spacing w:val="-23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пожарной</w:t>
      </w:r>
      <w:r w:rsidRPr="00407950">
        <w:rPr>
          <w:color w:val="343338"/>
          <w:spacing w:val="-20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безопасности</w:t>
      </w:r>
      <w:r w:rsidRPr="00407950">
        <w:rPr>
          <w:color w:val="343338"/>
          <w:spacing w:val="-17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на</w:t>
      </w:r>
      <w:r w:rsidRPr="00407950">
        <w:rPr>
          <w:color w:val="343338"/>
          <w:spacing w:val="-32"/>
          <w:w w:val="105"/>
          <w:sz w:val="27"/>
          <w:lang w:val="ru-RU"/>
        </w:rPr>
        <w:t xml:space="preserve"> </w:t>
      </w:r>
      <w:r w:rsidRPr="00407950">
        <w:rPr>
          <w:color w:val="343338"/>
          <w:w w:val="105"/>
          <w:sz w:val="27"/>
          <w:lang w:val="ru-RU"/>
        </w:rPr>
        <w:t>территории</w:t>
      </w:r>
      <w:r w:rsidRPr="00407950">
        <w:rPr>
          <w:color w:val="343338"/>
          <w:spacing w:val="-18"/>
          <w:w w:val="105"/>
          <w:sz w:val="27"/>
          <w:lang w:val="ru-RU"/>
        </w:rPr>
        <w:t xml:space="preserve"> </w:t>
      </w:r>
      <w:r>
        <w:rPr>
          <w:color w:val="343338"/>
          <w:w w:val="105"/>
          <w:sz w:val="27"/>
          <w:lang w:val="ru-RU"/>
        </w:rPr>
        <w:t xml:space="preserve">Трубчевского </w:t>
      </w:r>
      <w:r w:rsidRPr="00407950">
        <w:rPr>
          <w:color w:val="343338"/>
          <w:w w:val="105"/>
          <w:sz w:val="27"/>
          <w:lang w:val="ru-RU"/>
        </w:rPr>
        <w:t xml:space="preserve">городского поселения назначить </w:t>
      </w:r>
      <w:proofErr w:type="spellStart"/>
      <w:r>
        <w:rPr>
          <w:color w:val="343338"/>
          <w:w w:val="105"/>
          <w:sz w:val="27"/>
          <w:lang w:val="ru-RU"/>
        </w:rPr>
        <w:t>Солодкова</w:t>
      </w:r>
      <w:proofErr w:type="spellEnd"/>
      <w:r>
        <w:rPr>
          <w:color w:val="343338"/>
          <w:w w:val="105"/>
          <w:sz w:val="27"/>
          <w:lang w:val="ru-RU"/>
        </w:rPr>
        <w:t xml:space="preserve"> Н.А.</w:t>
      </w:r>
      <w:r w:rsidRPr="00407950">
        <w:rPr>
          <w:color w:val="343338"/>
          <w:w w:val="105"/>
          <w:sz w:val="27"/>
          <w:lang w:val="ru-RU"/>
        </w:rPr>
        <w:t xml:space="preserve"> </w:t>
      </w:r>
      <w:r>
        <w:rPr>
          <w:color w:val="343338"/>
          <w:w w:val="105"/>
          <w:sz w:val="27"/>
          <w:lang w:val="ru-RU"/>
        </w:rPr>
        <w:t xml:space="preserve">ведущего инспектора сектора ГОЧС </w:t>
      </w:r>
      <w:r w:rsidRPr="00407950">
        <w:rPr>
          <w:color w:val="343338"/>
          <w:w w:val="105"/>
          <w:sz w:val="27"/>
          <w:lang w:val="ru-RU"/>
        </w:rPr>
        <w:t xml:space="preserve"> администрации </w:t>
      </w:r>
      <w:r>
        <w:rPr>
          <w:color w:val="343338"/>
          <w:w w:val="105"/>
          <w:sz w:val="27"/>
          <w:lang w:val="ru-RU"/>
        </w:rPr>
        <w:t xml:space="preserve">Трубчевского </w:t>
      </w:r>
      <w:r w:rsidRPr="00407950">
        <w:rPr>
          <w:color w:val="343338"/>
          <w:w w:val="105"/>
          <w:sz w:val="27"/>
          <w:lang w:val="ru-RU"/>
        </w:rPr>
        <w:t>района.</w:t>
      </w:r>
    </w:p>
    <w:p w:rsidR="00407950" w:rsidRPr="00407950" w:rsidRDefault="00407950">
      <w:pPr>
        <w:pStyle w:val="a4"/>
        <w:numPr>
          <w:ilvl w:val="0"/>
          <w:numId w:val="2"/>
        </w:numPr>
        <w:tabs>
          <w:tab w:val="left" w:pos="1358"/>
        </w:tabs>
        <w:spacing w:line="280" w:lineRule="auto"/>
        <w:ind w:left="362" w:right="101" w:firstLine="561"/>
        <w:jc w:val="both"/>
        <w:rPr>
          <w:sz w:val="28"/>
          <w:szCs w:val="28"/>
          <w:lang w:val="ru-RU"/>
        </w:rPr>
      </w:pPr>
      <w:r w:rsidRPr="00407950">
        <w:rPr>
          <w:rStyle w:val="FontStyle14"/>
          <w:sz w:val="28"/>
          <w:szCs w:val="28"/>
          <w:lang w:val="ru-RU"/>
        </w:rPr>
        <w:t xml:space="preserve">Настоящее </w:t>
      </w:r>
      <w:r w:rsidR="007D16BE">
        <w:rPr>
          <w:rStyle w:val="FontStyle14"/>
          <w:sz w:val="28"/>
          <w:szCs w:val="28"/>
          <w:lang w:val="ru-RU"/>
        </w:rPr>
        <w:t>постановление</w:t>
      </w:r>
      <w:r w:rsidRPr="00407950">
        <w:rPr>
          <w:rStyle w:val="FontStyle14"/>
          <w:sz w:val="28"/>
          <w:szCs w:val="28"/>
          <w:lang w:val="ru-RU"/>
        </w:rPr>
        <w:t xml:space="preserve"> опубликовать в газете «Земля</w:t>
      </w:r>
      <w:r w:rsidRPr="00407950">
        <w:rPr>
          <w:rStyle w:val="FontStyle14"/>
          <w:sz w:val="28"/>
          <w:szCs w:val="28"/>
          <w:lang w:val="ru-RU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407950">
        <w:rPr>
          <w:rStyle w:val="FontStyle14"/>
          <w:sz w:val="28"/>
          <w:szCs w:val="28"/>
        </w:rPr>
        <w:t>httr</w:t>
      </w:r>
      <w:proofErr w:type="spellEnd"/>
      <w:r w:rsidRPr="00407950">
        <w:rPr>
          <w:rStyle w:val="FontStyle14"/>
          <w:sz w:val="28"/>
          <w:szCs w:val="28"/>
          <w:lang w:val="ru-RU"/>
        </w:rPr>
        <w:t>://</w:t>
      </w:r>
      <w:r w:rsidRPr="00407950">
        <w:rPr>
          <w:rStyle w:val="FontStyle14"/>
          <w:sz w:val="28"/>
          <w:szCs w:val="28"/>
        </w:rPr>
        <w:t>www</w:t>
      </w:r>
      <w:r w:rsidRPr="00407950">
        <w:rPr>
          <w:rStyle w:val="FontStyle14"/>
          <w:sz w:val="28"/>
          <w:szCs w:val="28"/>
          <w:lang w:val="ru-RU"/>
        </w:rPr>
        <w:t>.</w:t>
      </w:r>
      <w:r w:rsidRPr="00407950">
        <w:rPr>
          <w:rStyle w:val="FontStyle14"/>
          <w:sz w:val="28"/>
          <w:szCs w:val="28"/>
        </w:rPr>
        <w:t>trubech</w:t>
      </w:r>
      <w:r w:rsidRPr="00407950">
        <w:rPr>
          <w:rStyle w:val="FontStyle14"/>
          <w:sz w:val="28"/>
          <w:szCs w:val="28"/>
          <w:lang w:val="ru-RU"/>
        </w:rPr>
        <w:t>.</w:t>
      </w:r>
      <w:r w:rsidRPr="00407950">
        <w:rPr>
          <w:rStyle w:val="FontStyle14"/>
          <w:sz w:val="28"/>
          <w:szCs w:val="28"/>
        </w:rPr>
        <w:t>ru</w:t>
      </w:r>
      <w:r w:rsidRPr="00407950">
        <w:rPr>
          <w:rStyle w:val="FontStyle14"/>
          <w:sz w:val="28"/>
          <w:szCs w:val="28"/>
          <w:lang w:val="ru-RU"/>
        </w:rPr>
        <w:t xml:space="preserve"> .</w:t>
      </w:r>
    </w:p>
    <w:p w:rsidR="00BF11BC" w:rsidRPr="00BF11BC" w:rsidRDefault="00407950" w:rsidP="00407950">
      <w:pPr>
        <w:pStyle w:val="a4"/>
        <w:numPr>
          <w:ilvl w:val="0"/>
          <w:numId w:val="2"/>
        </w:numPr>
        <w:tabs>
          <w:tab w:val="left" w:pos="1276"/>
        </w:tabs>
        <w:spacing w:line="292" w:lineRule="auto"/>
        <w:ind w:left="369" w:right="100" w:firstLine="558"/>
        <w:jc w:val="both"/>
        <w:rPr>
          <w:lang w:val="ru-RU"/>
        </w:rPr>
      </w:pPr>
      <w:proofErr w:type="gramStart"/>
      <w:r w:rsidRPr="00407950">
        <w:rPr>
          <w:color w:val="343338"/>
          <w:w w:val="110"/>
          <w:sz w:val="27"/>
          <w:lang w:val="ru-RU"/>
        </w:rPr>
        <w:t>Контроль</w:t>
      </w:r>
      <w:r w:rsidRPr="00407950">
        <w:rPr>
          <w:color w:val="343338"/>
          <w:spacing w:val="-19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за</w:t>
      </w:r>
      <w:proofErr w:type="gramEnd"/>
      <w:r w:rsidRPr="00407950">
        <w:rPr>
          <w:color w:val="343338"/>
          <w:spacing w:val="-23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исполнением</w:t>
      </w:r>
      <w:r w:rsidRPr="00407950">
        <w:rPr>
          <w:color w:val="343338"/>
          <w:spacing w:val="-14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настоящего</w:t>
      </w:r>
      <w:r w:rsidRPr="00407950">
        <w:rPr>
          <w:color w:val="343338"/>
          <w:spacing w:val="-13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постановления</w:t>
      </w:r>
      <w:r w:rsidRPr="00407950">
        <w:rPr>
          <w:color w:val="343338"/>
          <w:spacing w:val="-11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>возложить</w:t>
      </w:r>
      <w:r w:rsidRPr="00407950">
        <w:rPr>
          <w:color w:val="343338"/>
          <w:spacing w:val="-16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 xml:space="preserve">на </w:t>
      </w:r>
      <w:r>
        <w:rPr>
          <w:color w:val="343338"/>
          <w:w w:val="110"/>
          <w:sz w:val="27"/>
          <w:lang w:val="ru-RU"/>
        </w:rPr>
        <w:t xml:space="preserve"> </w:t>
      </w:r>
      <w:r w:rsidRPr="00407950">
        <w:rPr>
          <w:color w:val="343338"/>
          <w:spacing w:val="74"/>
          <w:w w:val="110"/>
          <w:sz w:val="27"/>
          <w:lang w:val="ru-RU"/>
        </w:rPr>
        <w:t xml:space="preserve"> </w:t>
      </w:r>
      <w:r w:rsidRPr="00407950">
        <w:rPr>
          <w:color w:val="343338"/>
          <w:w w:val="110"/>
          <w:sz w:val="27"/>
          <w:lang w:val="ru-RU"/>
        </w:rPr>
        <w:t xml:space="preserve">заместителя  главы администрации  </w:t>
      </w:r>
      <w:r>
        <w:rPr>
          <w:color w:val="343338"/>
          <w:w w:val="110"/>
          <w:sz w:val="27"/>
          <w:lang w:val="ru-RU"/>
        </w:rPr>
        <w:t xml:space="preserve">Трубчевского </w:t>
      </w:r>
      <w:r w:rsidRPr="00407950">
        <w:rPr>
          <w:color w:val="343338"/>
          <w:w w:val="110"/>
          <w:sz w:val="27"/>
          <w:lang w:val="ru-RU"/>
        </w:rPr>
        <w:t xml:space="preserve"> района </w:t>
      </w:r>
      <w:r>
        <w:rPr>
          <w:color w:val="343338"/>
          <w:spacing w:val="-1"/>
          <w:w w:val="102"/>
          <w:sz w:val="27"/>
          <w:lang w:val="ru-RU"/>
        </w:rPr>
        <w:t>Слободчикова Е.А.</w:t>
      </w:r>
      <w:r w:rsidRPr="00407950">
        <w:rPr>
          <w:color w:val="343338"/>
          <w:sz w:val="27"/>
          <w:lang w:val="ru-RU"/>
        </w:rPr>
        <w:t xml:space="preserve"> </w:t>
      </w:r>
    </w:p>
    <w:p w:rsidR="00BF11BC" w:rsidRPr="00BF11BC" w:rsidRDefault="00BF11BC" w:rsidP="00BF11BC">
      <w:pPr>
        <w:pStyle w:val="a4"/>
        <w:tabs>
          <w:tab w:val="left" w:pos="1276"/>
        </w:tabs>
        <w:spacing w:line="292" w:lineRule="auto"/>
        <w:ind w:left="927" w:right="100" w:firstLine="0"/>
        <w:jc w:val="left"/>
        <w:rPr>
          <w:lang w:val="ru-RU"/>
        </w:rPr>
      </w:pPr>
    </w:p>
    <w:tbl>
      <w:tblPr>
        <w:tblStyle w:val="a6"/>
        <w:tblpPr w:leftFromText="180" w:rightFromText="180" w:vertAnchor="text" w:horzAnchor="margin" w:tblpY="15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2518"/>
        <w:gridCol w:w="3152"/>
      </w:tblGrid>
      <w:tr w:rsidR="00BF11BC" w:rsidRPr="0081640F" w:rsidTr="0010473B">
        <w:tc>
          <w:tcPr>
            <w:tcW w:w="4253" w:type="dxa"/>
            <w:vAlign w:val="center"/>
          </w:tcPr>
          <w:p w:rsidR="00BF11BC" w:rsidRPr="0081640F" w:rsidRDefault="00BF11BC" w:rsidP="0010473B">
            <w:pPr>
              <w:rPr>
                <w:szCs w:val="24"/>
              </w:rPr>
            </w:pPr>
            <w:r w:rsidRPr="0081640F">
              <w:rPr>
                <w:szCs w:val="24"/>
              </w:rPr>
              <w:t xml:space="preserve">Глава администрации Трубчевского </w:t>
            </w:r>
          </w:p>
          <w:p w:rsidR="00BF11BC" w:rsidRPr="0081640F" w:rsidRDefault="00BF11BC" w:rsidP="0010473B">
            <w:pPr>
              <w:rPr>
                <w:szCs w:val="24"/>
              </w:rPr>
            </w:pPr>
            <w:r w:rsidRPr="0081640F">
              <w:rPr>
                <w:szCs w:val="24"/>
              </w:rPr>
              <w:t>муниципального района</w:t>
            </w:r>
          </w:p>
        </w:tc>
        <w:tc>
          <w:tcPr>
            <w:tcW w:w="2518" w:type="dxa"/>
          </w:tcPr>
          <w:p w:rsidR="00BF11BC" w:rsidRPr="0081640F" w:rsidRDefault="00BF11BC" w:rsidP="0010473B">
            <w:pPr>
              <w:rPr>
                <w:szCs w:val="24"/>
              </w:rPr>
            </w:pPr>
          </w:p>
        </w:tc>
        <w:tc>
          <w:tcPr>
            <w:tcW w:w="3152" w:type="dxa"/>
            <w:vAlign w:val="center"/>
          </w:tcPr>
          <w:p w:rsidR="00BF11BC" w:rsidRPr="0081640F" w:rsidRDefault="00BF11BC" w:rsidP="0010473B">
            <w:pPr>
              <w:jc w:val="right"/>
              <w:rPr>
                <w:szCs w:val="24"/>
              </w:rPr>
            </w:pPr>
            <w:r w:rsidRPr="0081640F">
              <w:rPr>
                <w:szCs w:val="24"/>
              </w:rPr>
              <w:t>И.И.Обыдённов</w:t>
            </w:r>
          </w:p>
        </w:tc>
      </w:tr>
    </w:tbl>
    <w:p w:rsidR="00BF11BC" w:rsidRDefault="00BF11BC" w:rsidP="00BF11BC">
      <w:pPr>
        <w:pStyle w:val="2"/>
        <w:ind w:left="361"/>
        <w:jc w:val="both"/>
        <w:rPr>
          <w:b/>
          <w:szCs w:val="24"/>
        </w:rPr>
      </w:pPr>
    </w:p>
    <w:p w:rsidR="00BF11BC" w:rsidRPr="00BF11BC" w:rsidRDefault="00BF11BC" w:rsidP="00BF11BC">
      <w:pPr>
        <w:ind w:left="-249"/>
        <w:rPr>
          <w:sz w:val="28"/>
          <w:szCs w:val="28"/>
        </w:rPr>
      </w:pPr>
      <w:r>
        <w:rPr>
          <w:sz w:val="20"/>
          <w:szCs w:val="16"/>
          <w:lang w:val="ru-RU"/>
        </w:rPr>
        <w:t xml:space="preserve"> </w:t>
      </w:r>
    </w:p>
    <w:p w:rsidR="00BF11BC" w:rsidRPr="00BF11BC" w:rsidRDefault="00BF11BC" w:rsidP="00BF11BC">
      <w:pPr>
        <w:pStyle w:val="a4"/>
        <w:tabs>
          <w:tab w:val="left" w:pos="1276"/>
        </w:tabs>
        <w:spacing w:line="292" w:lineRule="auto"/>
        <w:ind w:left="927" w:right="100" w:firstLine="0"/>
        <w:jc w:val="left"/>
        <w:rPr>
          <w:lang w:val="ru-RU"/>
        </w:rPr>
      </w:pPr>
    </w:p>
    <w:p w:rsidR="007F2249" w:rsidRPr="00BF11BC" w:rsidRDefault="007F2249" w:rsidP="00BF11BC">
      <w:pPr>
        <w:tabs>
          <w:tab w:val="left" w:pos="1276"/>
        </w:tabs>
        <w:spacing w:line="292" w:lineRule="auto"/>
        <w:ind w:left="369" w:right="100"/>
        <w:rPr>
          <w:lang w:val="ru-RU"/>
        </w:rPr>
        <w:sectPr w:rsidR="007F2249" w:rsidRPr="00BF11BC">
          <w:type w:val="continuous"/>
          <w:pgSz w:w="12020" w:h="16910"/>
          <w:pgMar w:top="1060" w:right="460" w:bottom="280" w:left="1700" w:header="720" w:footer="720" w:gutter="0"/>
          <w:cols w:space="720"/>
        </w:sectPr>
      </w:pPr>
    </w:p>
    <w:p w:rsidR="007F2249" w:rsidRPr="00BF11BC" w:rsidRDefault="007F2249">
      <w:pPr>
        <w:pStyle w:val="a3"/>
        <w:spacing w:before="4"/>
        <w:rPr>
          <w:sz w:val="24"/>
          <w:szCs w:val="24"/>
          <w:lang w:val="ru-RU"/>
        </w:rPr>
      </w:pPr>
    </w:p>
    <w:p w:rsidR="00407950" w:rsidRPr="00BF11BC" w:rsidRDefault="00407950" w:rsidP="00407950">
      <w:pPr>
        <w:pStyle w:val="ConsPlusNormal"/>
        <w:tabs>
          <w:tab w:val="left" w:pos="709"/>
        </w:tabs>
        <w:ind w:left="5954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Утверждено 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постановлением администрации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Трубчевского   района</w:t>
      </w:r>
    </w:p>
    <w:p w:rsidR="00407950" w:rsidRPr="00BF11BC" w:rsidRDefault="00407950" w:rsidP="00407950">
      <w:pPr>
        <w:pStyle w:val="ConsPlusNormal"/>
        <w:tabs>
          <w:tab w:val="left" w:pos="709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1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от « ___» ________ 20___г. № ___</w:t>
      </w:r>
    </w:p>
    <w:p w:rsidR="007F2249" w:rsidRPr="00407950" w:rsidRDefault="007F2249">
      <w:pPr>
        <w:pStyle w:val="a3"/>
        <w:spacing w:before="9"/>
        <w:rPr>
          <w:sz w:val="21"/>
          <w:lang w:val="ru-RU"/>
        </w:rPr>
      </w:pPr>
    </w:p>
    <w:p w:rsidR="007F2249" w:rsidRPr="00407950" w:rsidRDefault="00407950">
      <w:pPr>
        <w:spacing w:before="90"/>
        <w:ind w:left="206" w:right="236"/>
        <w:jc w:val="center"/>
        <w:rPr>
          <w:b/>
          <w:sz w:val="26"/>
          <w:lang w:val="ru-RU"/>
        </w:rPr>
      </w:pPr>
      <w:r w:rsidRPr="00407950">
        <w:rPr>
          <w:b/>
          <w:color w:val="343338"/>
          <w:w w:val="105"/>
          <w:sz w:val="26"/>
          <w:lang w:val="ru-RU"/>
        </w:rPr>
        <w:t>Положение</w:t>
      </w:r>
    </w:p>
    <w:p w:rsidR="007F2249" w:rsidRPr="00407950" w:rsidRDefault="00407950">
      <w:pPr>
        <w:spacing w:before="76" w:line="297" w:lineRule="auto"/>
        <w:ind w:left="232" w:right="236"/>
        <w:jc w:val="center"/>
        <w:rPr>
          <w:b/>
          <w:sz w:val="26"/>
          <w:lang w:val="ru-RU"/>
        </w:rPr>
      </w:pPr>
      <w:proofErr w:type="gramStart"/>
      <w:r>
        <w:rPr>
          <w:b/>
          <w:color w:val="343338"/>
          <w:w w:val="105"/>
          <w:sz w:val="26"/>
        </w:rPr>
        <w:t>o</w:t>
      </w:r>
      <w:proofErr w:type="gramEnd"/>
      <w:r w:rsidRPr="00407950">
        <w:rPr>
          <w:b/>
          <w:color w:val="343338"/>
          <w:w w:val="105"/>
          <w:sz w:val="26"/>
          <w:lang w:val="ru-RU"/>
        </w:rPr>
        <w:t xml:space="preserve"> порядке организации и проведения пожарно-профилактической работы в жилом секторе и на объектах с массовым пребыванием</w:t>
      </w:r>
      <w:r w:rsidRPr="00407950">
        <w:rPr>
          <w:b/>
          <w:color w:val="343338"/>
          <w:spacing w:val="-37"/>
          <w:w w:val="105"/>
          <w:sz w:val="26"/>
          <w:lang w:val="ru-RU"/>
        </w:rPr>
        <w:t xml:space="preserve"> </w:t>
      </w:r>
      <w:r w:rsidRPr="00407950">
        <w:rPr>
          <w:b/>
          <w:color w:val="343338"/>
          <w:w w:val="105"/>
          <w:sz w:val="26"/>
          <w:lang w:val="ru-RU"/>
        </w:rPr>
        <w:t>людей</w:t>
      </w:r>
    </w:p>
    <w:p w:rsidR="007F2249" w:rsidRPr="00407950" w:rsidRDefault="00407950">
      <w:pPr>
        <w:spacing w:line="269" w:lineRule="exact"/>
        <w:ind w:left="786" w:right="236"/>
        <w:jc w:val="center"/>
        <w:rPr>
          <w:b/>
          <w:sz w:val="26"/>
          <w:lang w:val="ru-RU"/>
        </w:rPr>
      </w:pPr>
      <w:r w:rsidRPr="00407950">
        <w:rPr>
          <w:b/>
          <w:color w:val="343338"/>
          <w:w w:val="105"/>
          <w:sz w:val="26"/>
          <w:lang w:val="ru-RU"/>
        </w:rPr>
        <w:t xml:space="preserve">на территории </w:t>
      </w:r>
      <w:r>
        <w:rPr>
          <w:b/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b/>
          <w:color w:val="343338"/>
          <w:w w:val="105"/>
          <w:sz w:val="26"/>
          <w:lang w:val="ru-RU"/>
        </w:rPr>
        <w:t xml:space="preserve"> городского поселения</w:t>
      </w:r>
      <w:r w:rsidRPr="00407950">
        <w:rPr>
          <w:b/>
          <w:color w:val="343338"/>
          <w:spacing w:val="51"/>
          <w:w w:val="105"/>
          <w:sz w:val="26"/>
          <w:lang w:val="ru-RU"/>
        </w:rPr>
        <w:t xml:space="preserve"> </w:t>
      </w:r>
      <w:r>
        <w:rPr>
          <w:b/>
          <w:color w:val="343338"/>
          <w:w w:val="105"/>
          <w:sz w:val="26"/>
          <w:lang w:val="ru-RU"/>
        </w:rPr>
        <w:t xml:space="preserve">Трубчевского </w:t>
      </w:r>
    </w:p>
    <w:p w:rsidR="007F2249" w:rsidRPr="00407950" w:rsidRDefault="00407950">
      <w:pPr>
        <w:spacing w:before="23"/>
        <w:ind w:left="811" w:right="236"/>
        <w:jc w:val="center"/>
        <w:rPr>
          <w:b/>
          <w:sz w:val="26"/>
          <w:lang w:val="ru-RU"/>
        </w:rPr>
      </w:pPr>
      <w:r>
        <w:rPr>
          <w:b/>
          <w:color w:val="343338"/>
          <w:w w:val="105"/>
          <w:sz w:val="26"/>
          <w:lang w:val="ru-RU"/>
        </w:rPr>
        <w:t xml:space="preserve">муниципального района Брянской области </w:t>
      </w:r>
    </w:p>
    <w:p w:rsidR="007F2249" w:rsidRDefault="007F2249">
      <w:pPr>
        <w:pStyle w:val="a3"/>
        <w:rPr>
          <w:b/>
          <w:sz w:val="28"/>
        </w:rPr>
      </w:pPr>
    </w:p>
    <w:p w:rsidR="007F2249" w:rsidRDefault="007F2249">
      <w:pPr>
        <w:pStyle w:val="a3"/>
        <w:spacing w:before="7"/>
        <w:rPr>
          <w:b/>
          <w:sz w:val="36"/>
        </w:rPr>
      </w:pPr>
    </w:p>
    <w:p w:rsidR="007F2249" w:rsidRDefault="00407950">
      <w:pPr>
        <w:pStyle w:val="a4"/>
        <w:numPr>
          <w:ilvl w:val="1"/>
          <w:numId w:val="2"/>
        </w:numPr>
        <w:tabs>
          <w:tab w:val="left" w:pos="3788"/>
        </w:tabs>
        <w:spacing w:before="1"/>
        <w:ind w:hanging="208"/>
        <w:jc w:val="both"/>
        <w:rPr>
          <w:b/>
          <w:sz w:val="26"/>
        </w:rPr>
      </w:pPr>
      <w:r>
        <w:rPr>
          <w:b/>
          <w:color w:val="343338"/>
          <w:w w:val="105"/>
          <w:sz w:val="26"/>
          <w:lang w:val="ru-RU"/>
        </w:rPr>
        <w:t>Общие положения</w:t>
      </w:r>
    </w:p>
    <w:p w:rsidR="007F2249" w:rsidRPr="00407950" w:rsidRDefault="00407950">
      <w:pPr>
        <w:pStyle w:val="a4"/>
        <w:numPr>
          <w:ilvl w:val="0"/>
          <w:numId w:val="1"/>
        </w:numPr>
        <w:tabs>
          <w:tab w:val="left" w:pos="1084"/>
        </w:tabs>
        <w:spacing w:before="23" w:line="252" w:lineRule="auto"/>
        <w:ind w:right="132" w:firstLine="561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Положение о порядке проведения противопожарной пропаганды и обучения населения на территории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городского поселения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муниципального района Брянской области 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7F2249" w:rsidRPr="00407950" w:rsidRDefault="00407950">
      <w:pPr>
        <w:pStyle w:val="a4"/>
        <w:numPr>
          <w:ilvl w:val="0"/>
          <w:numId w:val="1"/>
        </w:numPr>
        <w:tabs>
          <w:tab w:val="left" w:pos="1017"/>
        </w:tabs>
        <w:spacing w:before="14" w:line="249" w:lineRule="auto"/>
        <w:ind w:left="188" w:right="146" w:firstLine="557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Основными целями обучения населения мерам пожарной безопасности и проведения противопожарной пропаганды</w:t>
      </w:r>
      <w:r w:rsidRPr="00407950">
        <w:rPr>
          <w:color w:val="343338"/>
          <w:spacing w:val="1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являются:</w:t>
      </w:r>
    </w:p>
    <w:p w:rsidR="007F2249" w:rsidRPr="00407950" w:rsidRDefault="00407950">
      <w:pPr>
        <w:spacing w:before="17"/>
        <w:ind w:left="741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-снижение количества пожаров и степени тяжести их</w:t>
      </w:r>
      <w:r w:rsidRPr="00407950">
        <w:rPr>
          <w:color w:val="343338"/>
          <w:spacing w:val="65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последствий;</w:t>
      </w:r>
    </w:p>
    <w:p w:rsidR="007F2249" w:rsidRPr="00407950" w:rsidRDefault="00407950">
      <w:pPr>
        <w:spacing w:before="28"/>
        <w:ind w:left="747" w:hanging="2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-совершенствование </w:t>
      </w:r>
      <w:r w:rsidRPr="00407950">
        <w:rPr>
          <w:color w:val="49494D"/>
          <w:w w:val="105"/>
          <w:sz w:val="26"/>
          <w:lang w:val="ru-RU"/>
        </w:rPr>
        <w:t xml:space="preserve">знаний </w:t>
      </w:r>
      <w:r w:rsidRPr="00407950">
        <w:rPr>
          <w:color w:val="343338"/>
          <w:w w:val="105"/>
          <w:sz w:val="26"/>
          <w:lang w:val="ru-RU"/>
        </w:rPr>
        <w:t>населения в области пожарной безопасности.</w:t>
      </w:r>
    </w:p>
    <w:p w:rsidR="007F2249" w:rsidRPr="00407950" w:rsidRDefault="00407950">
      <w:pPr>
        <w:spacing w:before="62" w:line="290" w:lineRule="auto"/>
        <w:ind w:left="189" w:right="142" w:firstLine="558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Основными задачами в сфере обучения населения мерам пожарной безопасности и проведения противопожарной пропаганды являются:</w:t>
      </w:r>
    </w:p>
    <w:p w:rsidR="007F2249" w:rsidRPr="00407950" w:rsidRDefault="00407950">
      <w:pPr>
        <w:spacing w:line="290" w:lineRule="auto"/>
        <w:ind w:left="193" w:right="113" w:firstLine="552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-совершенствование знаний и навыков населения по организации и проведению мероприятий, направленных на предотвращение  пожаров, порядку действий при возникновении пожара, изучению приемов применения первичных средств</w:t>
      </w:r>
      <w:r w:rsidRPr="00407950">
        <w:rPr>
          <w:color w:val="343338"/>
          <w:spacing w:val="-23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пожаротушения;</w:t>
      </w:r>
    </w:p>
    <w:p w:rsidR="007F2249" w:rsidRPr="00407950" w:rsidRDefault="00407950" w:rsidP="00407950">
      <w:pPr>
        <w:spacing w:line="279" w:lineRule="exact"/>
        <w:ind w:left="750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-повышение эффективности взаимодействия на территории </w:t>
      </w:r>
      <w:r>
        <w:rPr>
          <w:color w:val="343338"/>
          <w:w w:val="105"/>
          <w:sz w:val="26"/>
          <w:lang w:val="ru-RU"/>
        </w:rPr>
        <w:t xml:space="preserve">Трубчевского </w:t>
      </w:r>
    </w:p>
    <w:p w:rsidR="007F2249" w:rsidRPr="00407950" w:rsidRDefault="00407950">
      <w:pPr>
        <w:spacing w:before="15" w:line="254" w:lineRule="auto"/>
        <w:ind w:left="194" w:right="122" w:firstLine="5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 xml:space="preserve">городского поселения </w:t>
      </w:r>
      <w:r>
        <w:rPr>
          <w:color w:val="343338"/>
          <w:w w:val="105"/>
          <w:sz w:val="26"/>
          <w:lang w:val="ru-RU"/>
        </w:rPr>
        <w:t xml:space="preserve">Трубчевского </w:t>
      </w:r>
      <w:r w:rsidRPr="00407950">
        <w:rPr>
          <w:color w:val="343338"/>
          <w:w w:val="105"/>
          <w:sz w:val="26"/>
          <w:lang w:val="ru-RU"/>
        </w:rPr>
        <w:t xml:space="preserve"> муниципального района Брянской области организаций и населения в сфере обеспечения пожарной безопасности;</w:t>
      </w:r>
    </w:p>
    <w:p w:rsidR="007F2249" w:rsidRPr="00407950" w:rsidRDefault="00407950">
      <w:pPr>
        <w:spacing w:before="39"/>
        <w:ind w:left="750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-совершенствование форм и методов противопожарной пропаганды;</w:t>
      </w:r>
    </w:p>
    <w:p w:rsidR="007F2249" w:rsidRPr="00407950" w:rsidRDefault="00407950">
      <w:pPr>
        <w:spacing w:before="61" w:line="285" w:lineRule="auto"/>
        <w:ind w:left="198" w:right="121" w:firstLine="556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-оперативное доведение до населения информации в области пожарной безопасности;</w:t>
      </w:r>
    </w:p>
    <w:p w:rsidR="007F2249" w:rsidRPr="00407950" w:rsidRDefault="00407950">
      <w:pPr>
        <w:spacing w:before="15" w:line="288" w:lineRule="auto"/>
        <w:ind w:left="200" w:right="103" w:firstLine="559"/>
        <w:jc w:val="both"/>
        <w:rPr>
          <w:sz w:val="26"/>
          <w:lang w:val="ru-RU"/>
        </w:rPr>
      </w:pPr>
      <w:r w:rsidRPr="00407950">
        <w:rPr>
          <w:color w:val="343338"/>
          <w:w w:val="105"/>
          <w:sz w:val="26"/>
          <w:lang w:val="ru-RU"/>
        </w:rPr>
        <w:t>-создание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</w:t>
      </w:r>
      <w:r w:rsidRPr="00407950">
        <w:rPr>
          <w:color w:val="343338"/>
          <w:spacing w:val="60"/>
          <w:w w:val="105"/>
          <w:sz w:val="26"/>
          <w:lang w:val="ru-RU"/>
        </w:rPr>
        <w:t xml:space="preserve"> </w:t>
      </w:r>
      <w:r w:rsidRPr="00407950">
        <w:rPr>
          <w:color w:val="343338"/>
          <w:w w:val="105"/>
          <w:sz w:val="26"/>
          <w:lang w:val="ru-RU"/>
        </w:rPr>
        <w:t>пожарами.</w:t>
      </w:r>
    </w:p>
    <w:p w:rsidR="00BF11BC" w:rsidRPr="00BF11BC" w:rsidRDefault="00BF11BC" w:rsidP="00BF11BC">
      <w:pPr>
        <w:pStyle w:val="a3"/>
        <w:spacing w:before="75" w:line="283" w:lineRule="auto"/>
        <w:ind w:left="308" w:right="217" w:firstLine="563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Меры пожарной безопасности - действия по обеспечению пожарной безопасности, в том числе по  выполнению  требований  пожарной безопасности.</w:t>
      </w:r>
    </w:p>
    <w:p w:rsidR="007F2249" w:rsidRPr="00BF11BC" w:rsidRDefault="007F2249">
      <w:pPr>
        <w:spacing w:line="288" w:lineRule="auto"/>
        <w:jc w:val="both"/>
        <w:rPr>
          <w:sz w:val="26"/>
          <w:szCs w:val="26"/>
          <w:lang w:val="ru-RU"/>
        </w:rPr>
        <w:sectPr w:rsidR="007F2249" w:rsidRPr="00BF11BC">
          <w:type w:val="continuous"/>
          <w:pgSz w:w="12030" w:h="16920"/>
          <w:pgMar w:top="1060" w:right="640" w:bottom="280" w:left="1700" w:header="720" w:footer="720" w:gutter="0"/>
          <w:cols w:space="720"/>
        </w:sectPr>
      </w:pPr>
    </w:p>
    <w:p w:rsidR="007F2249" w:rsidRPr="00BF11BC" w:rsidRDefault="00407950">
      <w:pPr>
        <w:pStyle w:val="a3"/>
        <w:tabs>
          <w:tab w:val="left" w:pos="5025"/>
        </w:tabs>
        <w:spacing w:before="21" w:line="283" w:lineRule="auto"/>
        <w:ind w:left="313" w:right="193" w:firstLine="563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lastRenderedPageBreak/>
        <w:t xml:space="preserve">Профилактика      </w:t>
      </w:r>
      <w:r w:rsidRPr="00BF11BC">
        <w:rPr>
          <w:color w:val="36343B"/>
          <w:spacing w:val="10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пожаров</w:t>
      </w:r>
      <w:r w:rsidRPr="00BF11BC">
        <w:rPr>
          <w:color w:val="36343B"/>
          <w:sz w:val="26"/>
          <w:szCs w:val="26"/>
          <w:lang w:val="ru-RU"/>
        </w:rPr>
        <w:tab/>
        <w:t>совокупность превентивных мер, направленных на исключение возможности возникновения пожаров и ограничение их</w:t>
      </w:r>
      <w:r w:rsidRPr="00BF11BC">
        <w:rPr>
          <w:color w:val="36343B"/>
          <w:spacing w:val="-35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последствий;</w:t>
      </w:r>
    </w:p>
    <w:p w:rsidR="007F2249" w:rsidRPr="00BF11BC" w:rsidRDefault="00407950">
      <w:pPr>
        <w:pStyle w:val="a3"/>
        <w:spacing w:before="15" w:line="283" w:lineRule="auto"/>
        <w:ind w:left="324" w:right="177" w:firstLine="557"/>
        <w:jc w:val="both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Противопожарная пропаганда - целенаправленное информирование общества о проблемах и путях обеспечения пожарной безопасности, осуществляемое</w:t>
      </w:r>
      <w:r w:rsidRPr="00BF11BC">
        <w:rPr>
          <w:color w:val="36343B"/>
          <w:spacing w:val="-3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через</w:t>
      </w:r>
      <w:r w:rsidRPr="00BF11BC">
        <w:rPr>
          <w:color w:val="36343B"/>
          <w:spacing w:val="-29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средства</w:t>
      </w:r>
      <w:r w:rsidRPr="00BF11BC">
        <w:rPr>
          <w:color w:val="36343B"/>
          <w:spacing w:val="-29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массовой</w:t>
      </w:r>
      <w:r w:rsidRPr="00BF11BC">
        <w:rPr>
          <w:color w:val="36343B"/>
          <w:spacing w:val="-2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информации,</w:t>
      </w:r>
      <w:r w:rsidRPr="00BF11BC">
        <w:rPr>
          <w:color w:val="36343B"/>
          <w:spacing w:val="-2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посредством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издания</w:t>
      </w:r>
      <w:r w:rsidRPr="00BF11BC">
        <w:rPr>
          <w:color w:val="36343B"/>
          <w:spacing w:val="-2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 xml:space="preserve">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администрации </w:t>
      </w:r>
      <w:r w:rsidR="00BF11BC" w:rsidRPr="00BF11BC">
        <w:rPr>
          <w:color w:val="36343B"/>
          <w:w w:val="105"/>
          <w:sz w:val="26"/>
          <w:szCs w:val="26"/>
          <w:lang w:val="ru-RU"/>
        </w:rPr>
        <w:t>Трубчевского</w:t>
      </w:r>
      <w:r w:rsidRPr="00BF11BC">
        <w:rPr>
          <w:color w:val="36343B"/>
          <w:w w:val="105"/>
          <w:sz w:val="26"/>
          <w:szCs w:val="26"/>
          <w:lang w:val="ru-RU"/>
        </w:rPr>
        <w:t xml:space="preserve"> района, а также руководители учреждений и</w:t>
      </w:r>
      <w:r w:rsidRPr="00BF11BC">
        <w:rPr>
          <w:color w:val="36343B"/>
          <w:spacing w:val="-5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организаций.</w:t>
      </w:r>
    </w:p>
    <w:p w:rsidR="007F2249" w:rsidRPr="00BF11BC" w:rsidRDefault="00407950">
      <w:pPr>
        <w:spacing w:before="264"/>
        <w:ind w:left="2033"/>
        <w:rPr>
          <w:b/>
          <w:sz w:val="26"/>
          <w:szCs w:val="26"/>
          <w:lang w:val="ru-RU"/>
        </w:rPr>
      </w:pPr>
      <w:r w:rsidRPr="00BF11BC">
        <w:rPr>
          <w:b/>
          <w:color w:val="36343B"/>
          <w:w w:val="105"/>
          <w:sz w:val="26"/>
          <w:szCs w:val="26"/>
          <w:lang w:val="ru-RU"/>
        </w:rPr>
        <w:t>2. Организация противопожарной пропаганды</w:t>
      </w:r>
    </w:p>
    <w:p w:rsidR="007F2249" w:rsidRPr="00BF11BC" w:rsidRDefault="00407950">
      <w:pPr>
        <w:pStyle w:val="a3"/>
        <w:tabs>
          <w:tab w:val="left" w:pos="3097"/>
          <w:tab w:val="left" w:pos="5017"/>
          <w:tab w:val="left" w:pos="6111"/>
          <w:tab w:val="left" w:pos="7510"/>
        </w:tabs>
        <w:spacing w:before="2"/>
        <w:ind w:left="346" w:right="171" w:firstLine="561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Администрация</w:t>
      </w:r>
      <w:r w:rsidRPr="00BF11BC">
        <w:rPr>
          <w:color w:val="36343B"/>
          <w:sz w:val="26"/>
          <w:szCs w:val="26"/>
          <w:lang w:val="ru-RU"/>
        </w:rPr>
        <w:tab/>
      </w:r>
      <w:r w:rsidR="00BF11BC" w:rsidRPr="00BF11BC">
        <w:rPr>
          <w:color w:val="36343B"/>
          <w:sz w:val="26"/>
          <w:szCs w:val="26"/>
          <w:lang w:val="ru-RU"/>
        </w:rPr>
        <w:t>Трубчевского</w:t>
      </w:r>
      <w:r w:rsidRPr="00BF11BC">
        <w:rPr>
          <w:color w:val="36343B"/>
          <w:sz w:val="26"/>
          <w:szCs w:val="26"/>
          <w:lang w:val="ru-RU"/>
        </w:rPr>
        <w:tab/>
        <w:t>района</w:t>
      </w:r>
      <w:r w:rsidRPr="00BF11BC">
        <w:rPr>
          <w:color w:val="36343B"/>
          <w:sz w:val="26"/>
          <w:szCs w:val="26"/>
          <w:lang w:val="ru-RU"/>
        </w:rPr>
        <w:tab/>
        <w:t>проводит</w:t>
      </w:r>
      <w:r w:rsidRPr="00BF11BC">
        <w:rPr>
          <w:color w:val="36343B"/>
          <w:sz w:val="26"/>
          <w:szCs w:val="26"/>
          <w:lang w:val="ru-RU"/>
        </w:rPr>
        <w:tab/>
        <w:t>противопожарную пропаганду</w:t>
      </w:r>
      <w:r w:rsidRPr="00BF11BC">
        <w:rPr>
          <w:color w:val="36343B"/>
          <w:spacing w:val="33"/>
          <w:sz w:val="26"/>
          <w:szCs w:val="26"/>
          <w:lang w:val="ru-RU"/>
        </w:rPr>
        <w:t xml:space="preserve"> </w:t>
      </w:r>
      <w:r w:rsidRPr="00BF11BC">
        <w:rPr>
          <w:color w:val="36343B"/>
          <w:sz w:val="26"/>
          <w:szCs w:val="26"/>
          <w:lang w:val="ru-RU"/>
        </w:rPr>
        <w:t>посредством:</w:t>
      </w:r>
    </w:p>
    <w:p w:rsidR="007F2249" w:rsidRPr="00BF11BC" w:rsidRDefault="00407950">
      <w:pPr>
        <w:pStyle w:val="a3"/>
        <w:spacing w:before="16" w:line="237" w:lineRule="auto"/>
        <w:ind w:left="346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-изготовления и распространения среди населения противопожарных памяток, листовок;</w:t>
      </w:r>
    </w:p>
    <w:p w:rsidR="007F2249" w:rsidRPr="00BF11BC" w:rsidRDefault="00407950">
      <w:pPr>
        <w:pStyle w:val="a3"/>
        <w:spacing w:before="15" w:line="237" w:lineRule="auto"/>
        <w:ind w:left="351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-организации конкурсов, выставок, соревнований на противопожарную тематику;</w:t>
      </w:r>
    </w:p>
    <w:p w:rsidR="007F2249" w:rsidRPr="00BF11BC" w:rsidRDefault="00407950">
      <w:pPr>
        <w:pStyle w:val="a3"/>
        <w:tabs>
          <w:tab w:val="left" w:pos="3242"/>
          <w:tab w:val="left" w:pos="4688"/>
          <w:tab w:val="left" w:pos="6130"/>
        </w:tabs>
        <w:spacing w:before="12"/>
        <w:ind w:left="913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-привлечения</w:t>
      </w:r>
      <w:r w:rsidRPr="00BF11BC">
        <w:rPr>
          <w:color w:val="36343B"/>
          <w:w w:val="105"/>
          <w:sz w:val="26"/>
          <w:szCs w:val="26"/>
          <w:lang w:val="ru-RU"/>
        </w:rPr>
        <w:tab/>
        <w:t>средств</w:t>
      </w:r>
      <w:r w:rsidRPr="00BF11BC">
        <w:rPr>
          <w:color w:val="36343B"/>
          <w:w w:val="105"/>
          <w:sz w:val="26"/>
          <w:szCs w:val="26"/>
          <w:lang w:val="ru-RU"/>
        </w:rPr>
        <w:tab/>
        <w:t>массовой</w:t>
      </w:r>
      <w:r w:rsidRPr="00BF11BC">
        <w:rPr>
          <w:color w:val="36343B"/>
          <w:w w:val="105"/>
          <w:sz w:val="26"/>
          <w:szCs w:val="26"/>
          <w:lang w:val="ru-RU"/>
        </w:rPr>
        <w:tab/>
        <w:t>информации;</w:t>
      </w:r>
    </w:p>
    <w:p w:rsidR="007F2249" w:rsidRPr="00BF11BC" w:rsidRDefault="00407950">
      <w:pPr>
        <w:pStyle w:val="a3"/>
        <w:tabs>
          <w:tab w:val="left" w:pos="2798"/>
          <w:tab w:val="left" w:pos="4674"/>
          <w:tab w:val="left" w:pos="5341"/>
          <w:tab w:val="left" w:pos="6904"/>
          <w:tab w:val="left" w:pos="7192"/>
          <w:tab w:val="left" w:pos="7524"/>
        </w:tabs>
        <w:spacing w:before="7" w:line="244" w:lineRule="auto"/>
        <w:ind w:left="356" w:right="171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-размещение</w:t>
      </w:r>
      <w:r w:rsidRPr="00BF11BC">
        <w:rPr>
          <w:color w:val="36343B"/>
          <w:w w:val="105"/>
          <w:sz w:val="26"/>
          <w:szCs w:val="26"/>
          <w:lang w:val="ru-RU"/>
        </w:rPr>
        <w:tab/>
        <w:t>информационного</w:t>
      </w:r>
      <w:r w:rsidRPr="00BF11BC">
        <w:rPr>
          <w:color w:val="36343B"/>
          <w:w w:val="105"/>
          <w:sz w:val="26"/>
          <w:szCs w:val="26"/>
          <w:lang w:val="ru-RU"/>
        </w:rPr>
        <w:tab/>
        <w:t>материала</w:t>
      </w:r>
      <w:r w:rsidRPr="00BF11BC">
        <w:rPr>
          <w:color w:val="36343B"/>
          <w:w w:val="105"/>
          <w:sz w:val="26"/>
          <w:szCs w:val="26"/>
          <w:lang w:val="ru-RU"/>
        </w:rPr>
        <w:tab/>
        <w:t>на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z w:val="26"/>
          <w:szCs w:val="26"/>
          <w:lang w:val="ru-RU"/>
        </w:rPr>
        <w:t xml:space="preserve">противопожарную </w:t>
      </w:r>
      <w:r w:rsidRPr="00BF11BC">
        <w:rPr>
          <w:color w:val="36343B"/>
          <w:w w:val="105"/>
          <w:sz w:val="26"/>
          <w:szCs w:val="26"/>
          <w:lang w:val="ru-RU"/>
        </w:rPr>
        <w:t>тематику на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сайте</w:t>
      </w:r>
      <w:r w:rsidRPr="00BF11BC">
        <w:rPr>
          <w:color w:val="36343B"/>
          <w:spacing w:val="-1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администрации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="00BF11BC" w:rsidRPr="00BF11BC">
        <w:rPr>
          <w:color w:val="36343B"/>
          <w:w w:val="105"/>
          <w:sz w:val="26"/>
          <w:szCs w:val="26"/>
          <w:lang w:val="ru-RU"/>
        </w:rPr>
        <w:t>Трубчевского</w:t>
      </w:r>
      <w:r w:rsidRPr="00BF11BC">
        <w:rPr>
          <w:color w:val="36343B"/>
          <w:spacing w:val="4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района</w:t>
      </w:r>
      <w:r w:rsidRPr="00BF11BC">
        <w:rPr>
          <w:color w:val="36343B"/>
          <w:w w:val="105"/>
          <w:sz w:val="26"/>
          <w:szCs w:val="26"/>
          <w:lang w:val="ru-RU"/>
        </w:rPr>
        <w:tab/>
        <w:t>в сети</w:t>
      </w:r>
      <w:r w:rsidRPr="00BF11BC">
        <w:rPr>
          <w:color w:val="36343B"/>
          <w:spacing w:val="-14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Интернет.</w:t>
      </w:r>
    </w:p>
    <w:p w:rsidR="007F2249" w:rsidRPr="00BF11BC" w:rsidRDefault="00407950">
      <w:pPr>
        <w:pStyle w:val="a3"/>
        <w:spacing w:before="1" w:line="244" w:lineRule="auto"/>
        <w:ind w:left="366" w:firstLine="560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Учреждениям рекомендуется проводить противопожарную пропаганду посредством:</w:t>
      </w:r>
    </w:p>
    <w:p w:rsidR="007F2249" w:rsidRPr="00BF11BC" w:rsidRDefault="00407950">
      <w:pPr>
        <w:pStyle w:val="a3"/>
        <w:tabs>
          <w:tab w:val="left" w:pos="2534"/>
          <w:tab w:val="left" w:pos="3981"/>
          <w:tab w:val="left" w:pos="5419"/>
        </w:tabs>
        <w:spacing w:before="1" w:line="244" w:lineRule="auto"/>
        <w:ind w:left="370" w:right="151" w:firstLine="552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-изготовления</w:t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и</w:t>
      </w:r>
      <w:r w:rsidRPr="00BF11BC">
        <w:rPr>
          <w:color w:val="36343B"/>
          <w:spacing w:val="-2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распространения</w:t>
      </w:r>
      <w:r w:rsidRPr="00BF11BC">
        <w:rPr>
          <w:color w:val="36343B"/>
          <w:spacing w:val="-38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среди</w:t>
      </w:r>
      <w:r w:rsidRPr="00BF11BC">
        <w:rPr>
          <w:color w:val="36343B"/>
          <w:spacing w:val="-20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работников</w:t>
      </w:r>
      <w:r w:rsidRPr="00BF11BC">
        <w:rPr>
          <w:color w:val="36343B"/>
          <w:spacing w:val="-1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организации</w:t>
      </w:r>
      <w:r w:rsidRPr="00BF11BC">
        <w:rPr>
          <w:color w:val="36343B"/>
          <w:spacing w:val="-15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памяток и</w:t>
      </w:r>
      <w:r w:rsidRPr="00BF11BC">
        <w:rPr>
          <w:color w:val="36343B"/>
          <w:spacing w:val="-6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листовок</w:t>
      </w:r>
      <w:r w:rsidRPr="00BF11BC">
        <w:rPr>
          <w:color w:val="36343B"/>
          <w:spacing w:val="63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о</w:t>
      </w:r>
      <w:r w:rsidRPr="00BF11BC">
        <w:rPr>
          <w:color w:val="36343B"/>
          <w:w w:val="105"/>
          <w:sz w:val="26"/>
          <w:szCs w:val="26"/>
          <w:lang w:val="ru-RU"/>
        </w:rPr>
        <w:tab/>
        <w:t>мерах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пожарной</w:t>
      </w:r>
      <w:r w:rsidRPr="00BF11BC">
        <w:rPr>
          <w:color w:val="36343B"/>
          <w:w w:val="105"/>
          <w:sz w:val="26"/>
          <w:szCs w:val="26"/>
          <w:lang w:val="ru-RU"/>
        </w:rPr>
        <w:tab/>
        <w:t>безопасности;</w:t>
      </w:r>
    </w:p>
    <w:p w:rsidR="007F2249" w:rsidRPr="00BF11BC" w:rsidRDefault="00407950">
      <w:pPr>
        <w:pStyle w:val="a3"/>
        <w:tabs>
          <w:tab w:val="left" w:pos="2884"/>
          <w:tab w:val="left" w:pos="3418"/>
          <w:tab w:val="left" w:pos="3991"/>
          <w:tab w:val="left" w:pos="5317"/>
          <w:tab w:val="left" w:pos="5424"/>
          <w:tab w:val="left" w:pos="5861"/>
          <w:tab w:val="left" w:pos="6533"/>
          <w:tab w:val="left" w:pos="8322"/>
        </w:tabs>
        <w:spacing w:before="5" w:line="249" w:lineRule="auto"/>
        <w:ind w:left="375" w:right="168" w:firstLine="557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-размещения</w:t>
      </w:r>
      <w:r w:rsidRPr="00BF11BC">
        <w:rPr>
          <w:color w:val="36343B"/>
          <w:w w:val="105"/>
          <w:sz w:val="26"/>
          <w:szCs w:val="26"/>
          <w:lang w:val="ru-RU"/>
        </w:rPr>
        <w:tab/>
        <w:t>в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помещениях</w:t>
      </w:r>
      <w:r w:rsidRPr="00BF11BC">
        <w:rPr>
          <w:color w:val="36343B"/>
          <w:w w:val="105"/>
          <w:sz w:val="26"/>
          <w:szCs w:val="26"/>
          <w:lang w:val="ru-RU"/>
        </w:rPr>
        <w:tab/>
        <w:t>и</w:t>
      </w:r>
      <w:r w:rsidRPr="00BF11BC">
        <w:rPr>
          <w:color w:val="36343B"/>
          <w:w w:val="105"/>
          <w:sz w:val="26"/>
          <w:szCs w:val="26"/>
          <w:lang w:val="ru-RU"/>
        </w:rPr>
        <w:tab/>
        <w:t>на</w:t>
      </w:r>
      <w:r w:rsidRPr="00BF11BC">
        <w:rPr>
          <w:color w:val="36343B"/>
          <w:w w:val="105"/>
          <w:sz w:val="26"/>
          <w:szCs w:val="26"/>
          <w:lang w:val="ru-RU"/>
        </w:rPr>
        <w:tab/>
        <w:t>территории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z w:val="26"/>
          <w:szCs w:val="26"/>
          <w:lang w:val="ru-RU"/>
        </w:rPr>
        <w:t xml:space="preserve">учреждения </w:t>
      </w:r>
      <w:r w:rsidRPr="00BF11BC">
        <w:rPr>
          <w:color w:val="36343B"/>
          <w:w w:val="105"/>
          <w:sz w:val="26"/>
          <w:szCs w:val="26"/>
          <w:lang w:val="ru-RU"/>
        </w:rPr>
        <w:t>информационных</w:t>
      </w:r>
      <w:r w:rsidRPr="00BF11BC">
        <w:rPr>
          <w:color w:val="36343B"/>
          <w:spacing w:val="-21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стендов</w:t>
      </w:r>
      <w:r w:rsidRPr="00BF11BC">
        <w:rPr>
          <w:color w:val="36343B"/>
          <w:w w:val="105"/>
          <w:sz w:val="26"/>
          <w:szCs w:val="26"/>
          <w:lang w:val="ru-RU"/>
        </w:rPr>
        <w:tab/>
        <w:t>пожарной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w w:val="105"/>
          <w:sz w:val="26"/>
          <w:szCs w:val="26"/>
          <w:lang w:val="ru-RU"/>
        </w:rPr>
        <w:tab/>
        <w:t>безопасности;</w:t>
      </w:r>
    </w:p>
    <w:p w:rsidR="007F2249" w:rsidRPr="00BF11BC" w:rsidRDefault="00407950">
      <w:pPr>
        <w:pStyle w:val="a3"/>
        <w:tabs>
          <w:tab w:val="left" w:pos="3539"/>
          <w:tab w:val="left" w:pos="5313"/>
          <w:tab w:val="left" w:pos="7096"/>
          <w:tab w:val="left" w:pos="7636"/>
          <w:tab w:val="left" w:pos="9636"/>
        </w:tabs>
        <w:spacing w:line="244" w:lineRule="auto"/>
        <w:ind w:left="378" w:right="126" w:firstLine="560"/>
        <w:rPr>
          <w:sz w:val="26"/>
          <w:szCs w:val="26"/>
          <w:lang w:val="ru-RU"/>
        </w:rPr>
      </w:pPr>
      <w:r w:rsidRPr="00BF11BC">
        <w:rPr>
          <w:color w:val="36343B"/>
          <w:w w:val="105"/>
          <w:sz w:val="26"/>
          <w:szCs w:val="26"/>
          <w:lang w:val="ru-RU"/>
        </w:rPr>
        <w:t>Противопожарная</w:t>
      </w:r>
      <w:r w:rsidRPr="00BF11BC">
        <w:rPr>
          <w:color w:val="36343B"/>
          <w:w w:val="105"/>
          <w:sz w:val="26"/>
          <w:szCs w:val="26"/>
          <w:lang w:val="ru-RU"/>
        </w:rPr>
        <w:tab/>
        <w:t>пропаганда</w:t>
      </w:r>
      <w:r w:rsidRPr="00BF11BC">
        <w:rPr>
          <w:color w:val="36343B"/>
          <w:w w:val="105"/>
          <w:sz w:val="26"/>
          <w:szCs w:val="26"/>
          <w:lang w:val="ru-RU"/>
        </w:rPr>
        <w:tab/>
        <w:t>проводится</w:t>
      </w:r>
      <w:r w:rsidRPr="00BF11BC">
        <w:rPr>
          <w:color w:val="36343B"/>
          <w:w w:val="105"/>
          <w:sz w:val="26"/>
          <w:szCs w:val="26"/>
          <w:lang w:val="ru-RU"/>
        </w:rPr>
        <w:tab/>
        <w:t>в</w:t>
      </w:r>
      <w:r w:rsidRPr="00BF11BC">
        <w:rPr>
          <w:color w:val="36343B"/>
          <w:w w:val="105"/>
          <w:sz w:val="26"/>
          <w:szCs w:val="26"/>
          <w:lang w:val="ru-RU"/>
        </w:rPr>
        <w:tab/>
        <w:t>соответствии</w:t>
      </w:r>
      <w:r w:rsidRPr="00BF11BC">
        <w:rPr>
          <w:color w:val="36343B"/>
          <w:w w:val="105"/>
          <w:sz w:val="26"/>
          <w:szCs w:val="26"/>
          <w:lang w:val="ru-RU"/>
        </w:rPr>
        <w:tab/>
      </w:r>
      <w:r w:rsidRPr="00BF11BC">
        <w:rPr>
          <w:color w:val="36343B"/>
          <w:spacing w:val="-18"/>
          <w:w w:val="105"/>
          <w:sz w:val="26"/>
          <w:szCs w:val="26"/>
          <w:lang w:val="ru-RU"/>
        </w:rPr>
        <w:t xml:space="preserve">с </w:t>
      </w:r>
      <w:r w:rsidRPr="00BF11BC">
        <w:rPr>
          <w:color w:val="36343B"/>
          <w:w w:val="105"/>
          <w:sz w:val="26"/>
          <w:szCs w:val="26"/>
          <w:lang w:val="ru-RU"/>
        </w:rPr>
        <w:t>законодательством за счет средств соответствующего</w:t>
      </w:r>
      <w:r w:rsidRPr="00BF11BC">
        <w:rPr>
          <w:color w:val="36343B"/>
          <w:spacing w:val="-25"/>
          <w:w w:val="105"/>
          <w:sz w:val="26"/>
          <w:szCs w:val="26"/>
          <w:lang w:val="ru-RU"/>
        </w:rPr>
        <w:t xml:space="preserve"> </w:t>
      </w:r>
      <w:r w:rsidRPr="00BF11BC">
        <w:rPr>
          <w:color w:val="36343B"/>
          <w:w w:val="105"/>
          <w:sz w:val="26"/>
          <w:szCs w:val="26"/>
          <w:lang w:val="ru-RU"/>
        </w:rPr>
        <w:t>бюджета.</w:t>
      </w:r>
    </w:p>
    <w:p w:rsidR="007F2249" w:rsidRPr="00BF11BC" w:rsidRDefault="00407950">
      <w:pPr>
        <w:pStyle w:val="a4"/>
        <w:numPr>
          <w:ilvl w:val="1"/>
          <w:numId w:val="1"/>
        </w:numPr>
        <w:tabs>
          <w:tab w:val="left" w:pos="1258"/>
        </w:tabs>
        <w:spacing w:line="249" w:lineRule="auto"/>
        <w:ind w:right="135" w:firstLine="561"/>
        <w:jc w:val="both"/>
        <w:rPr>
          <w:color w:val="36343B"/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 xml:space="preserve">Для организации работы по пропаганде мер пожарной безопасности, обучения населения мерам пожарной безопасности на территории </w:t>
      </w:r>
      <w:r w:rsidR="00BF11BC"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Pr="00BF11BC">
        <w:rPr>
          <w:color w:val="36343B"/>
          <w:sz w:val="26"/>
          <w:szCs w:val="26"/>
          <w:lang w:val="ru-RU"/>
        </w:rPr>
        <w:t xml:space="preserve">городского поселения </w:t>
      </w:r>
      <w:r w:rsidR="00BF11BC" w:rsidRPr="00BF11BC">
        <w:rPr>
          <w:color w:val="36343B"/>
          <w:sz w:val="26"/>
          <w:szCs w:val="26"/>
          <w:lang w:val="ru-RU"/>
        </w:rPr>
        <w:t>Трубчевского</w:t>
      </w:r>
      <w:r w:rsidRPr="00BF11BC">
        <w:rPr>
          <w:color w:val="36343B"/>
          <w:sz w:val="26"/>
          <w:szCs w:val="26"/>
          <w:lang w:val="ru-RU"/>
        </w:rPr>
        <w:t xml:space="preserve"> муниципального района Брянской области назначаются ответственные должностные лица администрации </w:t>
      </w:r>
      <w:r w:rsidR="00BF11BC"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Pr="00BF11BC">
        <w:rPr>
          <w:color w:val="36343B"/>
          <w:sz w:val="26"/>
          <w:szCs w:val="26"/>
          <w:lang w:val="ru-RU"/>
        </w:rPr>
        <w:t>района.</w:t>
      </w:r>
    </w:p>
    <w:p w:rsidR="007F2249" w:rsidRPr="00BF11BC" w:rsidRDefault="00BF11BC">
      <w:pPr>
        <w:pStyle w:val="a3"/>
        <w:spacing w:line="244" w:lineRule="auto"/>
        <w:ind w:left="394" w:right="110" w:firstLine="561"/>
        <w:jc w:val="both"/>
        <w:rPr>
          <w:sz w:val="26"/>
          <w:szCs w:val="26"/>
          <w:lang w:val="ru-RU"/>
        </w:rPr>
      </w:pPr>
      <w:r w:rsidRPr="00BF11BC">
        <w:rPr>
          <w:color w:val="36343B"/>
          <w:sz w:val="26"/>
          <w:szCs w:val="26"/>
          <w:lang w:val="ru-RU"/>
        </w:rPr>
        <w:t>Администрация Трубчевского</w:t>
      </w:r>
      <w:r w:rsidR="00407950" w:rsidRPr="00BF11BC">
        <w:rPr>
          <w:color w:val="36343B"/>
          <w:sz w:val="26"/>
          <w:szCs w:val="26"/>
          <w:lang w:val="ru-RU"/>
        </w:rPr>
        <w:t xml:space="preserve"> района является основным организатором и исполнителем мероприятий по противопожарной пропаганде и обучению населения мерам пожарной безопасности  на  территории  </w:t>
      </w:r>
      <w:r w:rsidRPr="00BF11BC">
        <w:rPr>
          <w:color w:val="36343B"/>
          <w:sz w:val="26"/>
          <w:szCs w:val="26"/>
          <w:lang w:val="ru-RU"/>
        </w:rPr>
        <w:t xml:space="preserve">Трубчевского </w:t>
      </w:r>
      <w:r w:rsidR="00407950" w:rsidRPr="00BF11BC">
        <w:rPr>
          <w:color w:val="36343B"/>
          <w:sz w:val="26"/>
          <w:szCs w:val="26"/>
          <w:lang w:val="ru-RU"/>
        </w:rPr>
        <w:t xml:space="preserve">городского поселения </w:t>
      </w:r>
      <w:r w:rsidRPr="00BF11BC">
        <w:rPr>
          <w:color w:val="36343B"/>
          <w:sz w:val="26"/>
          <w:szCs w:val="26"/>
          <w:lang w:val="ru-RU"/>
        </w:rPr>
        <w:t>Трубчевского</w:t>
      </w:r>
      <w:r w:rsidR="00407950" w:rsidRPr="00BF11BC">
        <w:rPr>
          <w:color w:val="36343B"/>
          <w:sz w:val="26"/>
          <w:szCs w:val="26"/>
          <w:lang w:val="ru-RU"/>
        </w:rPr>
        <w:t xml:space="preserve"> муниципального района Брянской</w:t>
      </w:r>
      <w:r w:rsidR="00407950" w:rsidRPr="00BF11BC">
        <w:rPr>
          <w:color w:val="36343B"/>
          <w:spacing w:val="-4"/>
          <w:sz w:val="26"/>
          <w:szCs w:val="26"/>
          <w:lang w:val="ru-RU"/>
        </w:rPr>
        <w:t xml:space="preserve"> </w:t>
      </w:r>
      <w:r w:rsidR="00407950" w:rsidRPr="00BF11BC">
        <w:rPr>
          <w:color w:val="36343B"/>
          <w:sz w:val="26"/>
          <w:szCs w:val="26"/>
          <w:lang w:val="ru-RU"/>
        </w:rPr>
        <w:t>области.</w:t>
      </w:r>
    </w:p>
    <w:p w:rsidR="007F2249" w:rsidRPr="00407950" w:rsidRDefault="007F2249">
      <w:pPr>
        <w:spacing w:line="244" w:lineRule="auto"/>
        <w:jc w:val="both"/>
        <w:rPr>
          <w:lang w:val="ru-RU"/>
        </w:rPr>
        <w:sectPr w:rsidR="007F2249" w:rsidRPr="00407950">
          <w:pgSz w:w="12080" w:h="16960"/>
          <w:pgMar w:top="1120" w:right="480" w:bottom="280" w:left="1700" w:header="720" w:footer="720" w:gutter="0"/>
          <w:cols w:space="720"/>
        </w:sectPr>
      </w:pP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56"/>
        </w:tabs>
        <w:spacing w:before="71" w:line="249" w:lineRule="auto"/>
        <w:ind w:left="284" w:right="157" w:firstLine="557"/>
        <w:jc w:val="both"/>
        <w:rPr>
          <w:color w:val="34343A"/>
          <w:sz w:val="27"/>
          <w:lang w:val="ru-RU"/>
        </w:rPr>
      </w:pPr>
      <w:r w:rsidRPr="00407950">
        <w:rPr>
          <w:color w:val="34343A"/>
          <w:sz w:val="27"/>
          <w:lang w:val="ru-RU"/>
        </w:rPr>
        <w:lastRenderedPageBreak/>
        <w:t xml:space="preserve">На противопожарную пропаганду и обучение в бюджете </w:t>
      </w:r>
      <w:r w:rsidR="00BF11BC">
        <w:rPr>
          <w:color w:val="34343A"/>
          <w:sz w:val="27"/>
          <w:lang w:val="ru-RU"/>
        </w:rPr>
        <w:t xml:space="preserve">Трубчевского </w:t>
      </w:r>
      <w:r w:rsidRPr="00407950">
        <w:rPr>
          <w:color w:val="34343A"/>
          <w:sz w:val="27"/>
          <w:lang w:val="ru-RU"/>
        </w:rPr>
        <w:t xml:space="preserve">городского поселения </w:t>
      </w:r>
      <w:r w:rsidR="00BF11BC">
        <w:rPr>
          <w:color w:val="34343A"/>
          <w:sz w:val="27"/>
          <w:lang w:val="ru-RU"/>
        </w:rPr>
        <w:t xml:space="preserve">Трубчевского </w:t>
      </w:r>
      <w:r w:rsidRPr="00407950">
        <w:rPr>
          <w:color w:val="34343A"/>
          <w:sz w:val="27"/>
          <w:lang w:val="ru-RU"/>
        </w:rPr>
        <w:t>муниципального района Брянской области предусматриваются денежные</w:t>
      </w:r>
      <w:r w:rsidRPr="00407950">
        <w:rPr>
          <w:color w:val="34343A"/>
          <w:spacing w:val="15"/>
          <w:sz w:val="27"/>
          <w:lang w:val="ru-RU"/>
        </w:rPr>
        <w:t xml:space="preserve"> </w:t>
      </w:r>
      <w:r w:rsidRPr="00407950">
        <w:rPr>
          <w:color w:val="34343A"/>
          <w:sz w:val="27"/>
          <w:lang w:val="ru-RU"/>
        </w:rPr>
        <w:t>средства.</w:t>
      </w: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51"/>
        </w:tabs>
        <w:spacing w:before="7" w:line="244" w:lineRule="auto"/>
        <w:ind w:left="284" w:right="166" w:firstLine="568"/>
        <w:jc w:val="both"/>
        <w:rPr>
          <w:color w:val="34343A"/>
          <w:sz w:val="27"/>
          <w:lang w:val="ru-RU"/>
        </w:rPr>
      </w:pPr>
      <w:r w:rsidRPr="00407950">
        <w:rPr>
          <w:color w:val="34343A"/>
          <w:sz w:val="27"/>
          <w:lang w:val="ru-RU"/>
        </w:rPr>
        <w:t>Противопожарная пропаганда и обучение населения мерам пожарной безопасности проводится на постоянной</w:t>
      </w:r>
      <w:r w:rsidRPr="00407950">
        <w:rPr>
          <w:color w:val="34343A"/>
          <w:spacing w:val="-30"/>
          <w:sz w:val="27"/>
          <w:lang w:val="ru-RU"/>
        </w:rPr>
        <w:t xml:space="preserve"> </w:t>
      </w:r>
      <w:r w:rsidRPr="00407950">
        <w:rPr>
          <w:color w:val="34343A"/>
          <w:sz w:val="27"/>
          <w:lang w:val="ru-RU"/>
        </w:rPr>
        <w:t>основе.</w:t>
      </w:r>
    </w:p>
    <w:p w:rsidR="007F2249" w:rsidRPr="00407950" w:rsidRDefault="00407950">
      <w:pPr>
        <w:pStyle w:val="a4"/>
        <w:numPr>
          <w:ilvl w:val="1"/>
          <w:numId w:val="1"/>
        </w:numPr>
        <w:tabs>
          <w:tab w:val="left" w:pos="1137"/>
        </w:tabs>
        <w:spacing w:before="5" w:line="247" w:lineRule="auto"/>
        <w:ind w:left="295" w:right="136" w:firstLine="558"/>
        <w:jc w:val="both"/>
        <w:rPr>
          <w:color w:val="34343A"/>
          <w:sz w:val="27"/>
          <w:lang w:val="ru-RU"/>
        </w:rPr>
      </w:pPr>
      <w:r w:rsidRPr="00407950">
        <w:rPr>
          <w:color w:val="34343A"/>
          <w:w w:val="105"/>
          <w:sz w:val="27"/>
          <w:lang w:val="ru-RU"/>
        </w:rPr>
        <w:t>При</w:t>
      </w:r>
      <w:r w:rsidRPr="00407950">
        <w:rPr>
          <w:color w:val="34343A"/>
          <w:spacing w:val="-18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организации</w:t>
      </w:r>
      <w:r w:rsidRPr="00407950">
        <w:rPr>
          <w:color w:val="34343A"/>
          <w:spacing w:val="-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пожарно-профилактической</w:t>
      </w:r>
      <w:r w:rsidRPr="00407950">
        <w:rPr>
          <w:color w:val="34343A"/>
          <w:spacing w:val="-2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работы</w:t>
      </w:r>
      <w:r w:rsidRPr="00407950">
        <w:rPr>
          <w:color w:val="34343A"/>
          <w:spacing w:val="-9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в</w:t>
      </w:r>
      <w:r w:rsidRPr="00407950">
        <w:rPr>
          <w:color w:val="34343A"/>
          <w:spacing w:val="-22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жилом</w:t>
      </w:r>
      <w:r w:rsidRPr="00407950">
        <w:rPr>
          <w:color w:val="34343A"/>
          <w:spacing w:val="-16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 xml:space="preserve">секторе и на объектах с массовым пребыванием людей осуществляется </w:t>
      </w:r>
      <w:proofErr w:type="gramStart"/>
      <w:r w:rsidRPr="00407950">
        <w:rPr>
          <w:color w:val="34343A"/>
          <w:w w:val="105"/>
          <w:sz w:val="27"/>
          <w:lang w:val="ru-RU"/>
        </w:rPr>
        <w:t>контроль за</w:t>
      </w:r>
      <w:proofErr w:type="gramEnd"/>
      <w:r w:rsidRPr="00407950">
        <w:rPr>
          <w:color w:val="34343A"/>
          <w:w w:val="105"/>
          <w:sz w:val="27"/>
          <w:lang w:val="ru-RU"/>
        </w:rPr>
        <w:t xml:space="preserve"> соблюдением требований пожарной безопасности, в том</w:t>
      </w:r>
      <w:r w:rsidRPr="00407950">
        <w:rPr>
          <w:color w:val="34343A"/>
          <w:spacing w:val="-27"/>
          <w:w w:val="105"/>
          <w:sz w:val="27"/>
          <w:lang w:val="ru-RU"/>
        </w:rPr>
        <w:t xml:space="preserve"> </w:t>
      </w:r>
      <w:r w:rsidRPr="00407950">
        <w:rPr>
          <w:color w:val="34343A"/>
          <w:w w:val="105"/>
          <w:sz w:val="27"/>
          <w:lang w:val="ru-RU"/>
        </w:rPr>
        <w:t>числе:</w:t>
      </w:r>
    </w:p>
    <w:p w:rsidR="007F2249" w:rsidRPr="00407950" w:rsidRDefault="00407950">
      <w:pPr>
        <w:pStyle w:val="a3"/>
        <w:spacing w:before="5" w:line="237" w:lineRule="auto"/>
        <w:ind w:left="299" w:right="147" w:firstLine="561"/>
        <w:jc w:val="both"/>
        <w:rPr>
          <w:lang w:val="ru-RU"/>
        </w:rPr>
      </w:pPr>
      <w:r w:rsidRPr="00407950">
        <w:rPr>
          <w:color w:val="34343A"/>
          <w:lang w:val="ru-RU"/>
        </w:rPr>
        <w:t>-выполнение организационных мероприятий по соблюдению пожарной безопасности;</w:t>
      </w:r>
    </w:p>
    <w:p w:rsidR="007F2249" w:rsidRPr="00407950" w:rsidRDefault="00407950">
      <w:pPr>
        <w:pStyle w:val="a3"/>
        <w:spacing w:before="17"/>
        <w:ind w:left="865"/>
        <w:jc w:val="both"/>
        <w:rPr>
          <w:lang w:val="ru-RU"/>
        </w:rPr>
      </w:pPr>
      <w:r w:rsidRPr="00407950">
        <w:rPr>
          <w:color w:val="34343A"/>
          <w:lang w:val="ru-RU"/>
        </w:rPr>
        <w:t>-содержание территории, зданий и сооружений и помещений;</w:t>
      </w:r>
    </w:p>
    <w:p w:rsidR="007F2249" w:rsidRPr="00407950" w:rsidRDefault="00407950">
      <w:pPr>
        <w:pStyle w:val="a3"/>
        <w:spacing w:before="2"/>
        <w:ind w:left="865"/>
        <w:jc w:val="both"/>
        <w:rPr>
          <w:lang w:val="ru-RU"/>
        </w:rPr>
      </w:pPr>
      <w:r w:rsidRPr="00407950">
        <w:rPr>
          <w:color w:val="34343A"/>
          <w:lang w:val="ru-RU"/>
        </w:rPr>
        <w:t>-состояние эвакуационных путей и выходов;</w:t>
      </w:r>
    </w:p>
    <w:p w:rsidR="007F2249" w:rsidRPr="00407950" w:rsidRDefault="00407950">
      <w:pPr>
        <w:pStyle w:val="a3"/>
        <w:spacing w:before="6" w:line="244" w:lineRule="auto"/>
        <w:ind w:left="313" w:right="145" w:firstLine="557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-готовность</w:t>
      </w:r>
      <w:r w:rsidRPr="00407950">
        <w:rPr>
          <w:color w:val="34343A"/>
          <w:spacing w:val="-5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персонала</w:t>
      </w:r>
      <w:r w:rsidRPr="00407950">
        <w:rPr>
          <w:color w:val="34343A"/>
          <w:spacing w:val="-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организации</w:t>
      </w:r>
      <w:r w:rsidRPr="00407950">
        <w:rPr>
          <w:color w:val="34343A"/>
          <w:spacing w:val="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к</w:t>
      </w:r>
      <w:r w:rsidRPr="00407950">
        <w:rPr>
          <w:color w:val="34343A"/>
          <w:spacing w:val="-1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действиям</w:t>
      </w:r>
      <w:r w:rsidRPr="00407950">
        <w:rPr>
          <w:color w:val="34343A"/>
          <w:spacing w:val="-2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</w:t>
      </w:r>
      <w:r w:rsidRPr="00407950">
        <w:rPr>
          <w:color w:val="34343A"/>
          <w:spacing w:val="-20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случае</w:t>
      </w:r>
      <w:r w:rsidRPr="00407950">
        <w:rPr>
          <w:color w:val="34343A"/>
          <w:spacing w:val="-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возникновения пожара;</w:t>
      </w:r>
    </w:p>
    <w:p w:rsidR="007F2249" w:rsidRPr="00407950" w:rsidRDefault="00407950">
      <w:pPr>
        <w:pStyle w:val="a3"/>
        <w:spacing w:before="11" w:line="249" w:lineRule="auto"/>
        <w:ind w:left="311" w:right="114" w:firstLine="559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-наличие</w:t>
      </w:r>
      <w:r w:rsidRPr="00407950">
        <w:rPr>
          <w:color w:val="34343A"/>
          <w:spacing w:val="-22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и</w:t>
      </w:r>
      <w:r w:rsidRPr="00407950">
        <w:rPr>
          <w:color w:val="34343A"/>
          <w:spacing w:val="-3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оснащение</w:t>
      </w:r>
      <w:r w:rsidRPr="00407950">
        <w:rPr>
          <w:color w:val="34343A"/>
          <w:spacing w:val="-28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добровольной</w:t>
      </w:r>
      <w:r w:rsidRPr="00407950">
        <w:rPr>
          <w:color w:val="34343A"/>
          <w:spacing w:val="-1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пожарной</w:t>
      </w:r>
      <w:r w:rsidRPr="00407950">
        <w:rPr>
          <w:color w:val="34343A"/>
          <w:spacing w:val="-28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дружины</w:t>
      </w:r>
      <w:r w:rsidRPr="00407950">
        <w:rPr>
          <w:color w:val="34343A"/>
          <w:spacing w:val="-2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в</w:t>
      </w:r>
      <w:r w:rsidRPr="00407950">
        <w:rPr>
          <w:color w:val="34343A"/>
          <w:spacing w:val="-39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соответствии</w:t>
      </w:r>
      <w:r w:rsidRPr="00407950">
        <w:rPr>
          <w:color w:val="34343A"/>
          <w:spacing w:val="-17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с действующим</w:t>
      </w:r>
      <w:r w:rsidRPr="00407950">
        <w:rPr>
          <w:color w:val="34343A"/>
          <w:spacing w:val="31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законодательством;</w:t>
      </w:r>
    </w:p>
    <w:p w:rsidR="007F2249" w:rsidRPr="00407950" w:rsidRDefault="00407950">
      <w:pPr>
        <w:pStyle w:val="a3"/>
        <w:spacing w:line="249" w:lineRule="auto"/>
        <w:ind w:left="319" w:right="104" w:firstLine="556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</w:t>
      </w:r>
      <w:r w:rsidRPr="00407950">
        <w:rPr>
          <w:color w:val="34343A"/>
          <w:spacing w:val="64"/>
          <w:w w:val="105"/>
          <w:lang w:val="ru-RU"/>
        </w:rPr>
        <w:t xml:space="preserve"> </w:t>
      </w:r>
      <w:r w:rsidRPr="00407950">
        <w:rPr>
          <w:color w:val="34343A"/>
          <w:w w:val="105"/>
          <w:lang w:val="ru-RU"/>
        </w:rPr>
        <w:t>законодательством;</w:t>
      </w:r>
    </w:p>
    <w:p w:rsidR="007F2249" w:rsidRPr="00407950" w:rsidRDefault="00407950">
      <w:pPr>
        <w:pStyle w:val="a3"/>
        <w:ind w:left="324" w:right="103" w:firstLine="556"/>
        <w:jc w:val="both"/>
        <w:rPr>
          <w:lang w:val="ru-RU"/>
        </w:rPr>
      </w:pPr>
      <w:r w:rsidRPr="00407950">
        <w:rPr>
          <w:color w:val="34343A"/>
          <w:w w:val="105"/>
          <w:lang w:val="ru-RU"/>
        </w:rPr>
        <w:t>-проведение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sectPr w:rsidR="007F2249" w:rsidRPr="00407950" w:rsidSect="007F2249">
      <w:pgSz w:w="12060" w:h="16940"/>
      <w:pgMar w:top="1080" w:right="540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72161"/>
    <w:multiLevelType w:val="hybridMultilevel"/>
    <w:tmpl w:val="5BD455AA"/>
    <w:lvl w:ilvl="0" w:tplc="CA20A302">
      <w:start w:val="1"/>
      <w:numFmt w:val="decimal"/>
      <w:lvlText w:val="%1."/>
      <w:lvlJc w:val="left"/>
      <w:pPr>
        <w:ind w:left="361" w:hanging="610"/>
        <w:jc w:val="left"/>
      </w:pPr>
      <w:rPr>
        <w:rFonts w:ascii="Times New Roman" w:eastAsia="Times New Roman" w:hAnsi="Times New Roman" w:cs="Times New Roman" w:hint="default"/>
        <w:color w:val="343338"/>
        <w:w w:val="102"/>
        <w:sz w:val="27"/>
        <w:szCs w:val="27"/>
      </w:rPr>
    </w:lvl>
    <w:lvl w:ilvl="1" w:tplc="EB328B56">
      <w:start w:val="1"/>
      <w:numFmt w:val="decimal"/>
      <w:lvlText w:val="%2."/>
      <w:lvlJc w:val="left"/>
      <w:pPr>
        <w:ind w:left="3787" w:hanging="207"/>
        <w:jc w:val="left"/>
      </w:pPr>
      <w:rPr>
        <w:rFonts w:ascii="Times New Roman" w:eastAsia="Times New Roman" w:hAnsi="Times New Roman" w:cs="Times New Roman" w:hint="default"/>
        <w:b/>
        <w:bCs/>
        <w:color w:val="343338"/>
        <w:spacing w:val="-33"/>
        <w:w w:val="100"/>
        <w:sz w:val="24"/>
        <w:szCs w:val="24"/>
      </w:rPr>
    </w:lvl>
    <w:lvl w:ilvl="2" w:tplc="EC86685E">
      <w:numFmt w:val="bullet"/>
      <w:lvlText w:val="•"/>
      <w:lvlJc w:val="left"/>
      <w:pPr>
        <w:ind w:left="4436" w:hanging="207"/>
      </w:pPr>
      <w:rPr>
        <w:rFonts w:hint="default"/>
      </w:rPr>
    </w:lvl>
    <w:lvl w:ilvl="3" w:tplc="795C4590">
      <w:numFmt w:val="bullet"/>
      <w:lvlText w:val="•"/>
      <w:lvlJc w:val="left"/>
      <w:pPr>
        <w:ind w:left="5093" w:hanging="207"/>
      </w:pPr>
      <w:rPr>
        <w:rFonts w:hint="default"/>
      </w:rPr>
    </w:lvl>
    <w:lvl w:ilvl="4" w:tplc="24F0814E">
      <w:numFmt w:val="bullet"/>
      <w:lvlText w:val="•"/>
      <w:lvlJc w:val="left"/>
      <w:pPr>
        <w:ind w:left="5749" w:hanging="207"/>
      </w:pPr>
      <w:rPr>
        <w:rFonts w:hint="default"/>
      </w:rPr>
    </w:lvl>
    <w:lvl w:ilvl="5" w:tplc="EFFE73E4">
      <w:numFmt w:val="bullet"/>
      <w:lvlText w:val="•"/>
      <w:lvlJc w:val="left"/>
      <w:pPr>
        <w:ind w:left="6406" w:hanging="207"/>
      </w:pPr>
      <w:rPr>
        <w:rFonts w:hint="default"/>
      </w:rPr>
    </w:lvl>
    <w:lvl w:ilvl="6" w:tplc="5F92EEE8">
      <w:numFmt w:val="bullet"/>
      <w:lvlText w:val="•"/>
      <w:lvlJc w:val="left"/>
      <w:pPr>
        <w:ind w:left="7062" w:hanging="207"/>
      </w:pPr>
      <w:rPr>
        <w:rFonts w:hint="default"/>
      </w:rPr>
    </w:lvl>
    <w:lvl w:ilvl="7" w:tplc="C9EE3FA4">
      <w:numFmt w:val="bullet"/>
      <w:lvlText w:val="•"/>
      <w:lvlJc w:val="left"/>
      <w:pPr>
        <w:ind w:left="7719" w:hanging="207"/>
      </w:pPr>
      <w:rPr>
        <w:rFonts w:hint="default"/>
      </w:rPr>
    </w:lvl>
    <w:lvl w:ilvl="8" w:tplc="F7BC8C82">
      <w:numFmt w:val="bullet"/>
      <w:lvlText w:val="•"/>
      <w:lvlJc w:val="left"/>
      <w:pPr>
        <w:ind w:left="8375" w:hanging="207"/>
      </w:pPr>
      <w:rPr>
        <w:rFonts w:hint="default"/>
      </w:rPr>
    </w:lvl>
  </w:abstractNum>
  <w:abstractNum w:abstractNumId="1">
    <w:nsid w:val="4EEC7DED"/>
    <w:multiLevelType w:val="hybridMultilevel"/>
    <w:tmpl w:val="A418ADBC"/>
    <w:lvl w:ilvl="0" w:tplc="95709442">
      <w:start w:val="1"/>
      <w:numFmt w:val="decimal"/>
      <w:lvlText w:val="%1."/>
      <w:lvlJc w:val="left"/>
      <w:pPr>
        <w:ind w:left="174" w:hanging="348"/>
        <w:jc w:val="left"/>
      </w:pPr>
      <w:rPr>
        <w:rFonts w:ascii="Times New Roman" w:eastAsia="Times New Roman" w:hAnsi="Times New Roman" w:cs="Times New Roman" w:hint="default"/>
        <w:color w:val="343338"/>
        <w:w w:val="109"/>
        <w:sz w:val="26"/>
        <w:szCs w:val="26"/>
      </w:rPr>
    </w:lvl>
    <w:lvl w:ilvl="1" w:tplc="2C762AB8">
      <w:start w:val="2"/>
      <w:numFmt w:val="decimal"/>
      <w:lvlText w:val="%2."/>
      <w:lvlJc w:val="left"/>
      <w:pPr>
        <w:ind w:left="381" w:hanging="315"/>
        <w:jc w:val="right"/>
      </w:pPr>
      <w:rPr>
        <w:rFonts w:hint="default"/>
        <w:w w:val="106"/>
      </w:rPr>
    </w:lvl>
    <w:lvl w:ilvl="2" w:tplc="515A5060">
      <w:numFmt w:val="bullet"/>
      <w:lvlText w:val="•"/>
      <w:lvlJc w:val="left"/>
      <w:pPr>
        <w:ind w:left="2320" w:hanging="315"/>
      </w:pPr>
      <w:rPr>
        <w:rFonts w:hint="default"/>
      </w:rPr>
    </w:lvl>
    <w:lvl w:ilvl="3" w:tplc="CD6E8F16">
      <w:numFmt w:val="bullet"/>
      <w:lvlText w:val="•"/>
      <w:lvlJc w:val="left"/>
      <w:pPr>
        <w:ind w:left="3241" w:hanging="315"/>
      </w:pPr>
      <w:rPr>
        <w:rFonts w:hint="default"/>
      </w:rPr>
    </w:lvl>
    <w:lvl w:ilvl="4" w:tplc="D47E6C54">
      <w:numFmt w:val="bullet"/>
      <w:lvlText w:val="•"/>
      <w:lvlJc w:val="left"/>
      <w:pPr>
        <w:ind w:left="4162" w:hanging="315"/>
      </w:pPr>
      <w:rPr>
        <w:rFonts w:hint="default"/>
      </w:rPr>
    </w:lvl>
    <w:lvl w:ilvl="5" w:tplc="45ECFFA8">
      <w:numFmt w:val="bullet"/>
      <w:lvlText w:val="•"/>
      <w:lvlJc w:val="left"/>
      <w:pPr>
        <w:ind w:left="5083" w:hanging="315"/>
      </w:pPr>
      <w:rPr>
        <w:rFonts w:hint="default"/>
      </w:rPr>
    </w:lvl>
    <w:lvl w:ilvl="6" w:tplc="7DC45C5C">
      <w:numFmt w:val="bullet"/>
      <w:lvlText w:val="•"/>
      <w:lvlJc w:val="left"/>
      <w:pPr>
        <w:ind w:left="6004" w:hanging="315"/>
      </w:pPr>
      <w:rPr>
        <w:rFonts w:hint="default"/>
      </w:rPr>
    </w:lvl>
    <w:lvl w:ilvl="7" w:tplc="B4E2D4A2">
      <w:numFmt w:val="bullet"/>
      <w:lvlText w:val="•"/>
      <w:lvlJc w:val="left"/>
      <w:pPr>
        <w:ind w:left="6925" w:hanging="315"/>
      </w:pPr>
      <w:rPr>
        <w:rFonts w:hint="default"/>
      </w:rPr>
    </w:lvl>
    <w:lvl w:ilvl="8" w:tplc="F8D00CA4">
      <w:numFmt w:val="bullet"/>
      <w:lvlText w:val="•"/>
      <w:lvlJc w:val="left"/>
      <w:pPr>
        <w:ind w:left="7846" w:hanging="31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F2249"/>
    <w:rsid w:val="000C713C"/>
    <w:rsid w:val="002124F9"/>
    <w:rsid w:val="003D744D"/>
    <w:rsid w:val="00407950"/>
    <w:rsid w:val="00516598"/>
    <w:rsid w:val="005B2B9B"/>
    <w:rsid w:val="007D16BE"/>
    <w:rsid w:val="007F2249"/>
    <w:rsid w:val="00AD1D85"/>
    <w:rsid w:val="00BF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F2249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22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2249"/>
    <w:rPr>
      <w:sz w:val="27"/>
      <w:szCs w:val="27"/>
    </w:rPr>
  </w:style>
  <w:style w:type="paragraph" w:styleId="a4">
    <w:name w:val="List Paragraph"/>
    <w:basedOn w:val="a"/>
    <w:uiPriority w:val="1"/>
    <w:qFormat/>
    <w:rsid w:val="007F2249"/>
    <w:pPr>
      <w:ind w:left="284" w:firstLine="561"/>
      <w:jc w:val="both"/>
    </w:pPr>
  </w:style>
  <w:style w:type="paragraph" w:customStyle="1" w:styleId="TableParagraph">
    <w:name w:val="Table Paragraph"/>
    <w:basedOn w:val="a"/>
    <w:uiPriority w:val="1"/>
    <w:qFormat/>
    <w:rsid w:val="007F2249"/>
  </w:style>
  <w:style w:type="paragraph" w:styleId="a5">
    <w:name w:val="No Spacing"/>
    <w:uiPriority w:val="1"/>
    <w:qFormat/>
    <w:rsid w:val="0040795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14">
    <w:name w:val="Font Style14"/>
    <w:basedOn w:val="a0"/>
    <w:uiPriority w:val="99"/>
    <w:rsid w:val="00407950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407950"/>
    <w:pPr>
      <w:suppressAutoHyphens/>
      <w:autoSpaceDN/>
      <w:ind w:firstLine="720"/>
    </w:pPr>
    <w:rPr>
      <w:rFonts w:ascii="Arial" w:eastAsia="Arial" w:hAnsi="Arial" w:cs="Arial"/>
      <w:sz w:val="20"/>
      <w:szCs w:val="20"/>
      <w:lang w:val="ru-RU"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BF11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F11BC"/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BF11BC"/>
    <w:pPr>
      <w:widowControl/>
      <w:autoSpaceDE/>
      <w:autoSpaceDN/>
    </w:pPr>
    <w:rPr>
      <w:rFonts w:ascii="Times New Roman" w:hAnsi="Times New Roman" w:cs="Times New Roman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1062</Words>
  <Characters>6060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2021-07-15T11:53:00Z</cp:lastPrinted>
  <dcterms:created xsi:type="dcterms:W3CDTF">2021-07-14T14:16:00Z</dcterms:created>
  <dcterms:modified xsi:type="dcterms:W3CDTF">2021-08-09T09:47:00Z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2021-07-14T00:00:00Z</vt:filetime>
  </property>
</Properties>
</file>