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3F8" w:rsidRDefault="008763F8" w:rsidP="008763F8">
      <w:pPr>
        <w:rPr>
          <w:b/>
          <w:sz w:val="26"/>
        </w:rPr>
      </w:pPr>
      <w:r>
        <w:rPr>
          <w:b/>
          <w:sz w:val="26"/>
        </w:rPr>
        <w:t xml:space="preserve">                                               РОССИЙСКАЯ ФЕДЕРАЦИЯ</w:t>
      </w:r>
    </w:p>
    <w:p w:rsidR="008763F8" w:rsidRDefault="008763F8" w:rsidP="008763F8">
      <w:pPr>
        <w:jc w:val="center"/>
        <w:rPr>
          <w:b/>
          <w:sz w:val="26"/>
        </w:rPr>
      </w:pPr>
      <w:r>
        <w:rPr>
          <w:b/>
          <w:sz w:val="26"/>
        </w:rPr>
        <w:t>АДМИНИСТРАЦИЯ ТРУБЧЕВСКОГО МУНИЦИПАЛЬНОГО РАЙОНА</w:t>
      </w:r>
    </w:p>
    <w:p w:rsidR="008763F8" w:rsidRDefault="00DD3632" w:rsidP="008763F8">
      <w:pPr>
        <w:rPr>
          <w:b/>
          <w:sz w:val="20"/>
          <w:szCs w:val="20"/>
        </w:rPr>
      </w:pPr>
      <w:r>
        <w:rPr>
          <w:noProof/>
        </w:rPr>
        <w:pict>
          <v:line id="Line 2" o:spid="_x0000_s1026" style="position:absolute;z-index:251658240;visibility:visible" from="0,12.8pt" to="477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" strokeweight="6pt">
            <v:stroke linestyle="thickBetweenThin"/>
          </v:line>
        </w:pict>
      </w:r>
    </w:p>
    <w:p w:rsidR="008763F8" w:rsidRDefault="008763F8" w:rsidP="008763F8">
      <w:pPr>
        <w:rPr>
          <w:b/>
        </w:rPr>
      </w:pPr>
    </w:p>
    <w:p w:rsidR="008763F8" w:rsidRPr="008763F8" w:rsidRDefault="008763F8" w:rsidP="00DF1B3B">
      <w:pPr>
        <w:pStyle w:val="30"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pacing w:val="20"/>
          <w:sz w:val="48"/>
          <w:szCs w:val="48"/>
        </w:rPr>
      </w:pPr>
      <w:r w:rsidRPr="008763F8">
        <w:rPr>
          <w:rFonts w:ascii="Times New Roman" w:hAnsi="Times New Roman" w:cs="Times New Roman"/>
          <w:b/>
          <w:spacing w:val="20"/>
          <w:sz w:val="48"/>
          <w:szCs w:val="48"/>
        </w:rPr>
        <w:t>ПОСТАНОВЛЕНИЕ</w:t>
      </w:r>
    </w:p>
    <w:p w:rsidR="008763F8" w:rsidRDefault="008763F8" w:rsidP="00DF1B3B">
      <w:pPr>
        <w:jc w:val="center"/>
        <w:rPr>
          <w:b/>
        </w:rPr>
      </w:pPr>
    </w:p>
    <w:p w:rsidR="008763F8" w:rsidRPr="00DF1B3B" w:rsidRDefault="008763F8" w:rsidP="00DF1B3B"/>
    <w:p w:rsidR="008763F8" w:rsidRPr="00DF1B3B" w:rsidRDefault="008A5C06" w:rsidP="00DF1B3B">
      <w:pPr>
        <w:rPr>
          <w:sz w:val="26"/>
        </w:rPr>
      </w:pPr>
      <w:r>
        <w:rPr>
          <w:sz w:val="26"/>
        </w:rPr>
        <w:t xml:space="preserve">от </w:t>
      </w:r>
      <w:proofErr w:type="gramStart"/>
      <w:r>
        <w:rPr>
          <w:sz w:val="26"/>
        </w:rPr>
        <w:t>«</w:t>
      </w:r>
      <w:r w:rsidR="006E01C5">
        <w:rPr>
          <w:sz w:val="26"/>
        </w:rPr>
        <w:t xml:space="preserve">  </w:t>
      </w:r>
      <w:proofErr w:type="gramEnd"/>
      <w:r w:rsidR="006E01C5">
        <w:rPr>
          <w:sz w:val="26"/>
        </w:rPr>
        <w:t xml:space="preserve"> </w:t>
      </w:r>
      <w:r>
        <w:rPr>
          <w:sz w:val="26"/>
        </w:rPr>
        <w:t>»</w:t>
      </w:r>
      <w:r w:rsidR="00107154">
        <w:rPr>
          <w:sz w:val="26"/>
        </w:rPr>
        <w:t xml:space="preserve"> </w:t>
      </w:r>
      <w:r w:rsidR="00DD3632">
        <w:rPr>
          <w:sz w:val="26"/>
        </w:rPr>
        <w:t xml:space="preserve">     </w:t>
      </w:r>
      <w:bookmarkStart w:id="0" w:name="_GoBack"/>
      <w:bookmarkEnd w:id="0"/>
      <w:r w:rsidR="008763F8" w:rsidRPr="00DF1B3B">
        <w:rPr>
          <w:sz w:val="26"/>
        </w:rPr>
        <w:t xml:space="preserve">2022г.                                                                          № </w:t>
      </w:r>
    </w:p>
    <w:p w:rsidR="008763F8" w:rsidRPr="00DF1B3B" w:rsidRDefault="008763F8" w:rsidP="00DF1B3B">
      <w:pPr>
        <w:jc w:val="center"/>
        <w:rPr>
          <w:sz w:val="26"/>
        </w:rPr>
      </w:pPr>
      <w:r w:rsidRPr="00DF1B3B">
        <w:rPr>
          <w:sz w:val="26"/>
        </w:rPr>
        <w:t>г. Трубчевск</w:t>
      </w:r>
    </w:p>
    <w:p w:rsidR="00DF1B3B" w:rsidRPr="00DF1B3B" w:rsidRDefault="00DF1B3B" w:rsidP="00DF1B3B">
      <w:pPr>
        <w:jc w:val="center"/>
        <w:rPr>
          <w:bCs w:val="0"/>
          <w:sz w:val="26"/>
          <w:szCs w:val="26"/>
        </w:rPr>
      </w:pPr>
    </w:p>
    <w:p w:rsidR="008763F8" w:rsidRPr="00DF1B3B" w:rsidRDefault="008763F8" w:rsidP="00DF1B3B">
      <w:pPr>
        <w:jc w:val="center"/>
        <w:rPr>
          <w:bCs w:val="0"/>
          <w:sz w:val="26"/>
          <w:szCs w:val="26"/>
        </w:rPr>
      </w:pPr>
      <w:r w:rsidRPr="00DF1B3B">
        <w:rPr>
          <w:bCs w:val="0"/>
          <w:sz w:val="26"/>
          <w:szCs w:val="26"/>
        </w:rPr>
        <w:t xml:space="preserve">О внесении изменений в постановление </w:t>
      </w:r>
      <w:r w:rsidR="00DF1B3B">
        <w:rPr>
          <w:bCs w:val="0"/>
          <w:sz w:val="26"/>
          <w:szCs w:val="26"/>
        </w:rPr>
        <w:t xml:space="preserve">администрации Трубчевского муниципального района </w:t>
      </w:r>
      <w:r w:rsidRPr="00DF1B3B">
        <w:rPr>
          <w:bCs w:val="0"/>
          <w:sz w:val="26"/>
          <w:szCs w:val="26"/>
        </w:rPr>
        <w:t>от 31.03.2021</w:t>
      </w:r>
      <w:r w:rsidR="00DF1B3B">
        <w:rPr>
          <w:bCs w:val="0"/>
          <w:sz w:val="26"/>
          <w:szCs w:val="26"/>
        </w:rPr>
        <w:t xml:space="preserve"> № 229 </w:t>
      </w:r>
      <w:r w:rsidRPr="00DF1B3B">
        <w:rPr>
          <w:bCs w:val="0"/>
          <w:sz w:val="26"/>
          <w:szCs w:val="26"/>
        </w:rPr>
        <w:t>«О</w:t>
      </w:r>
      <w:r w:rsidR="00DF1B3B">
        <w:rPr>
          <w:bCs w:val="0"/>
          <w:sz w:val="26"/>
          <w:szCs w:val="26"/>
        </w:rPr>
        <w:t xml:space="preserve">б оплате, взимаемой с родителей </w:t>
      </w:r>
      <w:r w:rsidRPr="00DF1B3B">
        <w:rPr>
          <w:bCs w:val="0"/>
          <w:sz w:val="26"/>
          <w:szCs w:val="26"/>
        </w:rPr>
        <w:t>(законных представителей) за присмотр иуход за детьми, в организациях, осуществляющих образовательнуюдеятельность по про</w:t>
      </w:r>
      <w:r w:rsidR="005A5250">
        <w:rPr>
          <w:bCs w:val="0"/>
          <w:sz w:val="26"/>
          <w:szCs w:val="26"/>
        </w:rPr>
        <w:t>граммам дошкольного образования»</w:t>
      </w:r>
    </w:p>
    <w:p w:rsidR="008763F8" w:rsidRPr="00DF1B3B" w:rsidRDefault="008763F8" w:rsidP="00DF1B3B">
      <w:pPr>
        <w:jc w:val="center"/>
      </w:pPr>
    </w:p>
    <w:p w:rsidR="008763F8" w:rsidRDefault="008763F8" w:rsidP="00107154">
      <w:pPr>
        <w:ind w:firstLine="708"/>
        <w:jc w:val="both"/>
        <w:rPr>
          <w:sz w:val="26"/>
        </w:rPr>
      </w:pPr>
      <w:r>
        <w:rPr>
          <w:sz w:val="26"/>
        </w:rPr>
        <w:t>В целях улучшения организации качественного питания, в соответствии с постановлением Правитель</w:t>
      </w:r>
      <w:r w:rsidR="00987348">
        <w:rPr>
          <w:sz w:val="26"/>
        </w:rPr>
        <w:t>ства Брянской области от 14.03.</w:t>
      </w:r>
      <w:r>
        <w:rPr>
          <w:sz w:val="26"/>
        </w:rPr>
        <w:t xml:space="preserve">2022 №76-п «О внесении изменений в постановление Правительства Брянской области от 20 июня 2016 года № 317-п «Об утверждении максимального размера взимаемой платы с родителей (законных представителей) за присмотр и уход за детьми в муниципальных организациях Брянской области, реализующих образовательные программы дошкольного образования» </w:t>
      </w:r>
    </w:p>
    <w:p w:rsidR="008763F8" w:rsidRDefault="008763F8" w:rsidP="00DF1B3B">
      <w:pPr>
        <w:jc w:val="both"/>
        <w:rPr>
          <w:sz w:val="26"/>
        </w:rPr>
      </w:pPr>
      <w:r>
        <w:rPr>
          <w:sz w:val="26"/>
        </w:rPr>
        <w:t xml:space="preserve">    ПОСТАНОВЛЯЮ:</w:t>
      </w:r>
    </w:p>
    <w:p w:rsidR="00987348" w:rsidRPr="00DF1B3B" w:rsidRDefault="008763F8" w:rsidP="00987348">
      <w:pPr>
        <w:ind w:firstLine="709"/>
        <w:jc w:val="both"/>
        <w:rPr>
          <w:bCs w:val="0"/>
          <w:sz w:val="26"/>
          <w:szCs w:val="26"/>
        </w:rPr>
      </w:pPr>
      <w:r>
        <w:rPr>
          <w:sz w:val="26"/>
        </w:rPr>
        <w:t xml:space="preserve">1.  </w:t>
      </w:r>
      <w:r w:rsidR="00987348">
        <w:rPr>
          <w:bCs w:val="0"/>
          <w:sz w:val="26"/>
          <w:szCs w:val="26"/>
        </w:rPr>
        <w:t>Внести изменения</w:t>
      </w:r>
      <w:r w:rsidR="00987348" w:rsidRPr="00DF1B3B">
        <w:rPr>
          <w:bCs w:val="0"/>
          <w:sz w:val="26"/>
          <w:szCs w:val="26"/>
        </w:rPr>
        <w:t xml:space="preserve"> в постановление </w:t>
      </w:r>
      <w:r w:rsidR="00987348">
        <w:rPr>
          <w:bCs w:val="0"/>
          <w:sz w:val="26"/>
          <w:szCs w:val="26"/>
        </w:rPr>
        <w:t xml:space="preserve">администрации Трубчевского муниципального района </w:t>
      </w:r>
      <w:r w:rsidR="00987348" w:rsidRPr="00DF1B3B">
        <w:rPr>
          <w:bCs w:val="0"/>
          <w:sz w:val="26"/>
          <w:szCs w:val="26"/>
        </w:rPr>
        <w:t>от 31.03.2021</w:t>
      </w:r>
      <w:r w:rsidR="00987348">
        <w:rPr>
          <w:bCs w:val="0"/>
          <w:sz w:val="26"/>
          <w:szCs w:val="26"/>
        </w:rPr>
        <w:t xml:space="preserve"> № 229 </w:t>
      </w:r>
      <w:r w:rsidR="00987348" w:rsidRPr="00DF1B3B">
        <w:rPr>
          <w:bCs w:val="0"/>
          <w:sz w:val="26"/>
          <w:szCs w:val="26"/>
        </w:rPr>
        <w:t>«О</w:t>
      </w:r>
      <w:r w:rsidR="00987348">
        <w:rPr>
          <w:bCs w:val="0"/>
          <w:sz w:val="26"/>
          <w:szCs w:val="26"/>
        </w:rPr>
        <w:t xml:space="preserve">б оплате, взимаемой с родителей </w:t>
      </w:r>
      <w:r w:rsidR="00987348" w:rsidRPr="00DF1B3B">
        <w:rPr>
          <w:bCs w:val="0"/>
          <w:sz w:val="26"/>
          <w:szCs w:val="26"/>
        </w:rPr>
        <w:t>(законных представителей) за присмотр иуход за детьми, в организациях, осуществляющих образовательную</w:t>
      </w:r>
      <w:r w:rsidR="00107154">
        <w:rPr>
          <w:bCs w:val="0"/>
          <w:sz w:val="26"/>
          <w:szCs w:val="26"/>
        </w:rPr>
        <w:t xml:space="preserve"> </w:t>
      </w:r>
      <w:r w:rsidR="00987348" w:rsidRPr="00DF1B3B">
        <w:rPr>
          <w:bCs w:val="0"/>
          <w:sz w:val="26"/>
          <w:szCs w:val="26"/>
        </w:rPr>
        <w:t>деятельность по программам дошкольного образования»</w:t>
      </w:r>
      <w:r w:rsidR="00987348">
        <w:rPr>
          <w:bCs w:val="0"/>
          <w:sz w:val="26"/>
          <w:szCs w:val="26"/>
        </w:rPr>
        <w:t xml:space="preserve"> следующего содержания: пункт 1 постановления изложить в редакции:</w:t>
      </w:r>
    </w:p>
    <w:p w:rsidR="008763F8" w:rsidRDefault="00987348" w:rsidP="00987348">
      <w:pPr>
        <w:ind w:firstLine="709"/>
        <w:jc w:val="both"/>
        <w:rPr>
          <w:sz w:val="26"/>
        </w:rPr>
      </w:pPr>
      <w:r>
        <w:rPr>
          <w:sz w:val="26"/>
        </w:rPr>
        <w:t>«1.</w:t>
      </w:r>
      <w:r w:rsidR="008763F8">
        <w:rPr>
          <w:sz w:val="26"/>
        </w:rPr>
        <w:t xml:space="preserve"> Установить родительскую плату за присмотр и уход за детьми в организациях, осуществляющих образовательную деятельность по программам дошкольного образования, в размере: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0"/>
        <w:gridCol w:w="2222"/>
        <w:gridCol w:w="2336"/>
        <w:gridCol w:w="2203"/>
      </w:tblGrid>
      <w:tr w:rsidR="008763F8" w:rsidTr="008763F8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3F8" w:rsidRDefault="008763F8" w:rsidP="00987348">
            <w:pPr>
              <w:jc w:val="center"/>
              <w:rPr>
                <w:sz w:val="26"/>
              </w:rPr>
            </w:pPr>
            <w:r>
              <w:rPr>
                <w:sz w:val="26"/>
              </w:rPr>
              <w:t>Категория воспитанников</w:t>
            </w:r>
          </w:p>
        </w:tc>
        <w:tc>
          <w:tcPr>
            <w:tcW w:w="6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3F8" w:rsidRDefault="008763F8" w:rsidP="00987348">
            <w:pPr>
              <w:jc w:val="center"/>
              <w:rPr>
                <w:sz w:val="26"/>
              </w:rPr>
            </w:pPr>
            <w:r>
              <w:rPr>
                <w:sz w:val="26"/>
              </w:rPr>
              <w:t>Режим работы образовательной организации, реализующей образовательную программу дошкольного образования</w:t>
            </w:r>
          </w:p>
        </w:tc>
      </w:tr>
      <w:tr w:rsidR="008763F8" w:rsidTr="008763F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3F8" w:rsidRDefault="008763F8" w:rsidP="00987348">
            <w:pPr>
              <w:rPr>
                <w:sz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3F8" w:rsidRDefault="008763F8" w:rsidP="00987348">
            <w:pPr>
              <w:jc w:val="center"/>
              <w:rPr>
                <w:sz w:val="26"/>
              </w:rPr>
            </w:pPr>
            <w:r>
              <w:rPr>
                <w:sz w:val="26"/>
              </w:rPr>
              <w:t>9 часов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3F8" w:rsidRDefault="008763F8" w:rsidP="00987348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10.5 часов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3F8" w:rsidRDefault="008763F8" w:rsidP="00987348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 часов</w:t>
            </w:r>
          </w:p>
        </w:tc>
      </w:tr>
      <w:tr w:rsidR="008763F8" w:rsidTr="008763F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3F8" w:rsidRDefault="008763F8" w:rsidP="00987348">
            <w:pPr>
              <w:rPr>
                <w:sz w:val="26"/>
              </w:rPr>
            </w:pPr>
          </w:p>
        </w:tc>
        <w:tc>
          <w:tcPr>
            <w:tcW w:w="6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3F8" w:rsidRDefault="008763F8" w:rsidP="00987348">
            <w:pPr>
              <w:jc w:val="center"/>
              <w:rPr>
                <w:sz w:val="26"/>
              </w:rPr>
            </w:pPr>
            <w:r>
              <w:rPr>
                <w:sz w:val="26"/>
              </w:rPr>
              <w:t>за один день</w:t>
            </w:r>
          </w:p>
        </w:tc>
      </w:tr>
      <w:tr w:rsidR="008763F8" w:rsidTr="008763F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3F8" w:rsidRDefault="008763F8" w:rsidP="00987348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Воспитанники в возрасте до 3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3F8" w:rsidRDefault="008763F8" w:rsidP="00987348">
            <w:pPr>
              <w:jc w:val="center"/>
              <w:rPr>
                <w:sz w:val="26"/>
              </w:rPr>
            </w:pPr>
            <w:r>
              <w:rPr>
                <w:sz w:val="26"/>
              </w:rPr>
              <w:t>Месяц, в котором родился ребенок, независимо от даты рождения, оплачивается  по категории «воспитанники до 3 лет»</w:t>
            </w:r>
          </w:p>
          <w:p w:rsidR="008763F8" w:rsidRDefault="008763F8" w:rsidP="0098734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   50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3F8" w:rsidRDefault="008763F8" w:rsidP="00987348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Воспитанники 2-ой группы  раннего возраста</w:t>
            </w:r>
          </w:p>
          <w:p w:rsidR="008763F8" w:rsidRDefault="008763F8" w:rsidP="00987348">
            <w:pPr>
              <w:jc w:val="center"/>
              <w:rPr>
                <w:sz w:val="26"/>
              </w:rPr>
            </w:pPr>
          </w:p>
          <w:p w:rsidR="008763F8" w:rsidRDefault="008763F8" w:rsidP="00987348">
            <w:pPr>
              <w:jc w:val="center"/>
              <w:rPr>
                <w:sz w:val="26"/>
              </w:rPr>
            </w:pPr>
          </w:p>
          <w:p w:rsidR="008763F8" w:rsidRDefault="008763F8" w:rsidP="00987348">
            <w:pPr>
              <w:jc w:val="center"/>
              <w:rPr>
                <w:sz w:val="26"/>
              </w:rPr>
            </w:pPr>
          </w:p>
          <w:p w:rsidR="008763F8" w:rsidRDefault="008763F8" w:rsidP="00987348">
            <w:pPr>
              <w:jc w:val="center"/>
              <w:rPr>
                <w:sz w:val="26"/>
              </w:rPr>
            </w:pPr>
          </w:p>
          <w:p w:rsidR="008763F8" w:rsidRDefault="008763F8" w:rsidP="00987348">
            <w:pPr>
              <w:jc w:val="center"/>
              <w:rPr>
                <w:sz w:val="26"/>
              </w:rPr>
            </w:pPr>
          </w:p>
          <w:p w:rsidR="008763F8" w:rsidRDefault="008763F8" w:rsidP="00987348">
            <w:pPr>
              <w:rPr>
                <w:sz w:val="26"/>
              </w:rPr>
            </w:pPr>
            <w:r>
              <w:rPr>
                <w:sz w:val="26"/>
              </w:rPr>
              <w:t xml:space="preserve">           60 руб.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3F8" w:rsidRDefault="008763F8" w:rsidP="00987348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Воспитанники 2-ой группы  раннего возраста</w:t>
            </w:r>
          </w:p>
          <w:p w:rsidR="008763F8" w:rsidRDefault="008763F8" w:rsidP="00987348">
            <w:pPr>
              <w:jc w:val="center"/>
              <w:rPr>
                <w:sz w:val="26"/>
              </w:rPr>
            </w:pPr>
          </w:p>
          <w:p w:rsidR="008763F8" w:rsidRDefault="008763F8" w:rsidP="00987348">
            <w:pPr>
              <w:jc w:val="center"/>
              <w:rPr>
                <w:sz w:val="26"/>
              </w:rPr>
            </w:pPr>
          </w:p>
          <w:p w:rsidR="008763F8" w:rsidRDefault="008763F8" w:rsidP="00987348">
            <w:pPr>
              <w:jc w:val="center"/>
              <w:rPr>
                <w:sz w:val="26"/>
              </w:rPr>
            </w:pPr>
          </w:p>
          <w:p w:rsidR="008763F8" w:rsidRDefault="008763F8" w:rsidP="00987348">
            <w:pPr>
              <w:jc w:val="center"/>
              <w:rPr>
                <w:sz w:val="26"/>
              </w:rPr>
            </w:pPr>
          </w:p>
          <w:p w:rsidR="008763F8" w:rsidRDefault="008763F8" w:rsidP="00987348">
            <w:pPr>
              <w:jc w:val="center"/>
              <w:rPr>
                <w:sz w:val="26"/>
              </w:rPr>
            </w:pPr>
          </w:p>
          <w:p w:rsidR="008763F8" w:rsidRDefault="008763F8" w:rsidP="00987348">
            <w:pPr>
              <w:rPr>
                <w:sz w:val="26"/>
              </w:rPr>
            </w:pPr>
            <w:r>
              <w:rPr>
                <w:sz w:val="26"/>
              </w:rPr>
              <w:t>70 руб.</w:t>
            </w:r>
          </w:p>
        </w:tc>
      </w:tr>
      <w:tr w:rsidR="008763F8" w:rsidTr="008763F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3F8" w:rsidRDefault="008763F8" w:rsidP="0098734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Воспитанники в </w:t>
            </w:r>
            <w:r>
              <w:rPr>
                <w:sz w:val="26"/>
              </w:rPr>
              <w:lastRenderedPageBreak/>
              <w:t>возрасте старше 3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3F8" w:rsidRDefault="008763F8" w:rsidP="00987348">
            <w:pPr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55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3F8" w:rsidRDefault="008763F8" w:rsidP="00987348">
            <w:pPr>
              <w:jc w:val="center"/>
              <w:rPr>
                <w:sz w:val="26"/>
              </w:rPr>
            </w:pPr>
            <w:r>
              <w:rPr>
                <w:sz w:val="26"/>
              </w:rPr>
              <w:t>70 руб.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3F8" w:rsidRDefault="008763F8" w:rsidP="00987348">
            <w:pPr>
              <w:rPr>
                <w:sz w:val="26"/>
              </w:rPr>
            </w:pPr>
            <w:r>
              <w:rPr>
                <w:sz w:val="26"/>
                <w:szCs w:val="26"/>
              </w:rPr>
              <w:t>В том числе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lastRenderedPageBreak/>
              <w:t xml:space="preserve">воспитанники логопедических  групп </w:t>
            </w:r>
          </w:p>
          <w:p w:rsidR="008763F8" w:rsidRDefault="008763F8" w:rsidP="00987348">
            <w:pPr>
              <w:jc w:val="center"/>
              <w:rPr>
                <w:sz w:val="26"/>
              </w:rPr>
            </w:pPr>
            <w:r>
              <w:rPr>
                <w:sz w:val="26"/>
              </w:rPr>
              <w:t>80 руб.</w:t>
            </w:r>
          </w:p>
        </w:tc>
      </w:tr>
    </w:tbl>
    <w:p w:rsidR="00BD7950" w:rsidRDefault="00BD7950" w:rsidP="00987348"/>
    <w:p w:rsidR="00810994" w:rsidRPr="00A67B53" w:rsidRDefault="00987348" w:rsidP="00987348">
      <w:pPr>
        <w:ind w:firstLine="709"/>
        <w:jc w:val="both"/>
        <w:rPr>
          <w:sz w:val="26"/>
        </w:rPr>
      </w:pPr>
      <w:r>
        <w:rPr>
          <w:sz w:val="26"/>
        </w:rPr>
        <w:t xml:space="preserve">2. </w:t>
      </w:r>
      <w:r w:rsidR="00810994" w:rsidRPr="00A67B53">
        <w:rPr>
          <w:sz w:val="26"/>
        </w:rPr>
        <w:t>Настоящее постановление вступает в силу с момента официального опубликования и распространяется на правоотнош</w:t>
      </w:r>
      <w:r w:rsidR="00810994">
        <w:rPr>
          <w:sz w:val="26"/>
        </w:rPr>
        <w:t>ения, возникшие с 01 апреля 2022</w:t>
      </w:r>
      <w:r w:rsidR="00810994" w:rsidRPr="00A67B53">
        <w:rPr>
          <w:sz w:val="26"/>
        </w:rPr>
        <w:t xml:space="preserve"> года.</w:t>
      </w:r>
    </w:p>
    <w:p w:rsidR="00810994" w:rsidRPr="00A67B53" w:rsidRDefault="00810994" w:rsidP="00987348">
      <w:pPr>
        <w:ind w:firstLine="709"/>
        <w:jc w:val="both"/>
        <w:rPr>
          <w:sz w:val="26"/>
        </w:rPr>
      </w:pPr>
      <w:r>
        <w:rPr>
          <w:sz w:val="26"/>
        </w:rPr>
        <w:t>3.</w:t>
      </w:r>
      <w:r w:rsidR="00107154">
        <w:rPr>
          <w:sz w:val="26"/>
        </w:rPr>
        <w:t xml:space="preserve"> </w:t>
      </w:r>
      <w:r w:rsidRPr="00A67B53">
        <w:rPr>
          <w:sz w:val="26"/>
        </w:rPr>
        <w:t>Настоящее постановление опубликовать в Информационном бюллетене Тру</w:t>
      </w:r>
      <w:r>
        <w:rPr>
          <w:sz w:val="26"/>
        </w:rPr>
        <w:t xml:space="preserve">бчевского муниципального района, </w:t>
      </w:r>
      <w:r w:rsidRPr="00A67B53">
        <w:rPr>
          <w:sz w:val="26"/>
        </w:rPr>
        <w:t xml:space="preserve">разместить на официальном сайте администрации Трубчевского муниципального района, отдела образования администрации Трубчевского муниципального района, дошкольных образовательных организаций Трубчевского муниципального района, </w:t>
      </w:r>
    </w:p>
    <w:p w:rsidR="00810994" w:rsidRPr="00A67B53" w:rsidRDefault="00107154" w:rsidP="00987348">
      <w:pPr>
        <w:ind w:firstLine="709"/>
        <w:jc w:val="both"/>
        <w:rPr>
          <w:sz w:val="26"/>
        </w:rPr>
      </w:pPr>
      <w:r>
        <w:rPr>
          <w:sz w:val="26"/>
        </w:rPr>
        <w:t xml:space="preserve">4. </w:t>
      </w:r>
      <w:r w:rsidR="00810994" w:rsidRPr="00A67B53">
        <w:rPr>
          <w:sz w:val="26"/>
        </w:rPr>
        <w:t>Контроль за исполнение настоящего постановления возложить на начальника отдела образования</w:t>
      </w:r>
      <w:r w:rsidR="00810994">
        <w:rPr>
          <w:sz w:val="26"/>
        </w:rPr>
        <w:t xml:space="preserve"> администрации</w:t>
      </w:r>
      <w:r>
        <w:rPr>
          <w:sz w:val="26"/>
        </w:rPr>
        <w:t xml:space="preserve"> </w:t>
      </w:r>
      <w:r w:rsidR="00810994" w:rsidRPr="00A67B53">
        <w:rPr>
          <w:sz w:val="26"/>
        </w:rPr>
        <w:t>Трубчевского муниципального р</w:t>
      </w:r>
      <w:r w:rsidR="00810994">
        <w:rPr>
          <w:sz w:val="26"/>
        </w:rPr>
        <w:t xml:space="preserve">айона С. А. </w:t>
      </w:r>
      <w:proofErr w:type="spellStart"/>
      <w:r w:rsidR="00810994">
        <w:rPr>
          <w:sz w:val="26"/>
        </w:rPr>
        <w:t>Робки</w:t>
      </w:r>
      <w:r w:rsidR="00810994" w:rsidRPr="00A67B53">
        <w:rPr>
          <w:sz w:val="26"/>
        </w:rPr>
        <w:t>ну</w:t>
      </w:r>
      <w:proofErr w:type="spellEnd"/>
      <w:r w:rsidR="00810994" w:rsidRPr="00A67B53">
        <w:rPr>
          <w:sz w:val="26"/>
        </w:rPr>
        <w:t>.</w:t>
      </w:r>
    </w:p>
    <w:p w:rsidR="00810994" w:rsidRPr="00A67B53" w:rsidRDefault="00810994" w:rsidP="00DF1B3B">
      <w:pPr>
        <w:jc w:val="both"/>
        <w:rPr>
          <w:sz w:val="26"/>
        </w:rPr>
      </w:pPr>
    </w:p>
    <w:p w:rsidR="00810994" w:rsidRPr="00A67B53" w:rsidRDefault="00810994" w:rsidP="00DF1B3B">
      <w:pPr>
        <w:jc w:val="both"/>
        <w:rPr>
          <w:sz w:val="26"/>
        </w:rPr>
      </w:pPr>
    </w:p>
    <w:p w:rsidR="00810994" w:rsidRDefault="00810994" w:rsidP="00810994">
      <w:pPr>
        <w:rPr>
          <w:b/>
          <w:sz w:val="26"/>
        </w:rPr>
      </w:pPr>
      <w:r w:rsidRPr="00A67B53">
        <w:rPr>
          <w:b/>
          <w:sz w:val="26"/>
        </w:rPr>
        <w:t xml:space="preserve">Глава администрации </w:t>
      </w:r>
    </w:p>
    <w:p w:rsidR="00810994" w:rsidRPr="00A67B53" w:rsidRDefault="00810994" w:rsidP="00810994">
      <w:pPr>
        <w:rPr>
          <w:b/>
          <w:sz w:val="26"/>
        </w:rPr>
      </w:pPr>
      <w:r>
        <w:rPr>
          <w:b/>
          <w:sz w:val="26"/>
        </w:rPr>
        <w:t>Трубчевского</w:t>
      </w:r>
      <w:r w:rsidR="00107154">
        <w:rPr>
          <w:b/>
          <w:sz w:val="26"/>
        </w:rPr>
        <w:t xml:space="preserve"> </w:t>
      </w:r>
      <w:r w:rsidRPr="00A67B53">
        <w:rPr>
          <w:b/>
          <w:sz w:val="26"/>
        </w:rPr>
        <w:t xml:space="preserve">муниципального района       </w:t>
      </w:r>
      <w:r w:rsidR="00107154">
        <w:rPr>
          <w:b/>
          <w:sz w:val="26"/>
        </w:rPr>
        <w:t xml:space="preserve">                             </w:t>
      </w:r>
      <w:r w:rsidRPr="00A67B53">
        <w:rPr>
          <w:b/>
          <w:sz w:val="26"/>
        </w:rPr>
        <w:t xml:space="preserve"> </w:t>
      </w:r>
      <w:proofErr w:type="spellStart"/>
      <w:r w:rsidR="00987348">
        <w:rPr>
          <w:b/>
          <w:sz w:val="26"/>
        </w:rPr>
        <w:t>И.И.Обыдё</w:t>
      </w:r>
      <w:r>
        <w:rPr>
          <w:b/>
          <w:sz w:val="26"/>
        </w:rPr>
        <w:t>ннов</w:t>
      </w:r>
      <w:proofErr w:type="spellEnd"/>
    </w:p>
    <w:p w:rsidR="00810994" w:rsidRDefault="00810994" w:rsidP="00810994">
      <w:pPr>
        <w:rPr>
          <w:b/>
          <w:sz w:val="26"/>
        </w:rPr>
      </w:pPr>
    </w:p>
    <w:p w:rsidR="00810994" w:rsidRDefault="00810994" w:rsidP="00810994">
      <w:pPr>
        <w:rPr>
          <w:i/>
          <w:sz w:val="20"/>
          <w:szCs w:val="20"/>
        </w:rPr>
      </w:pPr>
      <w:r>
        <w:rPr>
          <w:i/>
          <w:sz w:val="20"/>
          <w:szCs w:val="20"/>
        </w:rPr>
        <w:t>Исп. нач. отд. образования</w:t>
      </w:r>
    </w:p>
    <w:p w:rsidR="00810994" w:rsidRDefault="00810994" w:rsidP="00810994">
      <w:pPr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С.А.Робкина</w:t>
      </w:r>
      <w:proofErr w:type="spellEnd"/>
    </w:p>
    <w:p w:rsidR="00810994" w:rsidRDefault="00810994" w:rsidP="00810994">
      <w:pPr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Зам.главы</w:t>
      </w:r>
      <w:proofErr w:type="spellEnd"/>
      <w:r>
        <w:rPr>
          <w:i/>
          <w:sz w:val="20"/>
          <w:szCs w:val="20"/>
        </w:rPr>
        <w:t xml:space="preserve"> адм. </w:t>
      </w:r>
      <w:proofErr w:type="spellStart"/>
      <w:r>
        <w:rPr>
          <w:i/>
          <w:sz w:val="20"/>
          <w:szCs w:val="20"/>
        </w:rPr>
        <w:t>мун.р</w:t>
      </w:r>
      <w:proofErr w:type="spellEnd"/>
      <w:r>
        <w:rPr>
          <w:i/>
          <w:sz w:val="20"/>
          <w:szCs w:val="20"/>
        </w:rPr>
        <w:t>-на</w:t>
      </w:r>
    </w:p>
    <w:p w:rsidR="00810994" w:rsidRDefault="00810994" w:rsidP="00810994">
      <w:pPr>
        <w:rPr>
          <w:sz w:val="28"/>
          <w:szCs w:val="28"/>
        </w:rPr>
      </w:pPr>
      <w:r>
        <w:rPr>
          <w:i/>
          <w:sz w:val="20"/>
          <w:szCs w:val="20"/>
        </w:rPr>
        <w:t>С.Н. Тубол</w:t>
      </w:r>
    </w:p>
    <w:p w:rsidR="00810994" w:rsidRDefault="00810994" w:rsidP="00810994">
      <w:pPr>
        <w:rPr>
          <w:i/>
          <w:sz w:val="20"/>
          <w:szCs w:val="20"/>
        </w:rPr>
      </w:pPr>
      <w:r>
        <w:rPr>
          <w:i/>
          <w:sz w:val="20"/>
          <w:szCs w:val="20"/>
        </w:rPr>
        <w:t>нач.</w:t>
      </w:r>
      <w:proofErr w:type="spellStart"/>
      <w:r>
        <w:rPr>
          <w:i/>
          <w:sz w:val="20"/>
          <w:szCs w:val="20"/>
        </w:rPr>
        <w:t>орг</w:t>
      </w:r>
      <w:proofErr w:type="spellEnd"/>
      <w:r>
        <w:rPr>
          <w:i/>
          <w:sz w:val="20"/>
          <w:szCs w:val="20"/>
        </w:rPr>
        <w:t>.-</w:t>
      </w:r>
      <w:proofErr w:type="spellStart"/>
      <w:r>
        <w:rPr>
          <w:i/>
          <w:sz w:val="20"/>
          <w:szCs w:val="20"/>
        </w:rPr>
        <w:t>прав.отдела</w:t>
      </w:r>
      <w:proofErr w:type="spellEnd"/>
    </w:p>
    <w:p w:rsidR="00810994" w:rsidRDefault="00810994" w:rsidP="00810994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Москалева О.А. </w:t>
      </w:r>
    </w:p>
    <w:p w:rsidR="00810994" w:rsidRDefault="00810994" w:rsidP="00810994">
      <w:pPr>
        <w:rPr>
          <w:i/>
          <w:sz w:val="20"/>
          <w:szCs w:val="20"/>
        </w:rPr>
      </w:pPr>
    </w:p>
    <w:p w:rsidR="00810994" w:rsidRDefault="00810994"/>
    <w:sectPr w:rsidR="00810994" w:rsidSect="00BD7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63F8"/>
    <w:rsid w:val="00100D7E"/>
    <w:rsid w:val="00107154"/>
    <w:rsid w:val="00127A20"/>
    <w:rsid w:val="0020783B"/>
    <w:rsid w:val="005A5250"/>
    <w:rsid w:val="006457E1"/>
    <w:rsid w:val="0069225D"/>
    <w:rsid w:val="006E01C5"/>
    <w:rsid w:val="00810994"/>
    <w:rsid w:val="008763F8"/>
    <w:rsid w:val="008A5C06"/>
    <w:rsid w:val="00902C52"/>
    <w:rsid w:val="00987348"/>
    <w:rsid w:val="00BD7950"/>
    <w:rsid w:val="00D73CBB"/>
    <w:rsid w:val="00DD3632"/>
    <w:rsid w:val="00DF1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F8C3037-B1FB-499C-AE3E-A25C0CD3D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3F8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8763F8"/>
    <w:rPr>
      <w:bCs/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763F8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4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РОО</dc:creator>
  <cp:lastModifiedBy>Артемьев</cp:lastModifiedBy>
  <cp:revision>11</cp:revision>
  <cp:lastPrinted>2022-03-31T06:47:00Z</cp:lastPrinted>
  <dcterms:created xsi:type="dcterms:W3CDTF">2022-03-30T11:06:00Z</dcterms:created>
  <dcterms:modified xsi:type="dcterms:W3CDTF">2022-03-31T14:13:00Z</dcterms:modified>
</cp:coreProperties>
</file>