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D70B5B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4F29C8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63 234,09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  <w:r w:rsidR="004F29C8">
              <w:rPr>
                <w:sz w:val="20"/>
                <w:szCs w:val="20"/>
              </w:rPr>
              <w:t> 587,18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4F29C8" w:rsidP="00D21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89 619,12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4F29C8">
              <w:rPr>
                <w:sz w:val="20"/>
                <w:szCs w:val="20"/>
              </w:rPr>
              <w:t> 032,47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4F29C8">
              <w:rPr>
                <w:sz w:val="20"/>
                <w:szCs w:val="20"/>
              </w:rPr>
              <w:t>98 157,59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4F29C8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105 728,75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39 010,76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41 026,01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56 043,32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52 640,94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A95F8F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53 716,77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113 993,81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157 190,02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120 586,45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276 397,74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237 598,52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F7171C" w:rsidP="00F7171C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A95F8F">
              <w:rPr>
                <w:rFonts w:eastAsia="Calibri"/>
                <w:sz w:val="20"/>
                <w:szCs w:val="20"/>
              </w:rPr>
              <w:t>233 982,08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</w:t>
            </w:r>
            <w:r w:rsidR="004A4DA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8C00D5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4A4DA3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C00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6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8C00D5" w:rsidRPr="008C00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90 862,33</w:t>
            </w:r>
            <w:r w:rsidR="002F5216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C00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8C00D5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8C00D5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8C00D5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16</w:t>
            </w:r>
            <w:r w:rsidR="00E8277B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8C00D5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7 168,42</w:t>
            </w:r>
            <w:r w:rsidR="00822C5E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8C00D5" w:rsidRPr="008C00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8C00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C00D5" w:rsidRPr="008C00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8C00D5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180,33</w:t>
            </w:r>
            <w:r w:rsidR="00013200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825BBA" w:rsidRPr="008C00D5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C00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A349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8C00D5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CA75C3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C00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CA75C3" w:rsidRPr="008C00D5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sz w:val="20"/>
                <w:szCs w:val="20"/>
              </w:rPr>
              <w:t>3</w:t>
            </w:r>
            <w:r w:rsidR="00653A09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8C00D5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тыс.</w:t>
            </w:r>
            <w:r w:rsidR="00CA75C3"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8C00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462ED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7462ED" w:rsidRPr="007462ED">
        <w:rPr>
          <w:b/>
          <w:color w:val="000000" w:themeColor="text1"/>
          <w:sz w:val="40"/>
          <w:szCs w:val="40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792B20">
        <w:rPr>
          <w:snapToGrid w:val="0"/>
          <w:color w:val="000000" w:themeColor="text1"/>
        </w:rPr>
        <w:t xml:space="preserve">   </w:t>
      </w:r>
      <w:r w:rsidR="00D70B5B">
        <w:rPr>
          <w:snapToGrid w:val="0"/>
          <w:color w:val="000000" w:themeColor="text1"/>
        </w:rPr>
        <w:t xml:space="preserve">               </w:t>
      </w:r>
      <w:r w:rsidR="008A0D99">
        <w:rPr>
          <w:snapToGrid w:val="0"/>
          <w:color w:val="000000" w:themeColor="text1"/>
        </w:rPr>
        <w:t>2022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70B5B">
        <w:rPr>
          <w:snapToGrid w:val="0"/>
          <w:color w:val="000000" w:themeColor="text1"/>
        </w:rPr>
        <w:t xml:space="preserve">рубчевск                   </w:t>
      </w:r>
      <w:r w:rsidR="004922BF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4922BF">
        <w:rPr>
          <w:rFonts w:eastAsia="Calibri"/>
          <w:bCs/>
          <w:sz w:val="22"/>
          <w:szCs w:val="22"/>
          <w:lang w:eastAsia="en-US"/>
        </w:rPr>
        <w:t>возникшие с 18 мая</w:t>
      </w:r>
      <w:r w:rsidR="00792B20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3FB8"/>
    <w:rsid w:val="00462B8D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0B5B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1F86-220C-4721-AAF7-64766AE2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7628</TotalTime>
  <Pages>4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500</cp:revision>
  <cp:lastPrinted>2022-04-29T06:54:00Z</cp:lastPrinted>
  <dcterms:created xsi:type="dcterms:W3CDTF">2018-06-07T05:35:00Z</dcterms:created>
  <dcterms:modified xsi:type="dcterms:W3CDTF">2022-05-26T14:35:00Z</dcterms:modified>
</cp:coreProperties>
</file>