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84C" w:rsidRPr="00C37498" w:rsidRDefault="00F2784C" w:rsidP="00F2784C">
      <w:pPr>
        <w:pStyle w:val="1"/>
        <w:rPr>
          <w:b/>
          <w:sz w:val="26"/>
          <w:szCs w:val="26"/>
        </w:rPr>
      </w:pPr>
      <w:r w:rsidRPr="00C37498">
        <w:rPr>
          <w:b/>
          <w:sz w:val="26"/>
          <w:szCs w:val="26"/>
        </w:rPr>
        <w:t>РОССИЙСКАЯ ФЕДЕРАЦИЯ</w:t>
      </w:r>
    </w:p>
    <w:p w:rsidR="00F2784C" w:rsidRPr="00C37498" w:rsidRDefault="00F2784C" w:rsidP="00F2784C">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F2784C" w:rsidRPr="00C37498" w:rsidRDefault="00F2784C" w:rsidP="00F2784C">
      <w:pPr>
        <w:spacing w:line="240" w:lineRule="auto"/>
        <w:jc w:val="center"/>
        <w:rPr>
          <w:b/>
          <w:sz w:val="26"/>
          <w:szCs w:val="26"/>
        </w:rPr>
      </w:pPr>
    </w:p>
    <w:p w:rsidR="00F2784C" w:rsidRPr="00B0158B" w:rsidRDefault="009D4473" w:rsidP="00F2784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F2784C" w:rsidRPr="00C37498" w:rsidRDefault="00F2784C" w:rsidP="00F2784C">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F2784C" w:rsidRPr="00B0158B" w:rsidRDefault="00F2784C" w:rsidP="00F2784C">
      <w:pPr>
        <w:spacing w:line="240" w:lineRule="auto"/>
        <w:jc w:val="center"/>
        <w:rPr>
          <w:b/>
          <w:sz w:val="26"/>
          <w:szCs w:val="26"/>
        </w:rPr>
      </w:pPr>
      <w:r>
        <w:rPr>
          <w:b/>
          <w:sz w:val="26"/>
          <w:szCs w:val="26"/>
        </w:rPr>
        <w:t xml:space="preserve">     </w:t>
      </w:r>
    </w:p>
    <w:p w:rsidR="00F2784C" w:rsidRPr="008378E1" w:rsidRDefault="006C431B" w:rsidP="00F2784C">
      <w:pPr>
        <w:spacing w:line="240" w:lineRule="auto"/>
        <w:ind w:firstLine="0"/>
        <w:rPr>
          <w:sz w:val="26"/>
          <w:szCs w:val="26"/>
        </w:rPr>
      </w:pPr>
      <w:r>
        <w:rPr>
          <w:sz w:val="26"/>
          <w:szCs w:val="26"/>
        </w:rPr>
        <w:t>от               2022</w:t>
      </w:r>
      <w:r w:rsidR="00F2784C" w:rsidRPr="00B0158B">
        <w:rPr>
          <w:sz w:val="26"/>
          <w:szCs w:val="26"/>
        </w:rPr>
        <w:t>г</w:t>
      </w:r>
      <w:r w:rsidR="00F2784C" w:rsidRPr="008378E1">
        <w:rPr>
          <w:sz w:val="26"/>
          <w:szCs w:val="26"/>
        </w:rPr>
        <w:t xml:space="preserve">.                                                                                                   </w:t>
      </w:r>
      <w:r w:rsidR="00F2784C">
        <w:rPr>
          <w:sz w:val="26"/>
          <w:szCs w:val="26"/>
        </w:rPr>
        <w:t xml:space="preserve">№ </w:t>
      </w:r>
    </w:p>
    <w:p w:rsidR="00F2784C" w:rsidRPr="008378E1" w:rsidRDefault="00F2784C" w:rsidP="00F2784C">
      <w:pPr>
        <w:spacing w:line="240" w:lineRule="auto"/>
        <w:ind w:firstLine="0"/>
        <w:jc w:val="center"/>
        <w:rPr>
          <w:sz w:val="26"/>
          <w:szCs w:val="26"/>
        </w:rPr>
      </w:pPr>
      <w:r w:rsidRPr="008378E1">
        <w:rPr>
          <w:sz w:val="26"/>
          <w:szCs w:val="26"/>
        </w:rPr>
        <w:t>г. Трубчевск</w:t>
      </w:r>
    </w:p>
    <w:p w:rsidR="00F2784C" w:rsidRPr="008378E1" w:rsidRDefault="00F2784C" w:rsidP="00F2784C">
      <w:pPr>
        <w:pStyle w:val="Default"/>
        <w:jc w:val="center"/>
        <w:rPr>
          <w:color w:val="auto"/>
        </w:rPr>
      </w:pPr>
    </w:p>
    <w:p w:rsidR="00F2784C" w:rsidRPr="008378E1" w:rsidRDefault="00F2784C" w:rsidP="00F2784C">
      <w:pPr>
        <w:pStyle w:val="Default"/>
        <w:jc w:val="center"/>
        <w:rPr>
          <w:bCs/>
          <w:color w:val="auto"/>
          <w:sz w:val="26"/>
          <w:szCs w:val="26"/>
        </w:rPr>
      </w:pPr>
      <w:r w:rsidRPr="008378E1">
        <w:rPr>
          <w:bCs/>
          <w:color w:val="auto"/>
          <w:sz w:val="26"/>
          <w:szCs w:val="26"/>
        </w:rPr>
        <w:t>О внесении изменений в Положение о закупках товаров,</w:t>
      </w:r>
    </w:p>
    <w:p w:rsidR="00F2784C" w:rsidRPr="008378E1" w:rsidRDefault="00F2784C" w:rsidP="00F2784C">
      <w:pPr>
        <w:pStyle w:val="Default"/>
        <w:jc w:val="center"/>
        <w:rPr>
          <w:bCs/>
          <w:color w:val="auto"/>
          <w:sz w:val="26"/>
          <w:szCs w:val="26"/>
        </w:rPr>
      </w:pPr>
      <w:r w:rsidRPr="008378E1">
        <w:rPr>
          <w:bCs/>
          <w:color w:val="auto"/>
          <w:sz w:val="26"/>
          <w:szCs w:val="26"/>
        </w:rPr>
        <w:t xml:space="preserve">работ, услуг для нужд Муниципального бюджетного учреждения  дополнительного образования «Белоберезковская детско-юношеская спортивная школа», </w:t>
      </w:r>
      <w:proofErr w:type="gramStart"/>
      <w:r w:rsidRPr="008378E1">
        <w:rPr>
          <w:bCs/>
          <w:color w:val="auto"/>
          <w:sz w:val="26"/>
          <w:szCs w:val="26"/>
        </w:rPr>
        <w:t>утвержденное</w:t>
      </w:r>
      <w:proofErr w:type="gramEnd"/>
      <w:r w:rsidRPr="008378E1">
        <w:rPr>
          <w:bCs/>
          <w:color w:val="auto"/>
          <w:sz w:val="26"/>
          <w:szCs w:val="26"/>
        </w:rPr>
        <w:t xml:space="preserve"> постановлением администрации Трубчевского муниципального района от 14.12.2018 № 1061</w:t>
      </w:r>
    </w:p>
    <w:p w:rsidR="00F2784C" w:rsidRPr="008378E1" w:rsidRDefault="00F2784C" w:rsidP="00F2784C">
      <w:pPr>
        <w:pStyle w:val="Default"/>
        <w:rPr>
          <w:color w:val="auto"/>
          <w:sz w:val="26"/>
          <w:szCs w:val="26"/>
        </w:rPr>
      </w:pPr>
    </w:p>
    <w:p w:rsidR="00F2784C" w:rsidRDefault="00F2784C" w:rsidP="00F2784C">
      <w:pPr>
        <w:pStyle w:val="Default"/>
        <w:ind w:firstLine="708"/>
        <w:jc w:val="both"/>
        <w:rPr>
          <w:bCs/>
          <w:color w:val="auto"/>
          <w:sz w:val="26"/>
          <w:szCs w:val="26"/>
        </w:rPr>
      </w:pPr>
      <w:r w:rsidRPr="00233AB8">
        <w:rPr>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F2784C" w:rsidRPr="008378E1" w:rsidRDefault="00F2784C" w:rsidP="00F2784C">
      <w:pPr>
        <w:pStyle w:val="Default"/>
        <w:ind w:firstLine="708"/>
        <w:jc w:val="both"/>
        <w:rPr>
          <w:color w:val="auto"/>
          <w:sz w:val="26"/>
          <w:szCs w:val="26"/>
        </w:rPr>
      </w:pPr>
      <w:r w:rsidRPr="008378E1">
        <w:rPr>
          <w:bCs/>
          <w:color w:val="auto"/>
          <w:sz w:val="26"/>
          <w:szCs w:val="26"/>
        </w:rPr>
        <w:t>ПОСТАНОВЛЯЮ:</w:t>
      </w:r>
    </w:p>
    <w:p w:rsidR="00F2784C" w:rsidRDefault="00F2784C" w:rsidP="00F2784C">
      <w:pPr>
        <w:pStyle w:val="Default"/>
        <w:ind w:firstLine="708"/>
        <w:jc w:val="both"/>
        <w:rPr>
          <w:color w:val="auto"/>
          <w:sz w:val="26"/>
          <w:szCs w:val="26"/>
        </w:rPr>
      </w:pPr>
      <w:r w:rsidRPr="008378E1">
        <w:rPr>
          <w:color w:val="auto"/>
          <w:sz w:val="26"/>
          <w:szCs w:val="26"/>
        </w:rPr>
        <w:t>1. Внести</w:t>
      </w:r>
      <w:r w:rsidR="006C431B">
        <w:rPr>
          <w:color w:val="auto"/>
          <w:sz w:val="26"/>
          <w:szCs w:val="26"/>
        </w:rPr>
        <w:t xml:space="preserve"> следующие</w:t>
      </w:r>
      <w:r w:rsidRPr="008378E1">
        <w:rPr>
          <w:color w:val="auto"/>
          <w:sz w:val="26"/>
          <w:szCs w:val="26"/>
        </w:rPr>
        <w:t xml:space="preserve"> изменения в  Положение о закупках товаров, работ, услуг для нужд </w:t>
      </w:r>
      <w:r w:rsidRPr="008378E1">
        <w:rPr>
          <w:bCs/>
          <w:color w:val="auto"/>
          <w:sz w:val="26"/>
          <w:szCs w:val="26"/>
        </w:rPr>
        <w:t>Муниципального бюджетного учреждения  дополнительного образования «Белоберезковская детско-юношеская спортивная школа»</w:t>
      </w:r>
      <w:r w:rsidRPr="008378E1">
        <w:rPr>
          <w:color w:val="auto"/>
          <w:sz w:val="26"/>
          <w:szCs w:val="26"/>
        </w:rPr>
        <w:t>, утвержденное постановлением администрации Трубчевского муниципального района от 14.12.2018 № 1061</w:t>
      </w:r>
      <w:r w:rsidR="006C431B">
        <w:rPr>
          <w:color w:val="auto"/>
          <w:sz w:val="26"/>
          <w:szCs w:val="26"/>
        </w:rPr>
        <w:t xml:space="preserve"> (в редакции постановлений администрации </w:t>
      </w:r>
      <w:proofErr w:type="spellStart"/>
      <w:r w:rsidR="006C431B">
        <w:rPr>
          <w:color w:val="auto"/>
          <w:sz w:val="26"/>
          <w:szCs w:val="26"/>
        </w:rPr>
        <w:t>Трубчевского</w:t>
      </w:r>
      <w:proofErr w:type="spellEnd"/>
      <w:r w:rsidR="006C431B">
        <w:rPr>
          <w:color w:val="auto"/>
          <w:sz w:val="26"/>
          <w:szCs w:val="26"/>
        </w:rPr>
        <w:t xml:space="preserve"> муниципального района от 25.06.2021 №506, от 27.12.2021 №1042) </w:t>
      </w:r>
      <w:r w:rsidRPr="008378E1">
        <w:rPr>
          <w:color w:val="auto"/>
          <w:sz w:val="26"/>
          <w:szCs w:val="26"/>
        </w:rPr>
        <w:t xml:space="preserve"> (далее </w:t>
      </w:r>
      <w:r w:rsidR="006C431B">
        <w:rPr>
          <w:color w:val="auto"/>
          <w:sz w:val="26"/>
          <w:szCs w:val="26"/>
        </w:rPr>
        <w:t>Положение):</w:t>
      </w:r>
    </w:p>
    <w:p w:rsidR="006C431B" w:rsidRPr="00870FBE" w:rsidRDefault="006C431B" w:rsidP="006C431B">
      <w:pPr>
        <w:pStyle w:val="a7"/>
        <w:numPr>
          <w:ilvl w:val="1"/>
          <w:numId w:val="1"/>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пунктом 1.11.20 следующего содержания:</w:t>
      </w:r>
    </w:p>
    <w:p w:rsidR="006C431B" w:rsidRPr="00870FBE" w:rsidRDefault="006C431B" w:rsidP="006C431B">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870FBE">
        <w:rPr>
          <w:rFonts w:ascii="Times New Roman" w:hAnsi="Times New Roman" w:cs="Times New Roman"/>
          <w:color w:val="000000"/>
          <w:sz w:val="26"/>
          <w:szCs w:val="26"/>
        </w:rPr>
        <w:t>с даты приемки</w:t>
      </w:r>
      <w:proofErr w:type="gramEnd"/>
      <w:r w:rsidRPr="00870FBE">
        <w:rPr>
          <w:rFonts w:ascii="Times New Roman" w:hAnsi="Times New Roman" w:cs="Times New Roman"/>
          <w:color w:val="000000"/>
          <w:sz w:val="26"/>
          <w:szCs w:val="26"/>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w:t>
      </w:r>
      <w:r>
        <w:rPr>
          <w:rFonts w:ascii="Times New Roman" w:hAnsi="Times New Roman" w:cs="Times New Roman"/>
          <w:color w:val="000000"/>
          <w:sz w:val="26"/>
          <w:szCs w:val="26"/>
        </w:rPr>
        <w:t>ти и безопасности государства.</w:t>
      </w:r>
    </w:p>
    <w:p w:rsidR="006C431B" w:rsidRDefault="006C431B" w:rsidP="006C431B">
      <w:pPr>
        <w:pStyle w:val="a7"/>
        <w:numPr>
          <w:ilvl w:val="1"/>
          <w:numId w:val="2"/>
        </w:numPr>
        <w:tabs>
          <w:tab w:val="left" w:pos="0"/>
        </w:tabs>
        <w:spacing w:after="0" w:line="240" w:lineRule="auto"/>
        <w:ind w:left="0" w:firstLine="705"/>
        <w:jc w:val="both"/>
        <w:rPr>
          <w:rFonts w:ascii="Times New Roman" w:hAnsi="Times New Roman" w:cs="Times New Roman"/>
          <w:sz w:val="26"/>
          <w:szCs w:val="26"/>
        </w:rPr>
      </w:pP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разделе 8.4. Положения «Особенности заключения и исполнения договора при закупках у СМСП»:</w:t>
      </w:r>
    </w:p>
    <w:p w:rsidR="006C431B" w:rsidRPr="00870FBE" w:rsidRDefault="006C431B" w:rsidP="006C431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6C431B" w:rsidRPr="00870FBE" w:rsidRDefault="006C431B" w:rsidP="006C431B">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6C431B" w:rsidRPr="008378E1" w:rsidRDefault="006C431B" w:rsidP="006C431B">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F2784C" w:rsidRPr="008378E1" w:rsidRDefault="00F2784C" w:rsidP="00F2784C">
      <w:pPr>
        <w:pStyle w:val="Default"/>
        <w:ind w:firstLine="708"/>
        <w:jc w:val="both"/>
        <w:rPr>
          <w:color w:val="auto"/>
          <w:sz w:val="26"/>
          <w:szCs w:val="26"/>
        </w:rPr>
      </w:pPr>
      <w:r w:rsidRPr="008378E1">
        <w:rPr>
          <w:color w:val="auto"/>
          <w:sz w:val="26"/>
          <w:szCs w:val="26"/>
        </w:rPr>
        <w:t xml:space="preserve">3. Новую редакцию Положения опубликовать в информационном бюллетене </w:t>
      </w:r>
      <w:proofErr w:type="spellStart"/>
      <w:r w:rsidRPr="008378E1">
        <w:rPr>
          <w:color w:val="auto"/>
          <w:sz w:val="26"/>
          <w:szCs w:val="26"/>
        </w:rPr>
        <w:t>Трубчевского</w:t>
      </w:r>
      <w:proofErr w:type="spellEnd"/>
      <w:r w:rsidRPr="008378E1">
        <w:rPr>
          <w:color w:val="auto"/>
          <w:sz w:val="26"/>
          <w:szCs w:val="26"/>
        </w:rPr>
        <w:t xml:space="preserve"> муниципального района и разместить на официальном сайте </w:t>
      </w:r>
      <w:r w:rsidRPr="008378E1">
        <w:rPr>
          <w:color w:val="auto"/>
          <w:sz w:val="26"/>
          <w:szCs w:val="26"/>
        </w:rPr>
        <w:lastRenderedPageBreak/>
        <w:t xml:space="preserve">администрации </w:t>
      </w:r>
      <w:proofErr w:type="spellStart"/>
      <w:r w:rsidRPr="008378E1">
        <w:rPr>
          <w:color w:val="auto"/>
          <w:sz w:val="26"/>
          <w:szCs w:val="26"/>
        </w:rPr>
        <w:t>Трубчевского</w:t>
      </w:r>
      <w:proofErr w:type="spellEnd"/>
      <w:r w:rsidRPr="008378E1">
        <w:rPr>
          <w:color w:val="auto"/>
          <w:sz w:val="26"/>
          <w:szCs w:val="26"/>
        </w:rPr>
        <w:t xml:space="preserve"> муниципального района в сети Интернет (</w:t>
      </w:r>
      <w:r w:rsidRPr="008378E1">
        <w:rPr>
          <w:color w:val="auto"/>
          <w:sz w:val="26"/>
          <w:szCs w:val="26"/>
          <w:lang w:val="en-US"/>
        </w:rPr>
        <w:t>www</w:t>
      </w:r>
      <w:r w:rsidRPr="008378E1">
        <w:rPr>
          <w:color w:val="auto"/>
          <w:sz w:val="26"/>
          <w:szCs w:val="26"/>
        </w:rPr>
        <w:t>.</w:t>
      </w:r>
      <w:proofErr w:type="spellStart"/>
      <w:r w:rsidRPr="008378E1">
        <w:rPr>
          <w:color w:val="auto"/>
          <w:sz w:val="26"/>
          <w:szCs w:val="26"/>
          <w:lang w:val="en-US"/>
        </w:rPr>
        <w:t>trubech</w:t>
      </w:r>
      <w:proofErr w:type="spellEnd"/>
      <w:r w:rsidRPr="008378E1">
        <w:rPr>
          <w:color w:val="auto"/>
          <w:sz w:val="26"/>
          <w:szCs w:val="26"/>
        </w:rPr>
        <w:t>.</w:t>
      </w:r>
      <w:proofErr w:type="spellStart"/>
      <w:r w:rsidRPr="008378E1">
        <w:rPr>
          <w:color w:val="auto"/>
          <w:sz w:val="26"/>
          <w:szCs w:val="26"/>
          <w:lang w:val="en-US"/>
        </w:rPr>
        <w:t>ru</w:t>
      </w:r>
      <w:proofErr w:type="spellEnd"/>
      <w:r w:rsidRPr="008378E1">
        <w:rPr>
          <w:color w:val="auto"/>
          <w:sz w:val="26"/>
          <w:szCs w:val="26"/>
        </w:rPr>
        <w:t>).</w:t>
      </w:r>
    </w:p>
    <w:p w:rsidR="00F2784C" w:rsidRPr="008378E1" w:rsidRDefault="00F2784C" w:rsidP="00F2784C">
      <w:pPr>
        <w:pStyle w:val="Default"/>
        <w:ind w:firstLine="708"/>
        <w:jc w:val="both"/>
        <w:rPr>
          <w:color w:val="auto"/>
          <w:sz w:val="26"/>
          <w:szCs w:val="26"/>
        </w:rPr>
      </w:pPr>
      <w:r w:rsidRPr="008378E1">
        <w:rPr>
          <w:color w:val="auto"/>
          <w:sz w:val="26"/>
          <w:szCs w:val="26"/>
        </w:rPr>
        <w:t xml:space="preserve">4. </w:t>
      </w:r>
      <w:proofErr w:type="gramStart"/>
      <w:r w:rsidRPr="008378E1">
        <w:rPr>
          <w:color w:val="auto"/>
          <w:sz w:val="26"/>
          <w:szCs w:val="26"/>
        </w:rPr>
        <w:t>Контроль за</w:t>
      </w:r>
      <w:proofErr w:type="gramEnd"/>
      <w:r w:rsidRPr="008378E1">
        <w:rPr>
          <w:color w:val="auto"/>
          <w:sz w:val="26"/>
          <w:szCs w:val="26"/>
        </w:rPr>
        <w:t xml:space="preserve"> исполнением настоящего постановления возложить на директора МБУДО «</w:t>
      </w:r>
      <w:proofErr w:type="spellStart"/>
      <w:r w:rsidRPr="008378E1">
        <w:rPr>
          <w:color w:val="auto"/>
          <w:sz w:val="26"/>
          <w:szCs w:val="26"/>
        </w:rPr>
        <w:t>Белоберезковская</w:t>
      </w:r>
      <w:proofErr w:type="spellEnd"/>
      <w:r w:rsidRPr="008378E1">
        <w:rPr>
          <w:color w:val="auto"/>
          <w:sz w:val="26"/>
          <w:szCs w:val="26"/>
        </w:rPr>
        <w:t xml:space="preserve"> ДЮСШ» </w:t>
      </w:r>
      <w:proofErr w:type="spellStart"/>
      <w:r w:rsidRPr="008378E1">
        <w:rPr>
          <w:color w:val="auto"/>
          <w:sz w:val="26"/>
          <w:szCs w:val="26"/>
        </w:rPr>
        <w:t>Шелякину</w:t>
      </w:r>
      <w:proofErr w:type="spellEnd"/>
      <w:r w:rsidRPr="008378E1">
        <w:rPr>
          <w:color w:val="auto"/>
          <w:sz w:val="26"/>
          <w:szCs w:val="26"/>
        </w:rPr>
        <w:t xml:space="preserve"> Е.Г.</w:t>
      </w:r>
    </w:p>
    <w:p w:rsidR="00F2784C" w:rsidRPr="008378E1" w:rsidRDefault="00F2784C" w:rsidP="00F2784C">
      <w:pPr>
        <w:pStyle w:val="Default"/>
        <w:ind w:firstLine="708"/>
        <w:jc w:val="both"/>
        <w:rPr>
          <w:color w:val="auto"/>
          <w:sz w:val="26"/>
          <w:szCs w:val="26"/>
        </w:rPr>
      </w:pPr>
    </w:p>
    <w:p w:rsidR="00F2784C" w:rsidRPr="008378E1" w:rsidRDefault="00F2784C" w:rsidP="00F2784C">
      <w:pPr>
        <w:pStyle w:val="Default"/>
        <w:ind w:firstLine="708"/>
        <w:jc w:val="both"/>
        <w:rPr>
          <w:color w:val="auto"/>
          <w:sz w:val="26"/>
          <w:szCs w:val="26"/>
        </w:rPr>
      </w:pPr>
    </w:p>
    <w:p w:rsidR="00F2784C" w:rsidRPr="008378E1" w:rsidRDefault="00F2784C" w:rsidP="00F2784C">
      <w:pPr>
        <w:spacing w:line="240" w:lineRule="auto"/>
        <w:ind w:firstLine="708"/>
        <w:rPr>
          <w:bCs/>
          <w:sz w:val="26"/>
          <w:szCs w:val="26"/>
        </w:rPr>
      </w:pPr>
      <w:r w:rsidRPr="008378E1">
        <w:rPr>
          <w:bCs/>
          <w:sz w:val="26"/>
          <w:szCs w:val="26"/>
        </w:rPr>
        <w:t xml:space="preserve">Глава администрации </w:t>
      </w:r>
    </w:p>
    <w:p w:rsidR="00F2784C" w:rsidRPr="008378E1" w:rsidRDefault="00F2784C" w:rsidP="00F2784C">
      <w:pPr>
        <w:spacing w:line="240" w:lineRule="auto"/>
        <w:ind w:firstLine="708"/>
      </w:pPr>
      <w:proofErr w:type="spellStart"/>
      <w:r w:rsidRPr="008378E1">
        <w:rPr>
          <w:bCs/>
          <w:sz w:val="26"/>
          <w:szCs w:val="26"/>
        </w:rPr>
        <w:t>Трубчевского</w:t>
      </w:r>
      <w:proofErr w:type="spellEnd"/>
      <w:r w:rsidRPr="008378E1">
        <w:rPr>
          <w:bCs/>
          <w:sz w:val="26"/>
          <w:szCs w:val="26"/>
        </w:rPr>
        <w:t xml:space="preserve"> муниципального района                                     И.И. </w:t>
      </w:r>
      <w:proofErr w:type="spellStart"/>
      <w:r w:rsidRPr="008378E1">
        <w:rPr>
          <w:bCs/>
          <w:sz w:val="26"/>
          <w:szCs w:val="26"/>
        </w:rPr>
        <w:t>Обыдённов</w:t>
      </w:r>
      <w:proofErr w:type="spellEnd"/>
    </w:p>
    <w:p w:rsidR="00F2784C" w:rsidRPr="008378E1" w:rsidRDefault="00F2784C" w:rsidP="00F2784C">
      <w:pPr>
        <w:pStyle w:val="Default"/>
        <w:jc w:val="both"/>
        <w:rPr>
          <w:color w:val="auto"/>
          <w:sz w:val="26"/>
          <w:szCs w:val="26"/>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Исп.: директор МБУДО «</w:t>
      </w:r>
      <w:proofErr w:type="spellStart"/>
      <w:r w:rsidRPr="008378E1">
        <w:rPr>
          <w:i/>
          <w:sz w:val="20"/>
          <w:szCs w:val="20"/>
        </w:rPr>
        <w:t>Белобез</w:t>
      </w:r>
      <w:proofErr w:type="spellEnd"/>
      <w:r w:rsidRPr="008378E1">
        <w:rPr>
          <w:i/>
          <w:sz w:val="20"/>
          <w:szCs w:val="20"/>
        </w:rPr>
        <w:t>. ДЮСШ»</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Шелякина</w:t>
      </w:r>
      <w:proofErr w:type="spellEnd"/>
      <w:r w:rsidRPr="008378E1">
        <w:rPr>
          <w:i/>
          <w:sz w:val="20"/>
          <w:szCs w:val="20"/>
        </w:rPr>
        <w:t xml:space="preserve"> Е.Г.</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Начальник отдела образования</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Робкина</w:t>
      </w:r>
      <w:proofErr w:type="spellEnd"/>
      <w:r w:rsidRPr="008378E1">
        <w:rPr>
          <w:i/>
          <w:sz w:val="20"/>
          <w:szCs w:val="20"/>
        </w:rPr>
        <w:t xml:space="preserve"> С.А.</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 xml:space="preserve">Зам. главы администрации </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Тубол</w:t>
      </w:r>
      <w:proofErr w:type="spellEnd"/>
      <w:r w:rsidRPr="008378E1">
        <w:rPr>
          <w:i/>
          <w:sz w:val="20"/>
          <w:szCs w:val="20"/>
        </w:rPr>
        <w:t xml:space="preserve"> С.Н.</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 xml:space="preserve">Зам. главы администрации </w:t>
      </w:r>
    </w:p>
    <w:p w:rsidR="00F2784C" w:rsidRPr="008378E1" w:rsidRDefault="00F2784C" w:rsidP="00F2784C">
      <w:pPr>
        <w:autoSpaceDE w:val="0"/>
        <w:autoSpaceDN w:val="0"/>
        <w:adjustRightInd w:val="0"/>
        <w:spacing w:line="240" w:lineRule="auto"/>
        <w:rPr>
          <w:i/>
          <w:sz w:val="20"/>
          <w:szCs w:val="20"/>
        </w:rPr>
      </w:pPr>
      <w:proofErr w:type="spellStart"/>
      <w:r w:rsidRPr="008378E1">
        <w:rPr>
          <w:i/>
          <w:sz w:val="20"/>
          <w:szCs w:val="20"/>
        </w:rPr>
        <w:t>Приходова</w:t>
      </w:r>
      <w:proofErr w:type="spellEnd"/>
      <w:r w:rsidRPr="008378E1">
        <w:rPr>
          <w:i/>
          <w:sz w:val="20"/>
          <w:szCs w:val="20"/>
        </w:rPr>
        <w:t xml:space="preserve"> Н.Н.</w:t>
      </w:r>
    </w:p>
    <w:p w:rsidR="00F2784C" w:rsidRPr="008378E1" w:rsidRDefault="00F2784C" w:rsidP="00F2784C">
      <w:pPr>
        <w:autoSpaceDE w:val="0"/>
        <w:autoSpaceDN w:val="0"/>
        <w:adjustRightInd w:val="0"/>
        <w:spacing w:line="240" w:lineRule="auto"/>
        <w:rPr>
          <w:i/>
          <w:sz w:val="20"/>
          <w:szCs w:val="20"/>
        </w:rPr>
      </w:pPr>
    </w:p>
    <w:p w:rsidR="00F2784C" w:rsidRPr="008378E1" w:rsidRDefault="00F2784C" w:rsidP="00F2784C">
      <w:pPr>
        <w:autoSpaceDE w:val="0"/>
        <w:autoSpaceDN w:val="0"/>
        <w:adjustRightInd w:val="0"/>
        <w:spacing w:line="240" w:lineRule="auto"/>
        <w:rPr>
          <w:i/>
          <w:sz w:val="20"/>
          <w:szCs w:val="20"/>
        </w:rPr>
      </w:pPr>
      <w:r w:rsidRPr="008378E1">
        <w:rPr>
          <w:i/>
          <w:sz w:val="20"/>
          <w:szCs w:val="20"/>
        </w:rPr>
        <w:t xml:space="preserve">Начальник </w:t>
      </w:r>
      <w:proofErr w:type="spellStart"/>
      <w:r w:rsidRPr="008378E1">
        <w:rPr>
          <w:i/>
          <w:sz w:val="20"/>
          <w:szCs w:val="20"/>
        </w:rPr>
        <w:t>орг</w:t>
      </w:r>
      <w:proofErr w:type="gramStart"/>
      <w:r w:rsidRPr="008378E1">
        <w:rPr>
          <w:i/>
          <w:sz w:val="20"/>
          <w:szCs w:val="20"/>
        </w:rPr>
        <w:t>.-</w:t>
      </w:r>
      <w:proofErr w:type="gramEnd"/>
      <w:r w:rsidRPr="008378E1">
        <w:rPr>
          <w:i/>
          <w:sz w:val="20"/>
          <w:szCs w:val="20"/>
        </w:rPr>
        <w:t>прав</w:t>
      </w:r>
      <w:proofErr w:type="spellEnd"/>
      <w:r w:rsidRPr="008378E1">
        <w:rPr>
          <w:i/>
          <w:sz w:val="20"/>
          <w:szCs w:val="20"/>
        </w:rPr>
        <w:t>. отдела</w:t>
      </w:r>
    </w:p>
    <w:p w:rsidR="00F2784C" w:rsidRPr="008378E1" w:rsidRDefault="00F2784C" w:rsidP="00F2784C">
      <w:pPr>
        <w:autoSpaceDE w:val="0"/>
        <w:autoSpaceDN w:val="0"/>
        <w:adjustRightInd w:val="0"/>
        <w:spacing w:line="240" w:lineRule="auto"/>
        <w:rPr>
          <w:i/>
          <w:sz w:val="20"/>
          <w:szCs w:val="20"/>
        </w:rPr>
      </w:pPr>
      <w:r w:rsidRPr="008378E1">
        <w:rPr>
          <w:i/>
          <w:sz w:val="20"/>
          <w:szCs w:val="20"/>
        </w:rPr>
        <w:t>Москалева О.А.</w:t>
      </w:r>
    </w:p>
    <w:p w:rsidR="007D554E" w:rsidRDefault="007D554E"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Default="006C431B" w:rsidP="007D554E">
      <w:pPr>
        <w:spacing w:line="240" w:lineRule="auto"/>
        <w:ind w:firstLine="0"/>
        <w:jc w:val="right"/>
        <w:rPr>
          <w:bCs/>
          <w:sz w:val="24"/>
          <w:szCs w:val="24"/>
        </w:rPr>
      </w:pPr>
    </w:p>
    <w:p w:rsidR="006C431B" w:rsidRPr="008A02CC" w:rsidRDefault="006C431B" w:rsidP="007D554E">
      <w:pPr>
        <w:spacing w:line="240" w:lineRule="auto"/>
        <w:ind w:firstLine="0"/>
        <w:jc w:val="right"/>
        <w:rPr>
          <w:bCs/>
          <w:sz w:val="24"/>
          <w:szCs w:val="24"/>
        </w:rPr>
      </w:pPr>
    </w:p>
    <w:p w:rsidR="007D554E" w:rsidRPr="008A02CC" w:rsidRDefault="007D554E" w:rsidP="007D554E">
      <w:pPr>
        <w:spacing w:line="240" w:lineRule="auto"/>
        <w:ind w:firstLine="0"/>
        <w:jc w:val="right"/>
        <w:rPr>
          <w:bCs/>
          <w:sz w:val="24"/>
          <w:szCs w:val="24"/>
        </w:rPr>
      </w:pPr>
      <w:r w:rsidRPr="008A02CC">
        <w:rPr>
          <w:bCs/>
          <w:sz w:val="24"/>
          <w:szCs w:val="24"/>
        </w:rPr>
        <w:t xml:space="preserve">Приложение </w:t>
      </w:r>
    </w:p>
    <w:p w:rsidR="007D554E" w:rsidRPr="008A02CC" w:rsidRDefault="007D554E" w:rsidP="007D554E">
      <w:pPr>
        <w:spacing w:line="240" w:lineRule="auto"/>
        <w:ind w:firstLine="567"/>
        <w:jc w:val="right"/>
        <w:rPr>
          <w:bCs/>
          <w:sz w:val="24"/>
          <w:szCs w:val="24"/>
        </w:rPr>
      </w:pPr>
      <w:r w:rsidRPr="008A02CC">
        <w:rPr>
          <w:bCs/>
          <w:sz w:val="24"/>
          <w:szCs w:val="24"/>
        </w:rPr>
        <w:t>к  постановлению администрации</w:t>
      </w:r>
    </w:p>
    <w:p w:rsidR="007D554E" w:rsidRPr="008A02CC" w:rsidRDefault="007D554E" w:rsidP="007D554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D554E" w:rsidRPr="008A02CC" w:rsidRDefault="007D554E" w:rsidP="007D554E">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6C431B">
        <w:rPr>
          <w:bCs/>
          <w:sz w:val="24"/>
          <w:szCs w:val="24"/>
        </w:rPr>
        <w:t>2022</w:t>
      </w:r>
      <w:r w:rsidRPr="008A02CC">
        <w:rPr>
          <w:bCs/>
          <w:sz w:val="24"/>
          <w:szCs w:val="24"/>
        </w:rPr>
        <w:t>г.</w:t>
      </w:r>
      <w:r>
        <w:rPr>
          <w:bCs/>
          <w:sz w:val="24"/>
          <w:szCs w:val="24"/>
        </w:rPr>
        <w:t xml:space="preserve"> №    </w:t>
      </w:r>
    </w:p>
    <w:p w:rsidR="007D554E" w:rsidRPr="008A02CC" w:rsidRDefault="007D554E" w:rsidP="007D554E">
      <w:pPr>
        <w:spacing w:line="240" w:lineRule="auto"/>
        <w:ind w:firstLine="567"/>
        <w:jc w:val="center"/>
        <w:rPr>
          <w:b/>
          <w:bCs/>
          <w:sz w:val="24"/>
          <w:szCs w:val="24"/>
        </w:rPr>
      </w:pPr>
    </w:p>
    <w:p w:rsidR="007D554E" w:rsidRPr="008A02CC" w:rsidRDefault="007D554E" w:rsidP="007D554E">
      <w:pPr>
        <w:spacing w:line="240" w:lineRule="auto"/>
        <w:ind w:firstLine="567"/>
        <w:jc w:val="center"/>
        <w:rPr>
          <w:b/>
          <w:bCs/>
          <w:sz w:val="24"/>
          <w:szCs w:val="24"/>
        </w:rPr>
      </w:pPr>
      <w:r w:rsidRPr="008A02CC">
        <w:rPr>
          <w:b/>
          <w:bCs/>
          <w:sz w:val="24"/>
          <w:szCs w:val="24"/>
        </w:rPr>
        <w:t xml:space="preserve">                                                                                                                                               </w:t>
      </w: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Default="007D554E" w:rsidP="007D554E">
      <w:pPr>
        <w:pStyle w:val="ConsPlusNormal"/>
        <w:jc w:val="center"/>
      </w:pPr>
    </w:p>
    <w:p w:rsidR="007D554E" w:rsidRDefault="007D554E" w:rsidP="007D554E">
      <w:pPr>
        <w:pStyle w:val="ConsPlusNormal"/>
        <w:jc w:val="center"/>
      </w:pPr>
    </w:p>
    <w:p w:rsidR="007D554E"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center"/>
      </w:pPr>
    </w:p>
    <w:p w:rsidR="007D554E" w:rsidRPr="008A02CC" w:rsidRDefault="007D554E" w:rsidP="007D554E">
      <w:pPr>
        <w:pStyle w:val="ConsPlusNormal"/>
        <w:jc w:val="both"/>
        <w:rPr>
          <w:rFonts w:ascii="Times New Roman" w:hAnsi="Times New Roman" w:cs="Times New Roman"/>
          <w:sz w:val="28"/>
          <w:szCs w:val="28"/>
        </w:rPr>
      </w:pPr>
    </w:p>
    <w:p w:rsidR="007D554E" w:rsidRPr="00EC2E40" w:rsidRDefault="007D554E" w:rsidP="007D554E">
      <w:pPr>
        <w:pStyle w:val="ConsPlusNormal"/>
        <w:jc w:val="center"/>
      </w:pPr>
    </w:p>
    <w:p w:rsidR="007D554E" w:rsidRPr="00C50B72" w:rsidRDefault="007D554E" w:rsidP="007D554E">
      <w:pPr>
        <w:pStyle w:val="ConsPlusNormal"/>
        <w:jc w:val="center"/>
        <w:rPr>
          <w:rFonts w:ascii="Times New Roman" w:hAnsi="Times New Roman" w:cs="Times New Roman"/>
          <w:sz w:val="28"/>
          <w:szCs w:val="28"/>
        </w:rPr>
      </w:pPr>
    </w:p>
    <w:p w:rsidR="007D554E" w:rsidRPr="00C50B72" w:rsidRDefault="007D554E" w:rsidP="007D554E">
      <w:pPr>
        <w:pStyle w:val="ConsPlusNormal"/>
        <w:jc w:val="both"/>
      </w:pP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ПОЛОЖЕНИЕ</w:t>
      </w: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о закупках товаров, работ, услуг для нужд</w:t>
      </w:r>
    </w:p>
    <w:p w:rsidR="007D554E" w:rsidRPr="008378E1" w:rsidRDefault="007D554E" w:rsidP="007D554E">
      <w:pPr>
        <w:pStyle w:val="ConsPlusNormal"/>
        <w:jc w:val="center"/>
        <w:rPr>
          <w:rFonts w:ascii="Times New Roman" w:hAnsi="Times New Roman" w:cs="Times New Roman"/>
          <w:sz w:val="28"/>
          <w:szCs w:val="28"/>
        </w:rPr>
      </w:pPr>
      <w:r w:rsidRPr="008378E1">
        <w:rPr>
          <w:rFonts w:ascii="Times New Roman" w:hAnsi="Times New Roman" w:cs="Times New Roman"/>
          <w:sz w:val="28"/>
          <w:szCs w:val="28"/>
        </w:rPr>
        <w:t xml:space="preserve"> </w:t>
      </w:r>
      <w:r w:rsidRPr="008378E1">
        <w:rPr>
          <w:rFonts w:ascii="Times New Roman" w:hAnsi="Times New Roman" w:cs="Times New Roman"/>
          <w:bCs/>
          <w:sz w:val="28"/>
          <w:szCs w:val="28"/>
        </w:rPr>
        <w:t>Муниципального бюджетного учреждения  дополнительного образования «Белоберезковская дет</w:t>
      </w:r>
      <w:r>
        <w:rPr>
          <w:rFonts w:ascii="Times New Roman" w:hAnsi="Times New Roman" w:cs="Times New Roman"/>
          <w:bCs/>
          <w:sz w:val="28"/>
          <w:szCs w:val="28"/>
        </w:rPr>
        <w:t>ско-юношеская спортивная школа»</w:t>
      </w:r>
    </w:p>
    <w:p w:rsidR="007D554E" w:rsidRPr="00C50B72" w:rsidRDefault="007D554E" w:rsidP="007D554E">
      <w:pPr>
        <w:pStyle w:val="ConsPlusNormal"/>
        <w:jc w:val="both"/>
      </w:pPr>
    </w:p>
    <w:p w:rsidR="007D554E" w:rsidRPr="00C50B72" w:rsidRDefault="007D554E" w:rsidP="007D554E">
      <w:pPr>
        <w:pStyle w:val="ConsPlusNormal"/>
        <w:jc w:val="both"/>
      </w:pPr>
    </w:p>
    <w:p w:rsidR="007D554E" w:rsidRPr="00C50B72" w:rsidRDefault="007D554E" w:rsidP="007D554E">
      <w:pPr>
        <w:pStyle w:val="ConsPlusNormal"/>
        <w:jc w:val="both"/>
      </w:pPr>
    </w:p>
    <w:p w:rsidR="007D554E" w:rsidRPr="00C50B72"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Default="007D554E" w:rsidP="007D554E">
      <w:pPr>
        <w:pStyle w:val="ConsPlusNormal"/>
        <w:jc w:val="both"/>
      </w:pPr>
    </w:p>
    <w:p w:rsidR="007D554E" w:rsidRPr="008F2402" w:rsidRDefault="007D554E" w:rsidP="007D554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D554E" w:rsidRPr="00530680" w:rsidRDefault="007D554E" w:rsidP="007D554E">
      <w:pPr>
        <w:pStyle w:val="ConsPlusNormal"/>
        <w:jc w:val="both"/>
        <w:rPr>
          <w:rFonts w:ascii="Times New Roman" w:hAnsi="Times New Roman" w:cs="Times New Roman"/>
          <w:color w:val="7030A0"/>
          <w:sz w:val="28"/>
          <w:szCs w:val="28"/>
        </w:rPr>
      </w:pPr>
    </w:p>
    <w:p w:rsidR="007D554E" w:rsidRDefault="007D554E" w:rsidP="007D554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6C431B">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7D554E" w:rsidRDefault="007D554E" w:rsidP="007D554E">
      <w:pPr>
        <w:pStyle w:val="ConsPlusNormal"/>
        <w:jc w:val="center"/>
        <w:rPr>
          <w:rFonts w:ascii="Times New Roman" w:hAnsi="Times New Roman" w:cs="Times New Roman"/>
          <w:sz w:val="28"/>
          <w:szCs w:val="28"/>
        </w:rPr>
      </w:pPr>
    </w:p>
    <w:p w:rsidR="007D554E" w:rsidRDefault="007D554E" w:rsidP="007D554E">
      <w:pPr>
        <w:pStyle w:val="ConsPlusNormal"/>
        <w:jc w:val="center"/>
        <w:rPr>
          <w:rFonts w:ascii="Times New Roman" w:hAnsi="Times New Roman" w:cs="Times New Roman"/>
          <w:sz w:val="28"/>
          <w:szCs w:val="28"/>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Default="007D554E" w:rsidP="007D554E">
      <w:pPr>
        <w:pStyle w:val="ConsPlusNormal"/>
        <w:rPr>
          <w:rFonts w:ascii="Times New Roman" w:hAnsi="Times New Roman" w:cs="Times New Roman"/>
          <w:szCs w:val="22"/>
        </w:rPr>
      </w:pPr>
    </w:p>
    <w:p w:rsidR="007D554E" w:rsidRPr="00071CAA" w:rsidRDefault="007D554E" w:rsidP="007D554E">
      <w:pPr>
        <w:pStyle w:val="ConsPlusNormal"/>
        <w:rPr>
          <w:rFonts w:ascii="Times New Roman" w:hAnsi="Times New Roman" w:cs="Times New Roman"/>
          <w:szCs w:val="22"/>
        </w:rPr>
      </w:pPr>
    </w:p>
    <w:p w:rsidR="007D554E" w:rsidRPr="00071CAA" w:rsidRDefault="007D554E" w:rsidP="007D554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7D554E" w:rsidRPr="00071CAA" w:rsidRDefault="009D4473" w:rsidP="007D554E">
      <w:pPr>
        <w:pStyle w:val="ConsPlusNormal"/>
        <w:jc w:val="both"/>
        <w:rPr>
          <w:rFonts w:ascii="Times New Roman" w:hAnsi="Times New Roman" w:cs="Times New Roman"/>
          <w:szCs w:val="22"/>
        </w:rPr>
      </w:pPr>
      <w:hyperlink w:anchor="P81" w:history="1">
        <w:r w:rsidR="007D554E" w:rsidRPr="00071CAA">
          <w:rPr>
            <w:rFonts w:ascii="Times New Roman" w:hAnsi="Times New Roman" w:cs="Times New Roman"/>
            <w:szCs w:val="22"/>
          </w:rPr>
          <w:t>Термины, определения и сокращения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D554E" w:rsidRPr="00071CAA" w:rsidRDefault="007D554E" w:rsidP="007D554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D554E" w:rsidRPr="00071CAA" w:rsidRDefault="007D554E" w:rsidP="007D554E">
      <w:pPr>
        <w:pStyle w:val="ConsPlusNormal"/>
        <w:jc w:val="both"/>
        <w:rPr>
          <w:rFonts w:ascii="Times New Roman" w:hAnsi="Times New Roman" w:cs="Times New Roman"/>
          <w:szCs w:val="22"/>
        </w:rPr>
      </w:pPr>
    </w:p>
    <w:p w:rsidR="007D554E" w:rsidRDefault="007D554E" w:rsidP="007D554E">
      <w:pPr>
        <w:pStyle w:val="ConsPlusNormal"/>
        <w:jc w:val="center"/>
        <w:rPr>
          <w:rFonts w:ascii="Times New Roman" w:hAnsi="Times New Roman" w:cs="Times New Roman"/>
          <w:szCs w:val="22"/>
        </w:rPr>
      </w:pPr>
      <w:bookmarkStart w:id="1" w:name="P81"/>
      <w:bookmarkEnd w:id="1"/>
    </w:p>
    <w:p w:rsidR="007D554E" w:rsidRPr="00071CAA" w:rsidRDefault="007D554E" w:rsidP="007D554E">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7D554E" w:rsidRPr="00071CAA" w:rsidRDefault="007D554E" w:rsidP="007D554E">
      <w:pPr>
        <w:pStyle w:val="ConsPlusNormal"/>
        <w:jc w:val="both"/>
        <w:rPr>
          <w:rFonts w:ascii="Times New Roman" w:hAnsi="Times New Roman" w:cs="Times New Roman"/>
          <w:szCs w:val="22"/>
        </w:rPr>
      </w:pP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D554E" w:rsidRPr="009D66F5" w:rsidRDefault="007D554E" w:rsidP="007D554E">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F84208" w:rsidRPr="00F84208">
        <w:rPr>
          <w:sz w:val="22"/>
          <w:szCs w:val="22"/>
        </w:rPr>
        <w:t>(</w:t>
      </w:r>
      <w:hyperlink r:id="rId10" w:history="1">
        <w:r w:rsidR="00F84208" w:rsidRPr="00F84208">
          <w:rPr>
            <w:b/>
            <w:bCs/>
            <w:color w:val="02689C"/>
            <w:sz w:val="22"/>
            <w:szCs w:val="22"/>
            <w:u w:val="single"/>
          </w:rPr>
          <w:t>http://дюсш.белаяберезка32.рф/</w:t>
        </w:r>
      </w:hyperlink>
      <w:r w:rsidR="00F84208" w:rsidRPr="00F84208">
        <w:rPr>
          <w:sz w:val="22"/>
          <w:szCs w:val="22"/>
        </w:rPr>
        <w:t>).</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7D554E" w:rsidRPr="00071CAA" w:rsidRDefault="007D554E" w:rsidP="007D554E">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D554E" w:rsidRPr="007148A9" w:rsidRDefault="007D554E" w:rsidP="007D554E">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BC36DA">
        <w:rPr>
          <w:rFonts w:ascii="Times New Roman" w:hAnsi="Times New Roman" w:cs="Times New Roman"/>
          <w:bCs/>
          <w:color w:val="FF0000"/>
          <w:sz w:val="24"/>
          <w:szCs w:val="24"/>
        </w:rPr>
        <w:t>Муниципальное бюджетное учреждение  дополнительного образования «Белоберезковская детско-юношеская спортивная школа».</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D554E" w:rsidRPr="00071CAA"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D554E" w:rsidRPr="00391921" w:rsidRDefault="007D554E" w:rsidP="007D554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7D554E" w:rsidRPr="00391921" w:rsidRDefault="007D554E" w:rsidP="007D554E">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6"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D554E" w:rsidRPr="00391921" w:rsidRDefault="007D554E" w:rsidP="007D554E">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D554E" w:rsidRPr="00391921" w:rsidRDefault="007D554E" w:rsidP="007D554E">
      <w:pPr>
        <w:pStyle w:val="ConsPlusNormal"/>
        <w:jc w:val="center"/>
        <w:rPr>
          <w:rFonts w:ascii="Times New Roman" w:hAnsi="Times New Roman" w:cs="Times New Roman"/>
          <w:szCs w:val="22"/>
        </w:rPr>
      </w:pPr>
      <w:bookmarkStart w:id="7" w:name="P227"/>
      <w:bookmarkEnd w:id="7"/>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D554E" w:rsidRPr="00391921" w:rsidRDefault="007D554E" w:rsidP="007D554E">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D554E" w:rsidRPr="00391921" w:rsidRDefault="007D554E" w:rsidP="007D554E">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D554E" w:rsidRPr="00391921" w:rsidRDefault="007D554E" w:rsidP="007D554E">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D554E" w:rsidRPr="00391921" w:rsidRDefault="007D554E" w:rsidP="007D554E">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7D554E" w:rsidRPr="00391921" w:rsidRDefault="007D554E" w:rsidP="007D554E">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D554E" w:rsidRPr="00391921" w:rsidRDefault="007D554E" w:rsidP="007D554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D554E" w:rsidRPr="00391921" w:rsidRDefault="007D554E" w:rsidP="007D554E">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7D554E" w:rsidRPr="00391921" w:rsidRDefault="007D554E" w:rsidP="007D554E">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D554E" w:rsidRPr="00391921" w:rsidRDefault="007D554E" w:rsidP="007D554E">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D554E" w:rsidRPr="00391921" w:rsidRDefault="007D554E" w:rsidP="007D554E">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D554E" w:rsidRPr="00391921" w:rsidRDefault="007D554E" w:rsidP="007D554E">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D554E" w:rsidRPr="00391921" w:rsidRDefault="007D554E" w:rsidP="007D554E">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7D554E" w:rsidRPr="00391921" w:rsidRDefault="007D554E" w:rsidP="007D554E">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D554E" w:rsidRPr="00391921" w:rsidRDefault="007D554E" w:rsidP="007D554E">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D554E" w:rsidRPr="00391921" w:rsidRDefault="007D554E" w:rsidP="007D554E">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D554E" w:rsidRPr="00391921" w:rsidRDefault="007D554E" w:rsidP="007D554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D554E" w:rsidRPr="00391921" w:rsidRDefault="007D554E" w:rsidP="007D554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D554E" w:rsidRPr="00391921" w:rsidRDefault="007D554E" w:rsidP="007D554E">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D554E" w:rsidRPr="00391921" w:rsidRDefault="007D554E" w:rsidP="007D554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D554E"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6C431B" w:rsidRPr="00976FA2" w:rsidRDefault="006C431B" w:rsidP="006C431B">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r w:rsidRPr="00976FA2">
        <w:rPr>
          <w:rFonts w:ascii="Times New Roman" w:hAnsi="Times New Roman" w:cs="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976FA2">
        <w:rPr>
          <w:rFonts w:ascii="Times New Roman" w:hAnsi="Times New Roman" w:cs="Times New Roman"/>
          <w:color w:val="000000"/>
        </w:rPr>
        <w:t>с даты приемки</w:t>
      </w:r>
      <w:proofErr w:type="gramEnd"/>
      <w:r w:rsidRPr="00976FA2">
        <w:rPr>
          <w:rFonts w:ascii="Times New Roman" w:hAnsi="Times New Roman" w:cs="Times New Roman"/>
          <w:color w:val="000000"/>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w:t>
      </w:r>
      <w:r>
        <w:rPr>
          <w:rFonts w:ascii="Times New Roman" w:hAnsi="Times New Roman" w:cs="Times New Roman"/>
          <w:color w:val="000000"/>
        </w:rPr>
        <w:t>арства.</w:t>
      </w:r>
    </w:p>
    <w:p w:rsidR="006C431B" w:rsidRPr="00391921" w:rsidRDefault="006C431B"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w:t>
      </w:r>
      <w:r w:rsidRPr="00391921">
        <w:rPr>
          <w:rFonts w:ascii="Times New Roman" w:hAnsi="Times New Roman" w:cs="Times New Roman"/>
          <w:szCs w:val="22"/>
        </w:rPr>
        <w:lastRenderedPageBreak/>
        <w:t xml:space="preserve">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2.3.4. При проведении конкурса могут выделяться лоты, в отношении каждого из которых в </w:t>
      </w:r>
      <w:r w:rsidRPr="00391921">
        <w:rPr>
          <w:rFonts w:ascii="Times New Roman" w:hAnsi="Times New Roman" w:cs="Times New Roman"/>
          <w:szCs w:val="22"/>
        </w:rPr>
        <w:lastRenderedPageBreak/>
        <w:t>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7D554E" w:rsidRPr="00391921" w:rsidRDefault="007D554E" w:rsidP="007D554E">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7D554E" w:rsidRPr="00391921" w:rsidRDefault="007D554E" w:rsidP="007D554E">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7D554E" w:rsidRPr="00391921" w:rsidRDefault="007D554E" w:rsidP="007D554E">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7D554E" w:rsidRPr="00391921" w:rsidRDefault="007D554E" w:rsidP="007D554E">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D554E" w:rsidRPr="00391921" w:rsidRDefault="007D554E" w:rsidP="007D554E">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7D554E" w:rsidRPr="00391921" w:rsidRDefault="007D554E" w:rsidP="007D554E">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D554E" w:rsidRPr="00391921" w:rsidRDefault="007D554E" w:rsidP="007D554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7D554E" w:rsidRPr="00391921" w:rsidRDefault="007D554E" w:rsidP="007D554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D554E" w:rsidRPr="00391921" w:rsidRDefault="007D554E" w:rsidP="007D554E">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ЗП - значимость показателя.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D554E" w:rsidRPr="00391921" w:rsidRDefault="007D554E" w:rsidP="007D554E">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w:t>
      </w:r>
      <w:r w:rsidRPr="00391921">
        <w:rPr>
          <w:rFonts w:ascii="Times New Roman" w:hAnsi="Times New Roman" w:cs="Times New Roman"/>
          <w:szCs w:val="22"/>
        </w:rPr>
        <w:lastRenderedPageBreak/>
        <w:t>председателя комиссии по закупкам. Соответствующая отметка делается в протоколе вскрытия конвертов с заявками.</w:t>
      </w:r>
    </w:p>
    <w:p w:rsidR="007D554E" w:rsidRPr="00391921" w:rsidRDefault="007D554E" w:rsidP="007D554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D554E" w:rsidRPr="00391921" w:rsidRDefault="007D554E" w:rsidP="007D554E">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 документ, содержащий сведения об участнике закупок, подавшем заявку: фирменное </w:t>
      </w:r>
      <w:r w:rsidRPr="00391921">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12) согласие на поставку товаров, выполнение работ, оказание услуг в соответствии с условиями, установленными аукционной документацией;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7D554E" w:rsidRPr="00391921" w:rsidRDefault="007D554E" w:rsidP="007D554E">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 xml:space="preserve">3.6.5. "Шаг аукциона" устанавливается в размере 5 процентов от начальной (максимальной) </w:t>
      </w:r>
      <w:r w:rsidRPr="00391921">
        <w:rPr>
          <w:rFonts w:ascii="Times New Roman" w:hAnsi="Times New Roman" w:cs="Times New Roman"/>
          <w:szCs w:val="22"/>
        </w:rPr>
        <w:lastRenderedPageBreak/>
        <w:t>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D554E" w:rsidRPr="00391921" w:rsidRDefault="007D554E" w:rsidP="007D554E">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D554E" w:rsidRPr="00391921" w:rsidRDefault="007D554E" w:rsidP="007D554E">
      <w:pPr>
        <w:pStyle w:val="ConsPlusNormal"/>
        <w:jc w:val="center"/>
        <w:rPr>
          <w:rFonts w:ascii="Times New Roman" w:hAnsi="Times New Roman" w:cs="Times New Roman"/>
          <w:szCs w:val="22"/>
        </w:rPr>
      </w:pPr>
      <w:bookmarkStart w:id="74" w:name="P813"/>
      <w:bookmarkEnd w:id="74"/>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D554E" w:rsidRPr="00391921" w:rsidRDefault="007D554E" w:rsidP="007D554E">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D554E" w:rsidRPr="00391921" w:rsidRDefault="007D554E" w:rsidP="007D554E">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7D554E" w:rsidRPr="00391921" w:rsidRDefault="007D554E" w:rsidP="007D554E">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D554E" w:rsidRPr="00391921" w:rsidRDefault="007D554E" w:rsidP="007D554E">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 xml:space="preserve">Если от имени участника выступает иное лицо, заявка должна </w:t>
      </w:r>
      <w:r w:rsidRPr="00391921">
        <w:rPr>
          <w:rFonts w:ascii="Times New Roman" w:hAnsi="Times New Roman" w:cs="Times New Roman"/>
          <w:szCs w:val="22"/>
        </w:rPr>
        <w:lastRenderedPageBreak/>
        <w:t>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w:t>
      </w:r>
      <w:r w:rsidRPr="00391921">
        <w:rPr>
          <w:rFonts w:ascii="Times New Roman" w:hAnsi="Times New Roman" w:cs="Times New Roman"/>
          <w:szCs w:val="22"/>
        </w:rPr>
        <w:lastRenderedPageBreak/>
        <w:t xml:space="preserve">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w:t>
      </w:r>
      <w:r w:rsidRPr="00391921">
        <w:rPr>
          <w:rFonts w:ascii="Times New Roman" w:hAnsi="Times New Roman" w:cs="Times New Roman"/>
          <w:szCs w:val="22"/>
        </w:rPr>
        <w:lastRenderedPageBreak/>
        <w:t xml:space="preserve">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решение о допуске заявок участников закупки к оценке и сопоставлению или об отказе в </w:t>
      </w:r>
      <w:r w:rsidRPr="00391921">
        <w:rPr>
          <w:rFonts w:ascii="Times New Roman" w:hAnsi="Times New Roman" w:cs="Times New Roman"/>
          <w:szCs w:val="22"/>
        </w:rPr>
        <w:lastRenderedPageBreak/>
        <w:t>допуске с обоснованием такого отказа, сведения о решении каждого члена комиссии о допуске или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7D554E" w:rsidRPr="00391921" w:rsidRDefault="007D554E" w:rsidP="007D554E">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D554E" w:rsidRPr="00391921" w:rsidRDefault="007D554E" w:rsidP="007D554E">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 xml:space="preserve">ИНН/КПП/ОГРН, фирменное наименование (полное наименование), организационно-правовую </w:t>
      </w:r>
      <w:r w:rsidRPr="00391921">
        <w:rPr>
          <w:rFonts w:ascii="Times New Roman" w:hAnsi="Times New Roman" w:cs="Times New Roman"/>
          <w:szCs w:val="22"/>
        </w:rPr>
        <w:lastRenderedPageBreak/>
        <w:t>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w:t>
      </w:r>
      <w:r w:rsidRPr="00391921">
        <w:rPr>
          <w:rFonts w:ascii="Times New Roman" w:hAnsi="Times New Roman" w:cs="Times New Roman"/>
          <w:szCs w:val="22"/>
        </w:rPr>
        <w:lastRenderedPageBreak/>
        <w:t>было установлено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D554E" w:rsidRPr="00391921" w:rsidRDefault="007D554E" w:rsidP="007D554E">
      <w:pPr>
        <w:pStyle w:val="ConsPlusNormal"/>
        <w:ind w:firstLine="540"/>
        <w:jc w:val="center"/>
        <w:rPr>
          <w:rFonts w:ascii="Times New Roman" w:hAnsi="Times New Roman" w:cs="Times New Roman"/>
          <w:szCs w:val="22"/>
        </w:rPr>
      </w:pP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фамилию, имя, отчество физического лица (ИНН/ОГРНИП при наличии), номер заявки, </w:t>
      </w:r>
      <w:r w:rsidRPr="00391921">
        <w:rPr>
          <w:rFonts w:ascii="Times New Roman" w:hAnsi="Times New Roman" w:cs="Times New Roman"/>
          <w:szCs w:val="22"/>
        </w:rPr>
        <w:lastRenderedPageBreak/>
        <w:t>присвоенный секретарем комиссии по закупкам при ее получении;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D554E" w:rsidRPr="00391921" w:rsidRDefault="007D554E" w:rsidP="007D554E">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направление участниками такой закупки запросов о даче разъяснений положений </w:t>
      </w:r>
      <w:r w:rsidRPr="00391921">
        <w:rPr>
          <w:rFonts w:ascii="Times New Roman" w:hAnsi="Times New Roman" w:cs="Times New Roman"/>
          <w:szCs w:val="22"/>
        </w:rPr>
        <w:lastRenderedPageBreak/>
        <w:t>извещения об осуществлении конкурентной закупки и (или) документации о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закупаются услуги по техническому и санитарному содержанию помещений Заказчика;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7D554E" w:rsidRPr="00391921" w:rsidRDefault="007D554E" w:rsidP="007D554E">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7D554E" w:rsidRPr="00391921" w:rsidRDefault="007D554E" w:rsidP="007D554E">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D554E" w:rsidRPr="00391921" w:rsidRDefault="007D554E" w:rsidP="007D554E">
      <w:pPr>
        <w:pStyle w:val="ConsPlusNormal"/>
        <w:jc w:val="center"/>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lastRenderedPageBreak/>
        <w:t>8.2. Особенности проведения закупок,</w:t>
      </w:r>
    </w:p>
    <w:p w:rsidR="007D554E" w:rsidRPr="00391921" w:rsidRDefault="007D554E" w:rsidP="007D554E">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7D554E" w:rsidRPr="00391921" w:rsidRDefault="007D554E" w:rsidP="007D554E">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w:t>
      </w:r>
      <w:r w:rsidRPr="00391921">
        <w:rPr>
          <w:rFonts w:ascii="Times New Roman" w:hAnsi="Times New Roman" w:cs="Times New Roman"/>
          <w:szCs w:val="22"/>
        </w:rPr>
        <w:lastRenderedPageBreak/>
        <w:t xml:space="preserve">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D554E" w:rsidRPr="00391921" w:rsidRDefault="007D554E" w:rsidP="007D554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7D554E" w:rsidRPr="00391921" w:rsidRDefault="007D554E" w:rsidP="007D554E">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C20CD3">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C20CD3">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D554E" w:rsidRPr="00391921" w:rsidRDefault="007D554E" w:rsidP="007D554E">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roofErr w:type="gramEnd"/>
    </w:p>
    <w:p w:rsidR="007D554E" w:rsidRPr="00391921" w:rsidRDefault="007D554E" w:rsidP="007D554E">
      <w:pPr>
        <w:pStyle w:val="ConsPlusNormal"/>
        <w:ind w:firstLine="540"/>
        <w:jc w:val="both"/>
        <w:rPr>
          <w:rFonts w:ascii="Times New Roman" w:hAnsi="Times New Roman" w:cs="Times New Roman"/>
          <w:szCs w:val="22"/>
        </w:rPr>
      </w:pP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D554E" w:rsidRPr="00391921" w:rsidRDefault="007D554E" w:rsidP="007D554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D554E" w:rsidRPr="00391921" w:rsidRDefault="007D554E" w:rsidP="007D554E">
      <w:pPr>
        <w:pStyle w:val="ConsPlusNormal"/>
        <w:jc w:val="both"/>
        <w:rPr>
          <w:rFonts w:ascii="Times New Roman" w:hAnsi="Times New Roman" w:cs="Times New Roman"/>
          <w:szCs w:val="22"/>
        </w:rPr>
      </w:pPr>
    </w:p>
    <w:p w:rsidR="007D554E" w:rsidRPr="00391921" w:rsidRDefault="007D554E" w:rsidP="007D554E">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w:t>
      </w:r>
      <w:r w:rsidRPr="00391921">
        <w:rPr>
          <w:rFonts w:ascii="Times New Roman" w:hAnsi="Times New Roman" w:cs="Times New Roman"/>
          <w:szCs w:val="22"/>
        </w:rPr>
        <w:lastRenderedPageBreak/>
        <w:t xml:space="preserve">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D554E" w:rsidRPr="00391921"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D554E" w:rsidRPr="00071CAA" w:rsidRDefault="007D554E" w:rsidP="007D554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D554E" w:rsidRPr="00071CAA" w:rsidRDefault="007D554E" w:rsidP="007D554E">
      <w:pPr>
        <w:pStyle w:val="ConsPlusNormal"/>
        <w:jc w:val="both"/>
        <w:rPr>
          <w:rFonts w:ascii="Times New Roman" w:hAnsi="Times New Roman" w:cs="Times New Roman"/>
          <w:szCs w:val="22"/>
        </w:rPr>
      </w:pPr>
    </w:p>
    <w:p w:rsidR="007D554E" w:rsidRPr="00071CAA" w:rsidRDefault="007D554E" w:rsidP="007D554E">
      <w:pPr>
        <w:spacing w:line="240" w:lineRule="auto"/>
        <w:rPr>
          <w:sz w:val="22"/>
          <w:szCs w:val="22"/>
        </w:rPr>
      </w:pPr>
    </w:p>
    <w:p w:rsidR="007D554E" w:rsidRDefault="007D554E" w:rsidP="007D554E"/>
    <w:p w:rsidR="007D554E" w:rsidRDefault="007D554E" w:rsidP="007D554E"/>
    <w:p w:rsidR="00AC2C3E" w:rsidRDefault="00AC2C3E"/>
    <w:sectPr w:rsidR="00AC2C3E" w:rsidSect="00AC2C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784C"/>
    <w:rsid w:val="001C62C1"/>
    <w:rsid w:val="002621F5"/>
    <w:rsid w:val="003C09E8"/>
    <w:rsid w:val="006C431B"/>
    <w:rsid w:val="006E2B6D"/>
    <w:rsid w:val="007D554E"/>
    <w:rsid w:val="009D4473"/>
    <w:rsid w:val="00AC2C3E"/>
    <w:rsid w:val="00C20CD3"/>
    <w:rsid w:val="00F2784C"/>
    <w:rsid w:val="00F842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84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F2784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784C"/>
    <w:rPr>
      <w:rFonts w:ascii="Times New Roman" w:eastAsia="Times New Roman" w:hAnsi="Times New Roman" w:cs="Times New Roman"/>
      <w:sz w:val="48"/>
      <w:szCs w:val="20"/>
      <w:lang w:eastAsia="ru-RU"/>
    </w:rPr>
  </w:style>
  <w:style w:type="paragraph" w:customStyle="1" w:styleId="Default">
    <w:name w:val="Default"/>
    <w:rsid w:val="00F2784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D55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55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55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D554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554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D554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D554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D554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D554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D554E"/>
    <w:rPr>
      <w:rFonts w:ascii="Tahoma" w:eastAsia="Times New Roman" w:hAnsi="Tahoma" w:cs="Tahoma"/>
      <w:sz w:val="16"/>
      <w:szCs w:val="16"/>
      <w:lang w:eastAsia="ru-RU"/>
    </w:rPr>
  </w:style>
  <w:style w:type="paragraph" w:styleId="a7">
    <w:name w:val="List Paragraph"/>
    <w:basedOn w:val="a"/>
    <w:uiPriority w:val="34"/>
    <w:qFormat/>
    <w:rsid w:val="006C431B"/>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6C431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xn--d1a0avw.xn--32-6kcadb0acau7ag2eul.xn--p1ai/"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56</Pages>
  <Words>33994</Words>
  <Characters>193771</Characters>
  <Application>Microsoft Office Word</Application>
  <DocSecurity>0</DocSecurity>
  <Lines>1614</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Zakupki</cp:lastModifiedBy>
  <cp:revision>6</cp:revision>
  <dcterms:created xsi:type="dcterms:W3CDTF">2021-12-21T10:37:00Z</dcterms:created>
  <dcterms:modified xsi:type="dcterms:W3CDTF">2022-05-30T14:19:00Z</dcterms:modified>
</cp:coreProperties>
</file>