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3AE" w:rsidRDefault="007113AE" w:rsidP="007113AE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7113AE" w:rsidRDefault="007113AE" w:rsidP="007113AE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7113AE" w:rsidRDefault="007113AE" w:rsidP="007113AE">
      <w:pPr>
        <w:spacing w:line="240" w:lineRule="auto"/>
        <w:jc w:val="center"/>
        <w:rPr>
          <w:b/>
          <w:sz w:val="26"/>
          <w:szCs w:val="26"/>
        </w:rPr>
      </w:pPr>
    </w:p>
    <w:p w:rsidR="007113AE" w:rsidRDefault="00FB0B9A" w:rsidP="007113AE">
      <w:pPr>
        <w:spacing w:line="240" w:lineRule="auto"/>
        <w:rPr>
          <w:b/>
        </w:rPr>
      </w:pPr>
      <w:r w:rsidRPr="00FB0B9A">
        <w:rPr>
          <w:noProof/>
        </w:rPr>
        <w:pict>
          <v:shape id="Freeform 2" o:spid="_x0000_s1026" style="position:absolute;left:0;text-align:left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7113AE" w:rsidRDefault="007113AE" w:rsidP="007113AE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7113AE" w:rsidRDefault="007113AE" w:rsidP="007113AE">
      <w:pPr>
        <w:spacing w:line="240" w:lineRule="auto"/>
        <w:jc w:val="center"/>
        <w:rPr>
          <w:b/>
          <w:sz w:val="26"/>
          <w:szCs w:val="26"/>
        </w:rPr>
      </w:pPr>
    </w:p>
    <w:p w:rsidR="007113AE" w:rsidRDefault="007113AE" w:rsidP="007113AE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от  </w:t>
      </w:r>
      <w:r w:rsidR="00BD4A60">
        <w:rPr>
          <w:sz w:val="26"/>
          <w:szCs w:val="26"/>
        </w:rPr>
        <w:t xml:space="preserve">                      </w:t>
      </w:r>
      <w:proofErr w:type="gramStart"/>
      <w:r>
        <w:rPr>
          <w:sz w:val="26"/>
          <w:szCs w:val="26"/>
        </w:rPr>
        <w:t>г</w:t>
      </w:r>
      <w:proofErr w:type="gramEnd"/>
      <w:r>
        <w:rPr>
          <w:sz w:val="26"/>
          <w:szCs w:val="26"/>
        </w:rPr>
        <w:t xml:space="preserve">.                                                                                                   № </w:t>
      </w:r>
      <w:r w:rsidR="00BD4A60">
        <w:rPr>
          <w:sz w:val="26"/>
          <w:szCs w:val="26"/>
        </w:rPr>
        <w:t xml:space="preserve"> </w:t>
      </w:r>
    </w:p>
    <w:p w:rsidR="007113AE" w:rsidRDefault="007113AE" w:rsidP="007113AE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7113AE" w:rsidRDefault="007113AE" w:rsidP="007113AE">
      <w:pPr>
        <w:pStyle w:val="Default"/>
        <w:jc w:val="center"/>
        <w:rPr>
          <w:color w:val="auto"/>
        </w:rPr>
      </w:pPr>
    </w:p>
    <w:p w:rsidR="007113AE" w:rsidRPr="00F26943" w:rsidRDefault="007113AE" w:rsidP="007113AE">
      <w:pPr>
        <w:pStyle w:val="Default"/>
        <w:jc w:val="center"/>
        <w:rPr>
          <w:bCs/>
          <w:color w:val="auto"/>
          <w:sz w:val="26"/>
          <w:szCs w:val="26"/>
        </w:rPr>
      </w:pPr>
      <w:r w:rsidRPr="00F26943"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7113AE" w:rsidRPr="00F26943" w:rsidRDefault="007113AE" w:rsidP="007113AE">
      <w:pPr>
        <w:pStyle w:val="Default"/>
        <w:jc w:val="center"/>
        <w:rPr>
          <w:bCs/>
          <w:color w:val="auto"/>
          <w:sz w:val="26"/>
          <w:szCs w:val="26"/>
        </w:rPr>
      </w:pPr>
      <w:r w:rsidRPr="00F26943">
        <w:rPr>
          <w:bCs/>
          <w:color w:val="auto"/>
          <w:sz w:val="26"/>
          <w:szCs w:val="26"/>
        </w:rPr>
        <w:t xml:space="preserve">работ, услуг для нужд Муниципального бюджетного общеобразовательного учреждения  </w:t>
      </w:r>
      <w:proofErr w:type="spellStart"/>
      <w:r w:rsidRPr="00F26943">
        <w:rPr>
          <w:bCs/>
          <w:color w:val="auto"/>
          <w:sz w:val="26"/>
          <w:szCs w:val="26"/>
        </w:rPr>
        <w:t>Трубчевской</w:t>
      </w:r>
      <w:proofErr w:type="spellEnd"/>
      <w:r w:rsidRPr="00F26943">
        <w:rPr>
          <w:bCs/>
          <w:color w:val="auto"/>
          <w:sz w:val="26"/>
          <w:szCs w:val="26"/>
        </w:rPr>
        <w:t xml:space="preserve"> средней общеобразовательной школы №2 имени А.С. Пушкина, </w:t>
      </w:r>
      <w:proofErr w:type="gramStart"/>
      <w:r w:rsidRPr="00F26943">
        <w:rPr>
          <w:bCs/>
          <w:color w:val="auto"/>
          <w:sz w:val="26"/>
          <w:szCs w:val="26"/>
        </w:rPr>
        <w:t>утвержденное</w:t>
      </w:r>
      <w:proofErr w:type="gramEnd"/>
      <w:r w:rsidRPr="00F26943">
        <w:rPr>
          <w:bCs/>
          <w:color w:val="auto"/>
          <w:sz w:val="26"/>
          <w:szCs w:val="26"/>
        </w:rPr>
        <w:t xml:space="preserve"> постановлением администрации </w:t>
      </w:r>
      <w:proofErr w:type="spellStart"/>
      <w:r w:rsidRPr="00F26943">
        <w:rPr>
          <w:bCs/>
          <w:color w:val="auto"/>
          <w:sz w:val="26"/>
          <w:szCs w:val="26"/>
        </w:rPr>
        <w:t>Трубчевского</w:t>
      </w:r>
      <w:proofErr w:type="spellEnd"/>
      <w:r w:rsidRPr="00F26943">
        <w:rPr>
          <w:bCs/>
          <w:color w:val="auto"/>
          <w:sz w:val="26"/>
          <w:szCs w:val="26"/>
        </w:rPr>
        <w:t xml:space="preserve"> муниципального района от 14.12.2018 № 1067</w:t>
      </w:r>
    </w:p>
    <w:p w:rsidR="007113AE" w:rsidRDefault="007113AE" w:rsidP="007113AE">
      <w:pPr>
        <w:pStyle w:val="Default"/>
        <w:jc w:val="center"/>
        <w:rPr>
          <w:bCs/>
          <w:color w:val="auto"/>
          <w:sz w:val="26"/>
          <w:szCs w:val="26"/>
        </w:rPr>
      </w:pPr>
    </w:p>
    <w:p w:rsidR="007113AE" w:rsidRDefault="007113AE" w:rsidP="007113AE">
      <w:pPr>
        <w:pStyle w:val="Default"/>
        <w:ind w:firstLine="709"/>
        <w:jc w:val="both"/>
        <w:rPr>
          <w:color w:val="auto"/>
          <w:sz w:val="26"/>
          <w:szCs w:val="26"/>
        </w:rPr>
      </w:pPr>
      <w:proofErr w:type="gramStart"/>
      <w:r>
        <w:rPr>
          <w:bCs/>
          <w:color w:val="auto"/>
          <w:sz w:val="26"/>
          <w:szCs w:val="26"/>
        </w:rPr>
        <w:t>В соответствии с федеральными законами от 18.07.2011 №223-ФЗ «</w:t>
      </w:r>
      <w:r w:rsidRPr="00F478FA">
        <w:rPr>
          <w:color w:val="auto"/>
          <w:sz w:val="26"/>
          <w:szCs w:val="26"/>
        </w:rPr>
        <w:t>О закупках товаров, работ, услуг отдельными видами юридических лиц»</w:t>
      </w:r>
      <w:r>
        <w:rPr>
          <w:color w:val="auto"/>
          <w:sz w:val="26"/>
          <w:szCs w:val="26"/>
        </w:rPr>
        <w:t>, от 16.04.2022 №104-ФЗ «О внесении изменений в отдельные законодательные акты Российской Федерации», от 16.04.2022 №109-ФЗ «О внесении изменений в Федеральный закон «О закупках товаров, работ, услуг отдельными видами юридических лиц» и статью 45 Федерального закона «О контрактной системе в сфере закупок товаров, работ</w:t>
      </w:r>
      <w:proofErr w:type="gramEnd"/>
      <w:r>
        <w:rPr>
          <w:color w:val="auto"/>
          <w:sz w:val="26"/>
          <w:szCs w:val="26"/>
        </w:rPr>
        <w:t>, услуг для обеспечения государственных и муниципальных нужд», от 11.06.2022 №160-ФЗ «О внесении изменений в статью 3 Федерального закона «О закупках товаров, работ, услуг отдельными видами юридических лиц» и Федеральный закон «О контрактной системе в сфере закупок товаров, работ, услуг для обеспечения государственных и муниципальных нужд»</w:t>
      </w:r>
    </w:p>
    <w:p w:rsidR="007113AE" w:rsidRDefault="007113AE" w:rsidP="007113AE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7113AE" w:rsidRDefault="007113AE" w:rsidP="007113AE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>
        <w:rPr>
          <w:color w:val="auto"/>
          <w:sz w:val="26"/>
          <w:szCs w:val="26"/>
        </w:rPr>
        <w:t xml:space="preserve">Внести изменения в Положение о закупках товаров, работ, услуг для нужд </w:t>
      </w:r>
      <w:r w:rsidRPr="00F26943">
        <w:rPr>
          <w:color w:val="auto"/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Pr="00F26943">
        <w:rPr>
          <w:color w:val="auto"/>
          <w:sz w:val="26"/>
          <w:szCs w:val="26"/>
        </w:rPr>
        <w:t>Трубчевской</w:t>
      </w:r>
      <w:proofErr w:type="spellEnd"/>
      <w:r w:rsidRPr="00F26943">
        <w:rPr>
          <w:color w:val="auto"/>
          <w:sz w:val="26"/>
          <w:szCs w:val="26"/>
        </w:rPr>
        <w:t xml:space="preserve"> средней общеобразовательной школы №2 имени А.С. Пушкина, утвержденное постановлением администрации </w:t>
      </w:r>
      <w:proofErr w:type="spellStart"/>
      <w:r w:rsidRPr="00F26943">
        <w:rPr>
          <w:color w:val="auto"/>
          <w:sz w:val="26"/>
          <w:szCs w:val="26"/>
        </w:rPr>
        <w:t>Трубчевского</w:t>
      </w:r>
      <w:proofErr w:type="spellEnd"/>
      <w:r w:rsidRPr="00F26943">
        <w:rPr>
          <w:color w:val="auto"/>
          <w:sz w:val="26"/>
          <w:szCs w:val="26"/>
        </w:rPr>
        <w:t xml:space="preserve"> муниципального района от 14.12.2018 № 1067</w:t>
      </w:r>
      <w:r>
        <w:rPr>
          <w:color w:val="auto"/>
          <w:sz w:val="26"/>
          <w:szCs w:val="26"/>
        </w:rPr>
        <w:t xml:space="preserve"> (в редакции постановлений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25.06.2021 №514, от 27.12.2021 №1040, от 01.06.2022 №361)</w:t>
      </w:r>
      <w:r w:rsidRPr="00F26943">
        <w:rPr>
          <w:color w:val="auto"/>
          <w:sz w:val="26"/>
          <w:szCs w:val="26"/>
        </w:rPr>
        <w:t xml:space="preserve"> (далее </w:t>
      </w:r>
      <w:r>
        <w:rPr>
          <w:color w:val="auto"/>
          <w:sz w:val="26"/>
          <w:szCs w:val="26"/>
        </w:rPr>
        <w:t>Положение), согласно приложению к настоящему постановлению.</w:t>
      </w:r>
      <w:proofErr w:type="gramEnd"/>
    </w:p>
    <w:p w:rsidR="007113AE" w:rsidRDefault="007113AE" w:rsidP="007113AE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7113AE" w:rsidRDefault="007113AE" w:rsidP="007113AE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hyperlink r:id="rId5" w:history="1">
        <w:r w:rsidR="00873CA2" w:rsidRPr="00533509">
          <w:rPr>
            <w:rStyle w:val="a3"/>
            <w:sz w:val="26"/>
            <w:szCs w:val="26"/>
            <w:lang w:val="en-US"/>
          </w:rPr>
          <w:t>www</w:t>
        </w:r>
        <w:r w:rsidR="00873CA2" w:rsidRPr="00533509">
          <w:rPr>
            <w:rStyle w:val="a3"/>
            <w:sz w:val="26"/>
            <w:szCs w:val="26"/>
          </w:rPr>
          <w:t>.</w:t>
        </w:r>
        <w:proofErr w:type="spellStart"/>
        <w:r w:rsidR="00873CA2" w:rsidRPr="00533509">
          <w:rPr>
            <w:rStyle w:val="a3"/>
            <w:sz w:val="26"/>
            <w:szCs w:val="26"/>
            <w:lang w:val="en-US"/>
          </w:rPr>
          <w:t>trubech</w:t>
        </w:r>
        <w:proofErr w:type="spellEnd"/>
        <w:r w:rsidR="00873CA2" w:rsidRPr="00533509">
          <w:rPr>
            <w:rStyle w:val="a3"/>
            <w:sz w:val="26"/>
            <w:szCs w:val="26"/>
          </w:rPr>
          <w:t>.</w:t>
        </w:r>
        <w:proofErr w:type="spellStart"/>
        <w:r w:rsidR="00873CA2" w:rsidRPr="00533509">
          <w:rPr>
            <w:rStyle w:val="a3"/>
            <w:sz w:val="26"/>
            <w:szCs w:val="26"/>
            <w:lang w:val="en-US"/>
          </w:rPr>
          <w:t>ru</w:t>
        </w:r>
        <w:proofErr w:type="spellEnd"/>
      </w:hyperlink>
      <w:r>
        <w:rPr>
          <w:color w:val="auto"/>
          <w:sz w:val="26"/>
          <w:szCs w:val="26"/>
        </w:rPr>
        <w:t>).</w:t>
      </w:r>
    </w:p>
    <w:p w:rsidR="00873CA2" w:rsidRDefault="00873CA2" w:rsidP="007113AE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  Постановление от 31.08.2022 №710 считать утратившим силу. </w:t>
      </w:r>
    </w:p>
    <w:p w:rsidR="007113AE" w:rsidRDefault="00873CA2" w:rsidP="007113AE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5</w:t>
      </w:r>
      <w:r w:rsidR="007113AE">
        <w:rPr>
          <w:color w:val="auto"/>
          <w:sz w:val="26"/>
          <w:szCs w:val="26"/>
        </w:rPr>
        <w:t xml:space="preserve">. </w:t>
      </w:r>
      <w:proofErr w:type="gramStart"/>
      <w:r w:rsidR="007113AE">
        <w:rPr>
          <w:color w:val="auto"/>
          <w:sz w:val="26"/>
          <w:szCs w:val="26"/>
        </w:rPr>
        <w:t>Контроль за</w:t>
      </w:r>
      <w:proofErr w:type="gramEnd"/>
      <w:r w:rsidR="007113AE">
        <w:rPr>
          <w:color w:val="auto"/>
          <w:sz w:val="26"/>
          <w:szCs w:val="26"/>
        </w:rPr>
        <w:t xml:space="preserve"> исполнением настоящего постановления возложить на </w:t>
      </w:r>
      <w:r w:rsidR="007113AE" w:rsidRPr="00F26943">
        <w:rPr>
          <w:color w:val="auto"/>
          <w:sz w:val="26"/>
          <w:szCs w:val="26"/>
        </w:rPr>
        <w:t xml:space="preserve">директора МБОУ </w:t>
      </w:r>
      <w:proofErr w:type="spellStart"/>
      <w:r w:rsidR="007113AE" w:rsidRPr="00F26943">
        <w:rPr>
          <w:color w:val="auto"/>
          <w:sz w:val="26"/>
          <w:szCs w:val="26"/>
        </w:rPr>
        <w:t>Трубчевской</w:t>
      </w:r>
      <w:proofErr w:type="spellEnd"/>
      <w:r w:rsidR="007113AE" w:rsidRPr="00F26943">
        <w:rPr>
          <w:color w:val="auto"/>
          <w:sz w:val="26"/>
          <w:szCs w:val="26"/>
        </w:rPr>
        <w:t xml:space="preserve"> СОШ №2 имени А.С. Пушкина Шахову Н.В.</w:t>
      </w: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7113AE" w:rsidRDefault="007113AE" w:rsidP="007113AE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BD4A60" w:rsidRDefault="00BD4A60" w:rsidP="007113AE">
      <w:pPr>
        <w:pStyle w:val="Default"/>
        <w:jc w:val="both"/>
        <w:rPr>
          <w:color w:val="auto"/>
          <w:sz w:val="26"/>
          <w:szCs w:val="26"/>
        </w:rPr>
      </w:pPr>
    </w:p>
    <w:p w:rsidR="001E1961" w:rsidRPr="00F26943" w:rsidRDefault="001E1961" w:rsidP="001E196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F26943">
        <w:rPr>
          <w:i/>
          <w:sz w:val="20"/>
          <w:szCs w:val="20"/>
        </w:rPr>
        <w:t xml:space="preserve">Исп.: директор МБОУ </w:t>
      </w:r>
      <w:proofErr w:type="spellStart"/>
      <w:r w:rsidRPr="00F26943">
        <w:rPr>
          <w:i/>
          <w:sz w:val="20"/>
          <w:szCs w:val="20"/>
        </w:rPr>
        <w:t>Трубчевской</w:t>
      </w:r>
      <w:proofErr w:type="spellEnd"/>
      <w:r w:rsidRPr="00F26943">
        <w:rPr>
          <w:i/>
          <w:sz w:val="20"/>
          <w:szCs w:val="20"/>
        </w:rPr>
        <w:t xml:space="preserve"> СОШ№2</w:t>
      </w:r>
    </w:p>
    <w:p w:rsidR="001E1961" w:rsidRPr="00F26943" w:rsidRDefault="001E1961" w:rsidP="001E196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F26943">
        <w:rPr>
          <w:i/>
          <w:sz w:val="20"/>
          <w:szCs w:val="20"/>
        </w:rPr>
        <w:t>Шахова Н.В.</w:t>
      </w:r>
    </w:p>
    <w:p w:rsidR="001E1961" w:rsidRDefault="001E1961" w:rsidP="001E196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1E1961" w:rsidRDefault="001E1961" w:rsidP="001E196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1E1961" w:rsidRDefault="001E1961" w:rsidP="001E196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1E1961" w:rsidRDefault="001E1961" w:rsidP="001E196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1E1961" w:rsidRDefault="001E1961" w:rsidP="001E196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1E1961" w:rsidRDefault="001E1961" w:rsidP="001E196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1E1961" w:rsidRDefault="001E1961" w:rsidP="001E196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1E1961" w:rsidRDefault="001E1961" w:rsidP="001E196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1E1961" w:rsidRDefault="001E1961" w:rsidP="001E196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1E1961" w:rsidRDefault="001E1961" w:rsidP="001E196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1E1961" w:rsidRDefault="001E1961" w:rsidP="001E196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1E1961" w:rsidRDefault="001E1961" w:rsidP="001E196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/>
    <w:p w:rsidR="007113AE" w:rsidRPr="003D2178" w:rsidRDefault="007113AE" w:rsidP="007113AE"/>
    <w:p w:rsidR="007113AE" w:rsidRPr="003D2178" w:rsidRDefault="007113AE" w:rsidP="007113AE"/>
    <w:p w:rsidR="007113AE" w:rsidRPr="003D2178" w:rsidRDefault="007113AE" w:rsidP="007113AE"/>
    <w:p w:rsidR="007113AE" w:rsidRDefault="007113AE" w:rsidP="007113AE"/>
    <w:p w:rsidR="00BD4A60" w:rsidRPr="003D2178" w:rsidRDefault="00BD4A60" w:rsidP="007113AE"/>
    <w:p w:rsidR="007113AE" w:rsidRPr="003D2178" w:rsidRDefault="007113AE" w:rsidP="007113AE"/>
    <w:p w:rsidR="007113AE" w:rsidRDefault="007113AE" w:rsidP="007113AE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к постановлению администрации </w:t>
      </w:r>
    </w:p>
    <w:p w:rsidR="007113AE" w:rsidRDefault="007113AE" w:rsidP="007113AE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7113AE" w:rsidRPr="00BD4A60" w:rsidRDefault="007113AE" w:rsidP="007113AE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от </w:t>
      </w:r>
      <w:r w:rsidR="00BD4A60">
        <w:rPr>
          <w:sz w:val="20"/>
          <w:szCs w:val="20"/>
        </w:rPr>
        <w:t>______________</w:t>
      </w:r>
      <w:r w:rsidR="001E2E65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№</w:t>
      </w:r>
      <w:r w:rsidR="001E2E65">
        <w:rPr>
          <w:sz w:val="20"/>
          <w:szCs w:val="20"/>
        </w:rPr>
        <w:t xml:space="preserve"> </w:t>
      </w:r>
      <w:r w:rsidR="00BD4A60">
        <w:rPr>
          <w:sz w:val="20"/>
          <w:szCs w:val="20"/>
        </w:rPr>
        <w:t>_________</w:t>
      </w:r>
    </w:p>
    <w:p w:rsidR="007113AE" w:rsidRPr="003D2178" w:rsidRDefault="007113AE" w:rsidP="007113AE">
      <w:pPr>
        <w:jc w:val="right"/>
        <w:rPr>
          <w:sz w:val="20"/>
          <w:szCs w:val="20"/>
        </w:rPr>
      </w:pPr>
    </w:p>
    <w:p w:rsidR="007113AE" w:rsidRPr="00D67D1E" w:rsidRDefault="007113AE" w:rsidP="007113AE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Pr="00F26943">
        <w:rPr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Pr="00F26943">
        <w:rPr>
          <w:sz w:val="26"/>
          <w:szCs w:val="26"/>
        </w:rPr>
        <w:t>Трубчевской</w:t>
      </w:r>
      <w:proofErr w:type="spellEnd"/>
      <w:r w:rsidRPr="00F26943">
        <w:rPr>
          <w:sz w:val="26"/>
          <w:szCs w:val="26"/>
        </w:rPr>
        <w:t xml:space="preserve"> средней общеобразовательной школы №2 имени А.С. Пушкина</w:t>
      </w:r>
      <w:r w:rsidRPr="00D67D1E">
        <w:rPr>
          <w:sz w:val="26"/>
          <w:szCs w:val="26"/>
        </w:rPr>
        <w:t>:</w:t>
      </w:r>
    </w:p>
    <w:p w:rsidR="007113AE" w:rsidRPr="00CE16F8" w:rsidRDefault="007113AE" w:rsidP="007113AE">
      <w:pPr>
        <w:tabs>
          <w:tab w:val="left" w:pos="709"/>
        </w:tabs>
      </w:pPr>
    </w:p>
    <w:p w:rsidR="007113AE" w:rsidRPr="00CE16F8" w:rsidRDefault="007113AE" w:rsidP="007113AE">
      <w:pPr>
        <w:pStyle w:val="a4"/>
        <w:numPr>
          <w:ilvl w:val="0"/>
          <w:numId w:val="1"/>
        </w:numPr>
        <w:tabs>
          <w:tab w:val="left" w:pos="709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раздел </w:t>
      </w:r>
      <w:r w:rsidRPr="00CE16F8">
        <w:rPr>
          <w:rFonts w:ascii="Times New Roman" w:hAnsi="Times New Roman"/>
        </w:rPr>
        <w:t xml:space="preserve">«Содержание» </w:t>
      </w:r>
      <w:r>
        <w:rPr>
          <w:rFonts w:ascii="Times New Roman" w:hAnsi="Times New Roman"/>
        </w:rPr>
        <w:t>дополнит</w:t>
      </w:r>
      <w:r w:rsidRPr="00CE16F8">
        <w:rPr>
          <w:rFonts w:ascii="Times New Roman" w:hAnsi="Times New Roman"/>
        </w:rPr>
        <w:t>ь пункт</w:t>
      </w:r>
      <w:r>
        <w:rPr>
          <w:rFonts w:ascii="Times New Roman" w:hAnsi="Times New Roman"/>
        </w:rPr>
        <w:t>ом</w:t>
      </w:r>
      <w:r w:rsidRPr="00CE16F8">
        <w:rPr>
          <w:rFonts w:ascii="Times New Roman" w:hAnsi="Times New Roman"/>
        </w:rPr>
        <w:t xml:space="preserve"> 8.5 «Неконкурентные закупки у СМСП (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>)»;</w:t>
      </w:r>
    </w:p>
    <w:p w:rsidR="007113AE" w:rsidRPr="00CE16F8" w:rsidRDefault="007113AE" w:rsidP="007113AE">
      <w:pPr>
        <w:pStyle w:val="a4"/>
        <w:numPr>
          <w:ilvl w:val="0"/>
          <w:numId w:val="1"/>
        </w:numPr>
        <w:tabs>
          <w:tab w:val="left" w:pos="0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раздел</w:t>
      </w:r>
      <w:r w:rsidRPr="00CE16F8">
        <w:rPr>
          <w:rFonts w:ascii="Times New Roman" w:hAnsi="Times New Roman"/>
        </w:rPr>
        <w:t xml:space="preserve"> «Термины, определения и сокращения» </w:t>
      </w:r>
      <w:r>
        <w:rPr>
          <w:rFonts w:ascii="Times New Roman" w:hAnsi="Times New Roman"/>
        </w:rPr>
        <w:t>дополнить двадцать вторым абзацем следующего содержания</w:t>
      </w:r>
      <w:r w:rsidRPr="00CE16F8">
        <w:rPr>
          <w:rFonts w:ascii="Times New Roman" w:hAnsi="Times New Roman"/>
        </w:rPr>
        <w:t>:</w:t>
      </w:r>
    </w:p>
    <w:p w:rsidR="007113AE" w:rsidRPr="00CE16F8" w:rsidRDefault="007113AE" w:rsidP="007113AE">
      <w:pPr>
        <w:pStyle w:val="a4"/>
        <w:tabs>
          <w:tab w:val="left" w:pos="0"/>
        </w:tabs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>«</w:t>
      </w:r>
      <w:proofErr w:type="spellStart"/>
      <w:r w:rsidRPr="00CE16F8">
        <w:rPr>
          <w:rFonts w:ascii="Times New Roman" w:hAnsi="Times New Roman"/>
        </w:rPr>
        <w:t>Самозанятые</w:t>
      </w:r>
      <w:proofErr w:type="spellEnd"/>
      <w:r w:rsidRPr="00CE16F8">
        <w:rPr>
          <w:rFonts w:ascii="Times New Roman" w:hAnsi="Times New Roman"/>
        </w:rPr>
        <w:t xml:space="preserve"> - физические лица, не зарегистрированные в качестве индивидуальных предпринимателей, применяющие специальный налоговый режим "Налог на профессиональный доход". На 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 xml:space="preserve"> распространяются положения Федерального закона от 18.07.2011 N 223-ФЗ, касающиеся участия СМСП в закупках товаров, работ, услуг, и Постановления Правительства РФ от 11.12.2014 N 1352 (</w:t>
      </w:r>
      <w:hyperlink r:id="rId6" w:history="1">
        <w:r w:rsidRPr="00CE16F8">
          <w:rPr>
            <w:rFonts w:ascii="Times New Roman" w:hAnsi="Times New Roman"/>
          </w:rPr>
          <w:t>ч. 15 ст. 8</w:t>
        </w:r>
      </w:hyperlink>
      <w:r w:rsidRPr="00CE16F8">
        <w:rPr>
          <w:rFonts w:ascii="Times New Roman" w:hAnsi="Times New Roman"/>
        </w:rPr>
        <w:t xml:space="preserve"> Федерального закона от 18.07.2011 N 223-ФЗ, </w:t>
      </w:r>
      <w:hyperlink r:id="rId7" w:history="1">
        <w:r w:rsidRPr="00CE16F8">
          <w:rPr>
            <w:rFonts w:ascii="Times New Roman" w:hAnsi="Times New Roman"/>
          </w:rPr>
          <w:t>п. 2(4)</w:t>
        </w:r>
      </w:hyperlink>
      <w:r w:rsidRPr="00CE16F8">
        <w:rPr>
          <w:rFonts w:ascii="Times New Roman" w:hAnsi="Times New Roman"/>
        </w:rPr>
        <w:t xml:space="preserve"> Постановления Правительства РФ от 11.12.2014 N 1352)»;</w:t>
      </w:r>
    </w:p>
    <w:p w:rsidR="007113AE" w:rsidRPr="00CE16F8" w:rsidRDefault="007113AE" w:rsidP="007113AE">
      <w:pPr>
        <w:pStyle w:val="a4"/>
        <w:numPr>
          <w:ilvl w:val="0"/>
          <w:numId w:val="1"/>
        </w:numPr>
        <w:spacing w:after="0"/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 xml:space="preserve">пп.12  пункта 1.2.2. изложить в </w:t>
      </w:r>
      <w:r>
        <w:rPr>
          <w:rFonts w:ascii="Times New Roman" w:hAnsi="Times New Roman"/>
        </w:rPr>
        <w:t xml:space="preserve">новой </w:t>
      </w:r>
      <w:r w:rsidRPr="00CE16F8">
        <w:rPr>
          <w:rFonts w:ascii="Times New Roman" w:hAnsi="Times New Roman"/>
        </w:rPr>
        <w:t>редакции:</w:t>
      </w:r>
    </w:p>
    <w:p w:rsidR="007113AE" w:rsidRPr="00CE16F8" w:rsidRDefault="007113AE" w:rsidP="007113AE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      «12) осуществлением Заказчиком закупок товаров, работ, услуг у следующих юридических  лиц, которые признаются взаимозависимыми с Заказчиком лицами в соответствии с Налоговым </w:t>
      </w:r>
      <w:hyperlink r:id="rId8" w:history="1">
        <w:r w:rsidRPr="00CE16F8">
          <w:rPr>
            <w:rFonts w:ascii="Times New Roman" w:hAnsi="Times New Roman" w:cs="Times New Roman"/>
            <w:szCs w:val="22"/>
          </w:rPr>
          <w:t>кодексом</w:t>
        </w:r>
      </w:hyperlink>
      <w:r w:rsidRPr="00CE16F8">
        <w:rPr>
          <w:rFonts w:ascii="Times New Roman" w:hAnsi="Times New Roman" w:cs="Times New Roman"/>
          <w:szCs w:val="22"/>
        </w:rPr>
        <w:t xml:space="preserve"> РФ: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у юридических лиц, которые являются заказчиками по </w:t>
      </w:r>
      <w:hyperlink r:id="rId9" w:history="1">
        <w:r w:rsidRPr="00CE16F8">
          <w:rPr>
            <w:rFonts w:ascii="Times New Roman" w:hAnsi="Times New Roman" w:cs="Times New Roman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223-ФЗ;</w:t>
      </w:r>
    </w:p>
    <w:p w:rsidR="007113AE" w:rsidRPr="00CE16F8" w:rsidRDefault="007113AE" w:rsidP="007113AE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иных юридических лиц, если закупка проводится для осуществления единого технологического процесса.  </w:t>
      </w:r>
    </w:p>
    <w:p w:rsidR="007113AE" w:rsidRPr="00CE16F8" w:rsidRDefault="007113AE" w:rsidP="007113AE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Перечень взаимозависимых лиц определен настоящим Положением»;</w:t>
      </w:r>
    </w:p>
    <w:p w:rsidR="007113AE" w:rsidRPr="00CE16F8" w:rsidRDefault="007113AE" w:rsidP="007113AE">
      <w:pPr>
        <w:pStyle w:val="ConsPlusNormal"/>
        <w:numPr>
          <w:ilvl w:val="0"/>
          <w:numId w:val="1"/>
        </w:numPr>
        <w:tabs>
          <w:tab w:val="left" w:pos="-284"/>
        </w:tabs>
        <w:adjustRightInd w:val="0"/>
        <w:ind w:left="-284"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п.1.2.2 дополнить подпунктом 17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7113AE" w:rsidRPr="00CE16F8" w:rsidRDefault="007113AE" w:rsidP="007113AE">
      <w:pPr>
        <w:pStyle w:val="ConsPlusNormal"/>
        <w:tabs>
          <w:tab w:val="left" w:pos="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«17) закупкой заказчиком услуг, связанных с заключением, исполнением, изменением или расторжением договора синдицированного кредита (займа) либо договора об организации синдицированного кредита (займа)</w:t>
      </w:r>
      <w:r>
        <w:rPr>
          <w:rFonts w:ascii="Times New Roman" w:hAnsi="Times New Roman" w:cs="Times New Roman"/>
          <w:szCs w:val="22"/>
        </w:rPr>
        <w:t>»</w:t>
      </w:r>
      <w:r w:rsidRPr="00CE16F8">
        <w:rPr>
          <w:rFonts w:ascii="Times New Roman" w:hAnsi="Times New Roman" w:cs="Times New Roman"/>
          <w:szCs w:val="22"/>
        </w:rPr>
        <w:t>;</w:t>
      </w:r>
    </w:p>
    <w:p w:rsidR="007113AE" w:rsidRPr="00CE16F8" w:rsidRDefault="007113AE" w:rsidP="007113AE">
      <w:pPr>
        <w:pStyle w:val="ConsPlusNormal"/>
        <w:numPr>
          <w:ilvl w:val="0"/>
          <w:numId w:val="1"/>
        </w:numPr>
        <w:tabs>
          <w:tab w:val="left" w:pos="709"/>
        </w:tabs>
        <w:adjustRightInd w:val="0"/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п.1.3.3. изложить </w:t>
      </w:r>
      <w:r>
        <w:rPr>
          <w:rFonts w:ascii="Times New Roman" w:hAnsi="Times New Roman" w:cs="Times New Roman"/>
          <w:szCs w:val="22"/>
        </w:rPr>
        <w:t>в 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«</w:t>
      </w:r>
      <w:r>
        <w:rPr>
          <w:rFonts w:ascii="Times New Roman" w:hAnsi="Times New Roman" w:cs="Times New Roman"/>
          <w:szCs w:val="22"/>
        </w:rPr>
        <w:t xml:space="preserve">1.3.3. </w:t>
      </w:r>
      <w:r w:rsidRPr="00CE16F8">
        <w:rPr>
          <w:rFonts w:ascii="Times New Roman" w:hAnsi="Times New Roman" w:cs="Times New Roman"/>
          <w:szCs w:val="22"/>
        </w:rPr>
        <w:t>Неконкурентные закупки осуществляются следующими способами:</w:t>
      </w:r>
    </w:p>
    <w:p w:rsidR="007113AE" w:rsidRPr="00CE16F8" w:rsidRDefault="007113AE" w:rsidP="007113AE">
      <w:pPr>
        <w:pStyle w:val="ConsPlusNormal"/>
        <w:ind w:hanging="142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1) закупка у единственного поставщика в порядке, установленном в разд. </w:t>
      </w:r>
      <w:hyperlink w:anchor="Par1058" w:tooltip="6. Закупка у единственного поставщика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 настоящего             Положения;</w:t>
      </w:r>
    </w:p>
    <w:p w:rsidR="007113AE" w:rsidRPr="00CE16F8" w:rsidRDefault="007113AE" w:rsidP="007113AE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2) закупка у СМСП по принципу "электронного магазина", проводимая согласно </w:t>
      </w:r>
      <w:hyperlink w:anchor="Par1201" w:tooltip="7.2.17. Закупку, предусмотренную пп. 2 п. 7.1.1 настоящего Положения, можно провести неконкурентным способом по принципу &quot;электронного магазина&quot;. При этом необходимо соблюдать следующий порядок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 8.</w:t>
        </w:r>
        <w:r>
          <w:rPr>
            <w:rFonts w:ascii="Times New Roman" w:hAnsi="Times New Roman" w:cs="Times New Roman"/>
            <w:color w:val="000000" w:themeColor="text1"/>
            <w:szCs w:val="22"/>
          </w:rPr>
          <w:t>10.</w:t>
        </w:r>
      </w:hyperlink>
      <w:r w:rsidRPr="00CE16F8">
        <w:rPr>
          <w:rFonts w:ascii="Times New Roman" w:hAnsi="Times New Roman" w:cs="Times New Roman"/>
          <w:szCs w:val="22"/>
        </w:rPr>
        <w:t xml:space="preserve">         настоящего Положения»</w:t>
      </w:r>
      <w:r>
        <w:rPr>
          <w:rFonts w:ascii="Times New Roman" w:hAnsi="Times New Roman" w:cs="Times New Roman"/>
          <w:szCs w:val="22"/>
        </w:rPr>
        <w:t>;</w:t>
      </w:r>
    </w:p>
    <w:p w:rsidR="007113AE" w:rsidRPr="00CE16F8" w:rsidRDefault="007113AE" w:rsidP="007113AE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6</w:t>
      </w:r>
      <w:r w:rsidRPr="00CE16F8">
        <w:rPr>
          <w:rFonts w:ascii="Times New Roman" w:hAnsi="Times New Roman" w:cs="Times New Roman"/>
          <w:szCs w:val="22"/>
        </w:rPr>
        <w:t xml:space="preserve">.   п.1.4.8.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7113AE" w:rsidRPr="00CE16F8" w:rsidRDefault="007113AE" w:rsidP="007113AE">
      <w:pPr>
        <w:pStyle w:val="ConsPlusNormal"/>
        <w:tabs>
          <w:tab w:val="left" w:pos="709"/>
        </w:tabs>
        <w:adjustRightInd w:val="0"/>
        <w:ind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«1.4.8. </w:t>
      </w:r>
      <w:r w:rsidRPr="00CE16F8">
        <w:rPr>
          <w:rFonts w:ascii="Times New Roman" w:hAnsi="Times New Roman" w:cs="Times New Roman"/>
          <w:szCs w:val="22"/>
        </w:rPr>
        <w:t xml:space="preserve">Заказчик вправе размещать положение о закупке, планы закупки, информацию о  закупке на сайте Заказчика, за исключением сведений, не подлежащих согласно </w:t>
      </w:r>
      <w:hyperlink r:id="rId10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 размещению в ЕИС или на официальном сайте»;</w:t>
      </w:r>
    </w:p>
    <w:p w:rsidR="007113AE" w:rsidRPr="00CE16F8" w:rsidRDefault="007113AE" w:rsidP="007113AE">
      <w:pPr>
        <w:pStyle w:val="ConsPlusNormal"/>
        <w:numPr>
          <w:ilvl w:val="0"/>
          <w:numId w:val="2"/>
        </w:numPr>
        <w:ind w:left="0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пп.3 пункта 1.7.4.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 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</w:t>
      </w:r>
      <w:r>
        <w:rPr>
          <w:rFonts w:ascii="Times New Roman" w:hAnsi="Times New Roman" w:cs="Times New Roman"/>
          <w:szCs w:val="22"/>
        </w:rPr>
        <w:t xml:space="preserve">3. </w:t>
      </w:r>
      <w:r w:rsidRPr="00CE16F8">
        <w:rPr>
          <w:rFonts w:ascii="Times New Roman" w:hAnsi="Times New Roman" w:cs="Times New Roman"/>
          <w:szCs w:val="22"/>
        </w:rPr>
        <w:t>информацию об объеме, цене закупаемых товаров, работ, услуг, сроке исполнения контракта»;</w:t>
      </w:r>
    </w:p>
    <w:p w:rsidR="007113AE" w:rsidRPr="00CE16F8" w:rsidRDefault="007113AE" w:rsidP="007113AE">
      <w:pPr>
        <w:pStyle w:val="ConsPlusNormal"/>
        <w:tabs>
          <w:tab w:val="left" w:pos="540"/>
        </w:tabs>
        <w:adjustRightInd w:val="0"/>
        <w:ind w:left="-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8</w:t>
      </w:r>
      <w:r w:rsidRPr="00CE16F8">
        <w:rPr>
          <w:rFonts w:ascii="Times New Roman" w:hAnsi="Times New Roman" w:cs="Times New Roman"/>
          <w:szCs w:val="22"/>
        </w:rPr>
        <w:t>.  п.1.7 дополнить</w:t>
      </w:r>
      <w:r>
        <w:rPr>
          <w:rFonts w:ascii="Times New Roman" w:hAnsi="Times New Roman" w:cs="Times New Roman"/>
          <w:szCs w:val="22"/>
        </w:rPr>
        <w:t xml:space="preserve"> </w:t>
      </w:r>
      <w:r w:rsidRPr="00CE16F8">
        <w:rPr>
          <w:rFonts w:ascii="Times New Roman" w:hAnsi="Times New Roman" w:cs="Times New Roman"/>
          <w:szCs w:val="22"/>
        </w:rPr>
        <w:t>подпунктами</w:t>
      </w:r>
      <w:r>
        <w:rPr>
          <w:rFonts w:ascii="Times New Roman" w:hAnsi="Times New Roman" w:cs="Times New Roman"/>
          <w:szCs w:val="22"/>
        </w:rPr>
        <w:t xml:space="preserve">  1.7.5., 1.7.6., 1.7.7. следующего содержания</w:t>
      </w:r>
      <w:r w:rsidRPr="00CE16F8">
        <w:rPr>
          <w:rFonts w:ascii="Times New Roman" w:hAnsi="Times New Roman" w:cs="Times New Roman"/>
          <w:szCs w:val="22"/>
        </w:rPr>
        <w:t xml:space="preserve">: 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r w:rsidRPr="00CE16F8">
        <w:rPr>
          <w:rFonts w:ascii="Times New Roman" w:hAnsi="Times New Roman" w:cs="Times New Roman"/>
          <w:szCs w:val="22"/>
        </w:rPr>
        <w:t xml:space="preserve">1.7.5. «Руководитель заказчика,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</w:t>
      </w:r>
      <w:hyperlink r:id="rId1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законом</w:t>
        </w:r>
      </w:hyperlink>
      <w:r w:rsidRPr="00CE16F8">
        <w:rPr>
          <w:rFonts w:ascii="Times New Roman" w:hAnsi="Times New Roman" w:cs="Times New Roman"/>
          <w:szCs w:val="22"/>
        </w:rPr>
        <w:t xml:space="preserve"> от 25 декабря 2008 года N 273-ФЗ "О противодействии коррупции".</w:t>
      </w:r>
    </w:p>
    <w:p w:rsidR="007113AE" w:rsidRPr="00CE16F8" w:rsidRDefault="007113AE" w:rsidP="007113AE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>Членами комиссии по осуществлению закупок не могут быть:</w:t>
      </w:r>
    </w:p>
    <w:p w:rsidR="007113AE" w:rsidRPr="00CE16F8" w:rsidRDefault="007113AE" w:rsidP="007113AE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</w:t>
      </w:r>
      <w:proofErr w:type="gramStart"/>
      <w:r w:rsidRPr="00CE16F8">
        <w:rPr>
          <w:color w:val="000000"/>
          <w:sz w:val="22"/>
          <w:szCs w:val="22"/>
        </w:rPr>
        <w:t>1) физические лица, имеющие личную заинтересованность в результатах закупки  (определения поставщика (исполнителя, подрядчика) при осуществлении конкурентной закупки), в том числе физические лица, подавшие заявки на участие в закупке, либо состоящие в трудовых отношениях с организациями или физическими лицами, подавшими данные заявки, либо являющиеся управляющими организаций, подавших заявки на участие в закупке.</w:t>
      </w:r>
      <w:proofErr w:type="gramEnd"/>
      <w:r w:rsidRPr="00CE16F8">
        <w:rPr>
          <w:color w:val="000000"/>
          <w:sz w:val="22"/>
          <w:szCs w:val="22"/>
        </w:rPr>
        <w:t xml:space="preserve"> Понятие "личная </w:t>
      </w:r>
      <w:r w:rsidRPr="00CE16F8">
        <w:rPr>
          <w:color w:val="000000"/>
          <w:sz w:val="22"/>
          <w:szCs w:val="22"/>
        </w:rPr>
        <w:lastRenderedPageBreak/>
        <w:t xml:space="preserve">заинтересованность" используется в значении, указанном в </w:t>
      </w:r>
      <w:r w:rsidRPr="00CE16F8">
        <w:rPr>
          <w:sz w:val="22"/>
          <w:szCs w:val="22"/>
        </w:rPr>
        <w:t>Федеральном </w:t>
      </w:r>
      <w:hyperlink r:id="rId12" w:anchor="dst124" w:history="1">
        <w:r w:rsidRPr="00E8330B">
          <w:rPr>
            <w:rStyle w:val="a3"/>
            <w:color w:val="000000" w:themeColor="text1"/>
            <w:sz w:val="22"/>
            <w:szCs w:val="22"/>
            <w:u w:val="none"/>
          </w:rPr>
          <w:t>законе</w:t>
        </w:r>
      </w:hyperlink>
      <w:r w:rsidRPr="00CE16F8">
        <w:rPr>
          <w:sz w:val="22"/>
          <w:szCs w:val="22"/>
        </w:rPr>
        <w:t> от 25 декабря</w:t>
      </w:r>
      <w:r w:rsidRPr="00CE16F8">
        <w:rPr>
          <w:color w:val="000000"/>
          <w:sz w:val="22"/>
          <w:szCs w:val="22"/>
        </w:rPr>
        <w:t xml:space="preserve"> 2008 года N 273-ФЗ "О противодействии коррупции";</w:t>
      </w:r>
    </w:p>
    <w:p w:rsidR="007113AE" w:rsidRPr="00CE16F8" w:rsidRDefault="007113AE" w:rsidP="007113AE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>2) физические лица, являющиеся участниками (акционерами) организаций, подавших заявки на участие в закупке, членами их органов управления, кредиторами участников закупки;</w:t>
      </w:r>
    </w:p>
    <w:p w:rsidR="007113AE" w:rsidRPr="00CE16F8" w:rsidRDefault="007113AE" w:rsidP="007113AE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3) </w:t>
      </w:r>
      <w:r w:rsidRPr="00CE16F8">
        <w:rPr>
          <w:color w:val="000000"/>
          <w:sz w:val="22"/>
          <w:szCs w:val="22"/>
          <w:shd w:val="clear" w:color="auto" w:fill="FFFFFF"/>
        </w:rPr>
        <w:t>физические лица, которые были привлечены в качестве экспертов к проведению экспертной оценки извещения об осуществлении закупки, документации о закупке, заявок на участие в конкурсе»;</w:t>
      </w:r>
    </w:p>
    <w:p w:rsidR="007113AE" w:rsidRPr="00CE16F8" w:rsidRDefault="007113AE" w:rsidP="007113AE">
      <w:pPr>
        <w:pStyle w:val="ConsPlusNormal"/>
        <w:tabs>
          <w:tab w:val="left" w:pos="540"/>
        </w:tabs>
        <w:adjustRightInd w:val="0"/>
        <w:ind w:hanging="709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szCs w:val="22"/>
        </w:rPr>
        <w:t>1.7.6. «Член комиссии по осуществлению закупок обязан незамедлительно сообщить заказчику, принявшему решение о создании комиссии по осуществлению закупок, о возникновении обстоятельств, предусмотренных </w:t>
      </w:r>
      <w:hyperlink r:id="rId13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частью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 xml:space="preserve">.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В случае выявления в составе комиссии по осуществлению закупок физических лиц, указанных </w:t>
      </w:r>
      <w:r w:rsidRPr="00CE16F8">
        <w:rPr>
          <w:rFonts w:ascii="Times New Roman" w:hAnsi="Times New Roman" w:cs="Times New Roman"/>
          <w:color w:val="000000" w:themeColor="text1"/>
          <w:szCs w:val="22"/>
        </w:rPr>
        <w:t>в </w:t>
      </w:r>
      <w:hyperlink r:id="rId14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>, заказчик, принявший решение о создании комиссии по осуществлению закупок, обязан незамедлительно заменить их другими физическими лицами, соответствующими требованиям, предусмотренным положениями </w:t>
      </w:r>
      <w:hyperlink r:id="rId15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статьи»;</w:t>
      </w:r>
      <w:proofErr w:type="gramEnd"/>
    </w:p>
    <w:p w:rsidR="007113AE" w:rsidRPr="00CE16F8" w:rsidRDefault="007113AE" w:rsidP="007113AE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1.7.7.«Если конкурентная закупка признана несостоявшейся, в протоколах указывается одна из        следующих причин признания ее таковой: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1) на участие в закупке не подано ни одной заявки;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2) по результатам проведения закупки все заявки отклонены;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на участие в закупке подана только одна заявка;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по результатам проведения закупки отклонены все заявки, за исключением одной;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по результатам проведения закупки от заключения договора уклонились все участники закупки»;</w:t>
      </w:r>
    </w:p>
    <w:p w:rsidR="007113AE" w:rsidRPr="00CE16F8" w:rsidRDefault="007113AE" w:rsidP="007113AE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9. п.1.8.2. </w:t>
      </w:r>
      <w:r>
        <w:rPr>
          <w:rFonts w:ascii="Times New Roman" w:hAnsi="Times New Roman" w:cs="Times New Roman"/>
          <w:szCs w:val="22"/>
        </w:rPr>
        <w:t>дополнить подпунктами 18, 19, 20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«18) размер обеспечения заявки, порядок и срок его предоставления (если устанавливается требование о таком обеспечении);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19) размер обеспечения исполнения договора, порядок и срок его предоставления, 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20) иные сведения в соответствии с настоящим Положением»;</w:t>
      </w:r>
    </w:p>
    <w:p w:rsidR="007113AE" w:rsidRPr="00CE16F8" w:rsidRDefault="007113AE" w:rsidP="007113AE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10.  п. 1.8.7.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десятым и одиннадцатым </w:t>
      </w:r>
      <w:r>
        <w:rPr>
          <w:rFonts w:ascii="Times New Roman" w:hAnsi="Times New Roman" w:cs="Times New Roman"/>
          <w:szCs w:val="22"/>
        </w:rPr>
        <w:t>абзацами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7113AE" w:rsidRPr="00CE16F8" w:rsidRDefault="007113AE" w:rsidP="007113AE">
      <w:pPr>
        <w:pStyle w:val="ConsPlusNormal"/>
        <w:ind w:hanging="283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«-размер обеспечения заявки, порядок и срок его предоставления (если устанавливается требование о таком обеспечении);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- размер обеспечения исполнения договора, порядок и срок его предоставления,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договора)»;</w:t>
      </w:r>
    </w:p>
    <w:p w:rsidR="007113AE" w:rsidRPr="00CE16F8" w:rsidRDefault="007113AE" w:rsidP="007113AE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11. </w:t>
      </w:r>
      <w:r>
        <w:rPr>
          <w:rFonts w:ascii="Times New Roman" w:hAnsi="Times New Roman" w:cs="Times New Roman"/>
          <w:szCs w:val="22"/>
        </w:rPr>
        <w:t>второй абзац</w:t>
      </w:r>
      <w:r w:rsidRPr="00CE16F8">
        <w:rPr>
          <w:rFonts w:ascii="Times New Roman" w:hAnsi="Times New Roman" w:cs="Times New Roman"/>
          <w:szCs w:val="22"/>
        </w:rPr>
        <w:t xml:space="preserve">  п. 1.8.22 изложить в новой редакции:</w:t>
      </w:r>
    </w:p>
    <w:p w:rsidR="007113AE" w:rsidRPr="00CE16F8" w:rsidRDefault="007113AE" w:rsidP="007113AE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</w:t>
      </w:r>
      <w:proofErr w:type="gramStart"/>
      <w:r w:rsidRPr="00CE16F8">
        <w:rPr>
          <w:rFonts w:ascii="Times New Roman" w:hAnsi="Times New Roman" w:cs="Times New Roman"/>
          <w:szCs w:val="22"/>
        </w:rPr>
        <w:t>«-</w:t>
      </w:r>
      <w:r w:rsidRPr="00CE16F8">
        <w:rPr>
          <w:rFonts w:ascii="Times New Roman" w:hAnsi="Times New Roman" w:cs="Times New Roman"/>
          <w:bCs/>
          <w:szCs w:val="22"/>
        </w:rPr>
        <w:t xml:space="preserve">в реестр промышленной продукции, произведенной на территории Российской Федерации, реестр промышленной продукции, произведенной на территориях Донецкой Народной Республики, Луганской Народной Республики, или реестр промышленной продукции, произведенной на территории государства - члена Евразийского экономического союза, за исключением Российской Федерации, предусмотренные </w:t>
      </w:r>
      <w:hyperlink r:id="rId16" w:history="1">
        <w:r w:rsidRPr="009B0CE1">
          <w:rPr>
            <w:rStyle w:val="a3"/>
            <w:rFonts w:ascii="Times New Roman" w:hAnsi="Times New Roman" w:cs="Times New Roman"/>
            <w:bCs/>
            <w:color w:val="auto"/>
            <w:szCs w:val="22"/>
            <w:u w:val="none"/>
          </w:rPr>
          <w:t>постановлением</w:t>
        </w:r>
      </w:hyperlink>
      <w:r w:rsidRPr="00CE16F8">
        <w:rPr>
          <w:rFonts w:ascii="Times New Roman" w:hAnsi="Times New Roman" w:cs="Times New Roman"/>
          <w:bCs/>
          <w:szCs w:val="22"/>
        </w:rPr>
        <w:t xml:space="preserve"> Правительства Российской Федерации от 30 апреля 2020 г. N 616 "Об установлении запрета на допуск промышленных товаров, происходящих из иностранных государств</w:t>
      </w:r>
      <w:proofErr w:type="gramEnd"/>
      <w:r w:rsidRPr="00CE16F8">
        <w:rPr>
          <w:rFonts w:ascii="Times New Roman" w:hAnsi="Times New Roman" w:cs="Times New Roman"/>
          <w:bCs/>
          <w:szCs w:val="22"/>
        </w:rPr>
        <w:t>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государства»;</w:t>
      </w:r>
    </w:p>
    <w:p w:rsidR="007113AE" w:rsidRPr="00CE16F8" w:rsidRDefault="007113AE" w:rsidP="007113AE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первый абзац</w:t>
      </w:r>
      <w:r w:rsidRPr="00CE16F8">
        <w:rPr>
          <w:rFonts w:ascii="Times New Roman" w:hAnsi="Times New Roman" w:cs="Times New Roman"/>
          <w:szCs w:val="22"/>
        </w:rPr>
        <w:t xml:space="preserve"> п.3.5.10 изложить в новой редакции:</w:t>
      </w:r>
    </w:p>
    <w:p w:rsidR="007113AE" w:rsidRPr="00CE16F8" w:rsidRDefault="007113AE" w:rsidP="007113AE">
      <w:pPr>
        <w:pStyle w:val="ConsPlusNormal"/>
        <w:tabs>
          <w:tab w:val="left" w:pos="142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«Протокол рассмотрения заявок на участие в аукционе размещается в ЕИС и на электронной площадке не позднее трех дней, следующих за днем его подписания»;</w:t>
      </w:r>
    </w:p>
    <w:p w:rsidR="007113AE" w:rsidRPr="00CE16F8" w:rsidRDefault="007113AE" w:rsidP="007113AE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пп.4  пункта 4.4.2. слово «конкурса» заменить словом «запроса предложений»;</w:t>
      </w:r>
    </w:p>
    <w:p w:rsidR="007113AE" w:rsidRPr="00CE16F8" w:rsidRDefault="007113AE" w:rsidP="007113AE">
      <w:pPr>
        <w:pStyle w:val="ConsPlusNormal"/>
        <w:numPr>
          <w:ilvl w:val="0"/>
          <w:numId w:val="3"/>
        </w:numPr>
        <w:tabs>
          <w:tab w:val="left" w:pos="-284"/>
        </w:tabs>
        <w:adjustRightInd w:val="0"/>
        <w:ind w:left="-57" w:right="113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в </w:t>
      </w:r>
      <w:proofErr w:type="spellStart"/>
      <w:r w:rsidRPr="00CE16F8">
        <w:rPr>
          <w:rFonts w:ascii="Times New Roman" w:hAnsi="Times New Roman" w:cs="Times New Roman"/>
          <w:szCs w:val="22"/>
        </w:rPr>
        <w:t>пп</w:t>
      </w:r>
      <w:proofErr w:type="spellEnd"/>
      <w:r w:rsidRPr="00CE16F8">
        <w:rPr>
          <w:rFonts w:ascii="Times New Roman" w:hAnsi="Times New Roman" w:cs="Times New Roman"/>
          <w:szCs w:val="22"/>
        </w:rPr>
        <w:t>. 4 пункта 5.3.1. слово «аукциона» заменить словом «запроса котировок»;</w:t>
      </w:r>
    </w:p>
    <w:p w:rsidR="007113AE" w:rsidRPr="00CE16F8" w:rsidRDefault="007113AE" w:rsidP="007113AE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 п.8.2.2. слово «банковской» заменить словом «независимой» и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вторым </w:t>
      </w:r>
      <w:r w:rsidRPr="00CE16F8">
        <w:rPr>
          <w:rFonts w:ascii="Times New Roman" w:hAnsi="Times New Roman" w:cs="Times New Roman"/>
          <w:szCs w:val="22"/>
        </w:rPr>
        <w:t>абзац</w:t>
      </w:r>
      <w:r>
        <w:rPr>
          <w:rFonts w:ascii="Times New Roman" w:hAnsi="Times New Roman" w:cs="Times New Roman"/>
          <w:szCs w:val="22"/>
        </w:rPr>
        <w:t>ем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«Последняя должна соответствовать следующим требованиям: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0" w:name="Par1135"/>
      <w:bookmarkEnd w:id="0"/>
      <w:r w:rsidRPr="00CE16F8">
        <w:rPr>
          <w:rFonts w:ascii="Times New Roman" w:hAnsi="Times New Roman" w:cs="Times New Roman"/>
          <w:szCs w:val="22"/>
        </w:rPr>
        <w:t xml:space="preserve">1) </w:t>
      </w:r>
      <w:proofErr w:type="gramStart"/>
      <w:r w:rsidRPr="00CE16F8">
        <w:rPr>
          <w:rFonts w:ascii="Times New Roman" w:hAnsi="Times New Roman" w:cs="Times New Roman"/>
          <w:szCs w:val="22"/>
        </w:rPr>
        <w:t>выдана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гарантом, предусмотренным </w:t>
      </w:r>
      <w:hyperlink r:id="rId17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ч. 1 ст. 45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44-ФЗ;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не может быть </w:t>
      </w:r>
      <w:proofErr w:type="gramStart"/>
      <w:r w:rsidRPr="00CE16F8">
        <w:rPr>
          <w:rFonts w:ascii="Times New Roman" w:hAnsi="Times New Roman" w:cs="Times New Roman"/>
          <w:szCs w:val="22"/>
        </w:rPr>
        <w:t>отозвана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3) содержит условие об обязанности гаранта уплатить Заказчику (бенефициару) денежную сумму </w:t>
      </w:r>
      <w:r w:rsidRPr="00CE16F8">
        <w:rPr>
          <w:rFonts w:ascii="Times New Roman" w:hAnsi="Times New Roman" w:cs="Times New Roman"/>
          <w:szCs w:val="22"/>
        </w:rPr>
        <w:lastRenderedPageBreak/>
        <w:t xml:space="preserve">по независимой гарантии не позднее 10 рабочих дней со дня, следующего за днем получения гарантом требования Заказчика (бенефициара), если оно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соответствует условиям гарантии и в Гражданском </w:t>
      </w:r>
      <w:hyperlink r:id="rId18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кодексе</w:t>
        </w:r>
      </w:hyperlink>
      <w:r w:rsidRPr="00CE16F8">
        <w:rPr>
          <w:rFonts w:ascii="Times New Roman" w:hAnsi="Times New Roman" w:cs="Times New Roman"/>
          <w:szCs w:val="22"/>
        </w:rPr>
        <w:t xml:space="preserve"> РФ нет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оснований для отказа в удовлетворении такого требования;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1" w:name="Par1138"/>
      <w:bookmarkEnd w:id="1"/>
      <w:r w:rsidRPr="00CE16F8">
        <w:rPr>
          <w:rFonts w:ascii="Times New Roman" w:hAnsi="Times New Roman" w:cs="Times New Roman"/>
          <w:szCs w:val="22"/>
        </w:rPr>
        <w:t xml:space="preserve">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</w:t>
      </w:r>
      <w:hyperlink r:id="rId19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4 ч. 32 ст. 3.4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5) включает указание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подачи заявок.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случаях, предусмотренных </w:t>
      </w:r>
      <w:hyperlink r:id="rId20" w:history="1">
        <w:proofErr w:type="gram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</w:t>
        </w:r>
        <w:proofErr w:type="gram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26 ст. 3.2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223-ФЗ, Заказчик предъявляет требование об уплате денежной суммы по независимой гарантии, предоставленной в качестве обеспечения заявки.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</w:t>
      </w:r>
      <w:r>
        <w:rPr>
          <w:rFonts w:ascii="Times New Roman" w:hAnsi="Times New Roman" w:cs="Times New Roman"/>
          <w:szCs w:val="22"/>
        </w:rPr>
        <w:t>до окончания срока ее действия)»;</w:t>
      </w:r>
    </w:p>
    <w:p w:rsidR="007113AE" w:rsidRPr="00CE16F8" w:rsidRDefault="007113AE" w:rsidP="007113AE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пп.8 пункта 8.2.4. слово «банковская» заменить словом «независимая»;</w:t>
      </w:r>
    </w:p>
    <w:p w:rsidR="007113AE" w:rsidRPr="00CE16F8" w:rsidRDefault="007113AE" w:rsidP="007113AE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п.8.2. </w:t>
      </w:r>
      <w:r>
        <w:rPr>
          <w:rFonts w:ascii="Times New Roman" w:hAnsi="Times New Roman" w:cs="Times New Roman"/>
          <w:szCs w:val="22"/>
        </w:rPr>
        <w:t>дополнить подпунктами 8.2.16., 8.2.17.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8.2.16</w:t>
      </w:r>
      <w:r>
        <w:rPr>
          <w:rFonts w:ascii="Times New Roman" w:hAnsi="Times New Roman" w:cs="Times New Roman"/>
          <w:szCs w:val="22"/>
        </w:rPr>
        <w:t>.</w:t>
      </w:r>
      <w:r w:rsidRPr="00CE16F8">
        <w:rPr>
          <w:rFonts w:ascii="Times New Roman" w:hAnsi="Times New Roman" w:cs="Times New Roman"/>
          <w:szCs w:val="22"/>
        </w:rPr>
        <w:t xml:space="preserve"> «Независимая гарантия, предоставляемая в качестве обеспечения исполнения договора (если установлено требование о таком обеспечении), должна отвечать следующим требованиям: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1) соответствие </w:t>
      </w:r>
      <w:hyperlink w:anchor="Par1135" w:tooltip="1) выдана гарантом, предусмотренным ч. 1 ст. 45 Закона N 44-ФЗ;" w:history="1">
        <w:proofErr w:type="spellStart"/>
        <w:r w:rsidRPr="00CE16F8">
          <w:rPr>
            <w:rFonts w:ascii="Times New Roman" w:hAnsi="Times New Roman" w:cs="Times New Roman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szCs w:val="22"/>
          </w:rPr>
          <w:t>. 1</w:t>
        </w:r>
      </w:hyperlink>
      <w:r w:rsidRPr="00CE16F8">
        <w:rPr>
          <w:rFonts w:ascii="Times New Roman" w:hAnsi="Times New Roman" w:cs="Times New Roman"/>
          <w:szCs w:val="22"/>
        </w:rPr>
        <w:t xml:space="preserve"> - 4</w:t>
      </w:r>
      <w:hyperlink w:anchor="Par1138" w:tooltip="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п. 4 ч. 32 ст. 3.4 Закона N 223-ФЗ;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8.2.2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Положения;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наличие указания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исполнения основного обязательства, предусмотренного извещением о закупке (документацией о закупке);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отсутствие условия о представлении Заказчиком гаранту судебных актов, которые подтверждают неисполнение участником закупки обеспечиваемых гарантией обязательств.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до окончания срока ее действия)»;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8.2.17. «Правительство Российской Федерации вправе установить: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1) типовую форму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типовую форму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2) форму требования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форму требования об уплате денежной суммы по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3) дополнительные требования к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bookmarkStart w:id="2" w:name="P613"/>
      <w:bookmarkEnd w:id="2"/>
      <w:r w:rsidRPr="00CE16F8">
        <w:rPr>
          <w:rFonts w:ascii="Times New Roman" w:hAnsi="Times New Roman" w:cs="Times New Roman"/>
          <w:color w:val="000000" w:themeColor="text1"/>
          <w:szCs w:val="22"/>
        </w:rPr>
        <w:t>4) перечень документов, представляемых заказчиком гаранту одновременно с требованием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5) особенности порядка ведения реестра независимых гарантий, предусмотренного </w:t>
      </w:r>
      <w:hyperlink r:id="rId2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частью 8 статьи 45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нужд", для целей настоящего Федерального закона»;</w:t>
      </w:r>
    </w:p>
    <w:p w:rsidR="007113AE" w:rsidRPr="00CE16F8" w:rsidRDefault="007113AE" w:rsidP="007113AE">
      <w:pPr>
        <w:pStyle w:val="ConsPlusNormal"/>
        <w:ind w:hanging="426"/>
        <w:jc w:val="both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szCs w:val="22"/>
        </w:rPr>
        <w:t xml:space="preserve">18. в первом </w:t>
      </w:r>
      <w:r w:rsidRPr="00CE16F8">
        <w:rPr>
          <w:rFonts w:ascii="Times New Roman" w:hAnsi="Times New Roman" w:cs="Times New Roman"/>
          <w:szCs w:val="22"/>
        </w:rPr>
        <w:t>абзаце п. 8.4.1. слово «банковской» заменить словом «независимой»;</w:t>
      </w:r>
    </w:p>
    <w:p w:rsidR="007113AE" w:rsidRDefault="007113AE" w:rsidP="007113AE">
      <w:pPr>
        <w:pStyle w:val="ConsPlusNormal"/>
        <w:numPr>
          <w:ilvl w:val="0"/>
          <w:numId w:val="4"/>
        </w:numPr>
        <w:ind w:left="-57" w:hanging="36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п.8.5</w:t>
      </w:r>
      <w:r>
        <w:rPr>
          <w:rFonts w:ascii="Times New Roman" w:hAnsi="Times New Roman" w:cs="Times New Roman"/>
          <w:szCs w:val="22"/>
        </w:rPr>
        <w:t>.дополнить подпунктами 8.10., 8.11.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7113AE" w:rsidRDefault="007113AE" w:rsidP="007113AE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lastRenderedPageBreak/>
        <w:t xml:space="preserve">8.10. «Закупку, предусмотренную </w:t>
      </w:r>
      <w:hyperlink w:anchor="Par1113" w:tooltip="2) только СМСП и самозанятые;" w:history="1">
        <w:proofErr w:type="spellStart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. 2 п. 8.1.2.</w:t>
        </w:r>
      </w:hyperlink>
      <w:r w:rsidRPr="00084CB5">
        <w:rPr>
          <w:rFonts w:ascii="Times New Roman" w:hAnsi="Times New Roman" w:cs="Times New Roman"/>
          <w:szCs w:val="22"/>
        </w:rPr>
        <w:t xml:space="preserve"> настоящего Положения, можно провести неконкурентным способом по принципу "электронного магазина". При этом необходимо соблюдать следующий порядок:</w:t>
      </w:r>
    </w:p>
    <w:p w:rsidR="007113AE" w:rsidRDefault="007113AE" w:rsidP="007113AE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t xml:space="preserve">1) закупка осуществляется в электронной форме на электронных площадках, операторы которых перечислены в </w:t>
      </w:r>
      <w:hyperlink r:id="rId22" w:history="1"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Приложении N 1</w:t>
        </w:r>
      </w:hyperlink>
      <w:r w:rsidRPr="00084CB5">
        <w:rPr>
          <w:rFonts w:ascii="Times New Roman" w:hAnsi="Times New Roman" w:cs="Times New Roman"/>
          <w:szCs w:val="22"/>
        </w:rPr>
        <w:t xml:space="preserve"> к Распоряжению Правительства РФ от 12.07.2018 N 1447-р;</w:t>
      </w:r>
    </w:p>
    <w:p w:rsidR="007113AE" w:rsidRDefault="007113AE" w:rsidP="007113AE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цена заключаемого по итогам закупки договора не должна превышать 20 </w:t>
      </w:r>
      <w:proofErr w:type="spellStart"/>
      <w:proofErr w:type="gramStart"/>
      <w:r w:rsidRPr="00CE16F8">
        <w:rPr>
          <w:rFonts w:ascii="Times New Roman" w:hAnsi="Times New Roman" w:cs="Times New Roman"/>
          <w:szCs w:val="22"/>
        </w:rPr>
        <w:t>млн</w:t>
      </w:r>
      <w:proofErr w:type="spellEnd"/>
      <w:proofErr w:type="gramEnd"/>
      <w:r w:rsidRPr="00CE16F8">
        <w:rPr>
          <w:rFonts w:ascii="Times New Roman" w:hAnsi="Times New Roman" w:cs="Times New Roman"/>
          <w:szCs w:val="22"/>
        </w:rPr>
        <w:t xml:space="preserve"> руб.;</w:t>
      </w:r>
    </w:p>
    <w:p w:rsidR="007113AE" w:rsidRDefault="007113AE" w:rsidP="007113AE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участник закупки -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самозанятый</w:t>
      </w:r>
      <w:proofErr w:type="spellEnd"/>
      <w:r w:rsidRPr="00CE16F8">
        <w:rPr>
          <w:rFonts w:ascii="Times New Roman" w:hAnsi="Times New Roman" w:cs="Times New Roman"/>
          <w:szCs w:val="22"/>
        </w:rPr>
        <w:t>) размещает предварительное предложение о поставке товара (выполнении работ, оказании услуг) на электронной площадке;</w:t>
      </w:r>
      <w:bookmarkStart w:id="3" w:name="Par1205"/>
      <w:bookmarkEnd w:id="3"/>
    </w:p>
    <w:p w:rsidR="007113AE" w:rsidRDefault="007113AE" w:rsidP="007113AE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Заказчик размещает на электронной площадке информацию о закупаемом товаре (работе, услуге), устанавливает требования к нему и к участнику закупки;</w:t>
      </w:r>
    </w:p>
    <w:p w:rsidR="007113AE" w:rsidRPr="00CE16F8" w:rsidRDefault="007113AE" w:rsidP="007113AE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из содержащихся на электронной площадке предварительных предложений участников оператор выбирает те, которые соответствуют требованиям, установленным Заказчиком;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4" w:name="Par1207"/>
      <w:bookmarkEnd w:id="4"/>
      <w:r w:rsidRPr="00CE16F8">
        <w:rPr>
          <w:rFonts w:ascii="Times New Roman" w:hAnsi="Times New Roman" w:cs="Times New Roman"/>
          <w:szCs w:val="22"/>
        </w:rPr>
        <w:t xml:space="preserve">6) из числа определенных оператором участников Заказчик, используя критерии оценки, установленные в п. </w:t>
      </w:r>
      <w:hyperlink w:anchor="Par1208" w:tooltip="7) критериями оценки предложений участников в зависимости от специфики закупки могут быть установлены критерии, указанные в п. 2.4.2 Положения. Заказчик из числа определенных оператором участников выбирает предложение участника с наилучшими условиями договора " w:history="1">
        <w:r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выбирает участника, с которым заключается договор;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5" w:name="Par1208"/>
      <w:bookmarkEnd w:id="5"/>
      <w:r w:rsidRPr="00CE16F8">
        <w:rPr>
          <w:rFonts w:ascii="Times New Roman" w:hAnsi="Times New Roman" w:cs="Times New Roman"/>
          <w:szCs w:val="22"/>
        </w:rPr>
        <w:t xml:space="preserve">7) критериями оценки предложений участников в зависимости от специфики закупки могут быть установлены критерии, указанные в </w:t>
      </w:r>
      <w:hyperlink w:anchor="Par632" w:tooltip="2.4.2. Критериями оценки заявок на участие в конкурсе могут быть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2.4.2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Положения. Заказчик из числа определенных оператором участников выбирает предложение участника с наилучшими условиями </w:t>
      </w:r>
      <w:proofErr w:type="gramStart"/>
      <w:r w:rsidRPr="00CE16F8">
        <w:rPr>
          <w:rFonts w:ascii="Times New Roman" w:hAnsi="Times New Roman" w:cs="Times New Roman"/>
          <w:szCs w:val="22"/>
        </w:rPr>
        <w:t>договора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согласно установленным критериям;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8) договор с участником, определенным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заключается на электронной площадке с использованием ее программно-аппаратных средств и подписывается Заказчиком и участником, с которым заключается договор, электронной подписью. Договор заключается на условиях предложения участника и условиях, указанных согласно </w:t>
      </w:r>
      <w:hyperlink w:anchor="Par1205" w:tooltip="4) Заказчик размещает на электронной площадке информацию о закупаемом товаре (работе, услуге), устанавливает требования к нему и к участнику закупки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4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 при размещении информации о закупаемом товаре (работе, услуге). Срок заключения договора - не более 20 дней со дня принятия Заказчиком решения о заключении такого договора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 исключением случаев, предусмотренных </w:t>
      </w:r>
      <w:hyperlink r:id="rId23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27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 об особенностях участия СМСП в закупках.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8.11. «При закупке у единственного поставщика (подрядчика, исполнителя) с участием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 xml:space="preserve">), Заказчик размещается в ЕИС извещение, документацию, проект договора и протокол такой закупки»;  </w:t>
      </w:r>
    </w:p>
    <w:p w:rsidR="007113AE" w:rsidRPr="00CE16F8" w:rsidRDefault="007113AE" w:rsidP="007113AE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20. п. 10.4. изложить в новой редакции: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«10.4. </w:t>
      </w:r>
      <w:r w:rsidRPr="00CE16F8">
        <w:rPr>
          <w:rFonts w:ascii="Times New Roman" w:hAnsi="Times New Roman" w:cs="Times New Roman"/>
          <w:szCs w:val="22"/>
        </w:rPr>
        <w:t>Заказчик направляет в федеральный орган исполнительной власти, уполномоченный Правительством РФ, сведения о следующих лицах: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</w:t>
      </w:r>
      <w:proofErr w:type="gramStart"/>
      <w:r w:rsidRPr="00CE16F8">
        <w:rPr>
          <w:rFonts w:ascii="Times New Roman" w:hAnsi="Times New Roman" w:cs="Times New Roman"/>
          <w:szCs w:val="22"/>
        </w:rPr>
        <w:t>участниках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закупки, уклонившихся от заключения договоров;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proofErr w:type="gramStart"/>
      <w:r w:rsidRPr="00CE16F8">
        <w:rPr>
          <w:rFonts w:ascii="Times New Roman" w:hAnsi="Times New Roman" w:cs="Times New Roman"/>
          <w:szCs w:val="22"/>
        </w:rPr>
        <w:t xml:space="preserve">- поставщиках, договоры с которыми расторгнуты по решению суда или в случае одностороннего отказа Заказчика, в отношении которого иностранными государствами, совершающими недружественные действия в отношении РФ, граждан РФ или российских </w:t>
      </w:r>
      <w:proofErr w:type="spellStart"/>
      <w:r w:rsidRPr="00CE16F8">
        <w:rPr>
          <w:rFonts w:ascii="Times New Roman" w:hAnsi="Times New Roman" w:cs="Times New Roman"/>
          <w:szCs w:val="22"/>
        </w:rPr>
        <w:t>юрлиц</w:t>
      </w:r>
      <w:proofErr w:type="spellEnd"/>
      <w:r w:rsidRPr="00CE16F8">
        <w:rPr>
          <w:rFonts w:ascii="Times New Roman" w:hAnsi="Times New Roman" w:cs="Times New Roman"/>
          <w:szCs w:val="22"/>
        </w:rPr>
        <w:t>, введены политические или экономические санкции и (или) в отношении которых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введены меры ограничительного характера, от исполнения договора в связи с существенным нарушением поставщиками договоров.</w:t>
      </w:r>
    </w:p>
    <w:p w:rsidR="007113AE" w:rsidRPr="00CE16F8" w:rsidRDefault="007113AE" w:rsidP="007113AE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21.  п.10 </w:t>
      </w:r>
      <w:r>
        <w:rPr>
          <w:rFonts w:ascii="Times New Roman" w:hAnsi="Times New Roman" w:cs="Times New Roman"/>
          <w:szCs w:val="22"/>
        </w:rPr>
        <w:t>дополнить подпунктом 10.7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7113AE" w:rsidRDefault="007113AE" w:rsidP="00BD4A60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bookmarkStart w:id="6" w:name="_GoBack"/>
      <w:bookmarkEnd w:id="6"/>
      <w:r>
        <w:rPr>
          <w:rFonts w:ascii="Times New Roman" w:hAnsi="Times New Roman" w:cs="Times New Roman"/>
          <w:szCs w:val="22"/>
        </w:rPr>
        <w:t xml:space="preserve">10.7. </w:t>
      </w:r>
      <w:r w:rsidRPr="00CE16F8">
        <w:rPr>
          <w:rFonts w:ascii="Times New Roman" w:hAnsi="Times New Roman" w:cs="Times New Roman"/>
          <w:szCs w:val="22"/>
        </w:rPr>
        <w:t xml:space="preserve">«Все правила настоящего Положения, касающиеся участия СМСП в закупках, распространяются и на </w:t>
      </w:r>
      <w:proofErr w:type="spellStart"/>
      <w:r w:rsidRPr="00CE16F8">
        <w:rPr>
          <w:rFonts w:ascii="Times New Roman" w:hAnsi="Times New Roman" w:cs="Times New Roman"/>
          <w:szCs w:val="22"/>
        </w:rPr>
        <w:t>физлиц</w:t>
      </w:r>
      <w:proofErr w:type="spellEnd"/>
      <w:r w:rsidRPr="00CE16F8">
        <w:rPr>
          <w:rFonts w:ascii="Times New Roman" w:hAnsi="Times New Roman" w:cs="Times New Roman"/>
          <w:szCs w:val="22"/>
        </w:rPr>
        <w:t>, не являющихся индивидуальными предпринимателями, применяющих специальный налоговый режим "Налог на профессиональный доход"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>)».</w:t>
      </w:r>
    </w:p>
    <w:p w:rsidR="00BD4A60" w:rsidRDefault="00BD4A60" w:rsidP="00BD4A60">
      <w:pPr>
        <w:pStyle w:val="a4"/>
        <w:tabs>
          <w:tab w:val="left" w:pos="709"/>
        </w:tabs>
        <w:spacing w:after="0" w:line="240" w:lineRule="auto"/>
        <w:ind w:hanging="1146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22.</w:t>
      </w:r>
      <w:r w:rsidRPr="00BD4A60">
        <w:t xml:space="preserve"> </w:t>
      </w:r>
      <w:r>
        <w:t xml:space="preserve">  </w:t>
      </w:r>
      <w:r>
        <w:rPr>
          <w:rFonts w:ascii="Times New Roman" w:hAnsi="Times New Roman"/>
        </w:rPr>
        <w:t>в п.1.11.21 слова «тридцать дней» заменить словами «тридцать рабочих дней»;</w:t>
      </w:r>
    </w:p>
    <w:p w:rsidR="00BD4A60" w:rsidRDefault="00873CA2" w:rsidP="00873CA2">
      <w:pPr>
        <w:pStyle w:val="a4"/>
        <w:spacing w:after="0" w:line="240" w:lineRule="auto"/>
        <w:ind w:left="0" w:hanging="426"/>
        <w:jc w:val="both"/>
      </w:pPr>
      <w:r>
        <w:rPr>
          <w:rFonts w:ascii="Times New Roman" w:hAnsi="Times New Roman"/>
        </w:rPr>
        <w:t xml:space="preserve">23.  </w:t>
      </w:r>
      <w:r w:rsidR="00BD4A60" w:rsidRPr="00873CA2">
        <w:rPr>
          <w:rFonts w:ascii="Times New Roman" w:hAnsi="Times New Roman" w:cs="Times New Roman"/>
        </w:rPr>
        <w:t>в п. 1.11.21 после слов «для организации питания» дополнить словами «в соответствии с перечнем  товаров, работ, услуг, при осуществлении закупок которых применяются срок оплаты 30 рабочих дней (Приложение №1).</w:t>
      </w:r>
      <w:r w:rsidR="00BD4A60" w:rsidRPr="00BD4A60">
        <w:t xml:space="preserve"> </w:t>
      </w:r>
    </w:p>
    <w:p w:rsidR="00BD4A60" w:rsidRDefault="00873CA2" w:rsidP="00873CA2">
      <w:pPr>
        <w:pStyle w:val="a4"/>
        <w:spacing w:after="0" w:line="240" w:lineRule="auto"/>
        <w:ind w:left="0" w:hanging="426"/>
        <w:jc w:val="both"/>
        <w:rPr>
          <w:rFonts w:ascii="Times New Roman" w:hAnsi="Times New Roman"/>
        </w:rPr>
      </w:pPr>
      <w:r>
        <w:t>24.</w:t>
      </w:r>
      <w:r>
        <w:rPr>
          <w:rFonts w:ascii="Times New Roman" w:hAnsi="Times New Roman"/>
        </w:rPr>
        <w:t xml:space="preserve">  </w:t>
      </w:r>
      <w:r w:rsidR="00BD4A60">
        <w:rPr>
          <w:rFonts w:ascii="Times New Roman" w:hAnsi="Times New Roman"/>
        </w:rPr>
        <w:t>дополнить Положение Приложением №1 следующего содержания:</w:t>
      </w:r>
    </w:p>
    <w:p w:rsidR="00BD4A60" w:rsidRDefault="00BD4A60" w:rsidP="00BD4A60">
      <w:pPr>
        <w:pStyle w:val="a4"/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</w:p>
    <w:p w:rsidR="00BD4A60" w:rsidRDefault="00BD4A60" w:rsidP="00BD4A60">
      <w:pPr>
        <w:pStyle w:val="a4"/>
        <w:tabs>
          <w:tab w:val="left" w:pos="0"/>
          <w:tab w:val="left" w:pos="3119"/>
          <w:tab w:val="left" w:pos="4820"/>
        </w:tabs>
        <w:spacing w:after="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Перечень</w:t>
      </w:r>
      <w:r w:rsidRPr="00B00F28">
        <w:rPr>
          <w:rFonts w:ascii="Times New Roman" w:hAnsi="Times New Roman"/>
        </w:rPr>
        <w:t xml:space="preserve">  товаров, работ, услуг, при осуществлении закупок которых пр</w:t>
      </w:r>
      <w:r>
        <w:rPr>
          <w:rFonts w:ascii="Times New Roman" w:hAnsi="Times New Roman"/>
        </w:rPr>
        <w:t>именяются срок оплаты 30 рабочих дней:</w:t>
      </w:r>
    </w:p>
    <w:p w:rsidR="00BD4A60" w:rsidRPr="0093215B" w:rsidRDefault="00BD4A60" w:rsidP="00BD4A60">
      <w:pPr>
        <w:tabs>
          <w:tab w:val="left" w:pos="709"/>
        </w:tabs>
        <w:spacing w:line="240" w:lineRule="auto"/>
      </w:pPr>
    </w:p>
    <w:tbl>
      <w:tblPr>
        <w:tblStyle w:val="a6"/>
        <w:tblW w:w="0" w:type="auto"/>
        <w:tblInd w:w="108" w:type="dxa"/>
        <w:tblLook w:val="04A0"/>
      </w:tblPr>
      <w:tblGrid>
        <w:gridCol w:w="2223"/>
        <w:gridCol w:w="6628"/>
      </w:tblGrid>
      <w:tr w:rsidR="00BD4A60" w:rsidTr="00BD4A60">
        <w:tc>
          <w:tcPr>
            <w:tcW w:w="2223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01.11.71.110</w:t>
            </w:r>
          </w:p>
        </w:tc>
        <w:tc>
          <w:tcPr>
            <w:tcW w:w="6628" w:type="dxa"/>
          </w:tcPr>
          <w:p w:rsidR="00BD4A60" w:rsidRPr="0093215B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 w:rsidRPr="0093215B">
              <w:rPr>
                <w:rFonts w:ascii="Times New Roman" w:hAnsi="Times New Roman"/>
              </w:rPr>
              <w:t>Зерно фасоли</w:t>
            </w:r>
          </w:p>
        </w:tc>
      </w:tr>
      <w:tr w:rsidR="00BD4A60" w:rsidTr="00BD4A60">
        <w:tc>
          <w:tcPr>
            <w:tcW w:w="2223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01.11.75.110</w:t>
            </w:r>
          </w:p>
        </w:tc>
        <w:tc>
          <w:tcPr>
            <w:tcW w:w="6628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Зерно гороха</w:t>
            </w:r>
          </w:p>
        </w:tc>
      </w:tr>
      <w:tr w:rsidR="00BD4A60" w:rsidTr="00BD4A60">
        <w:tc>
          <w:tcPr>
            <w:tcW w:w="2223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01.13.12.120</w:t>
            </w:r>
          </w:p>
        </w:tc>
        <w:tc>
          <w:tcPr>
            <w:tcW w:w="6628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Капуста белокочанная</w:t>
            </w:r>
          </w:p>
        </w:tc>
      </w:tr>
      <w:tr w:rsidR="00BD4A60" w:rsidTr="00BD4A60">
        <w:tc>
          <w:tcPr>
            <w:tcW w:w="2223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01.13.32.000</w:t>
            </w:r>
          </w:p>
        </w:tc>
        <w:tc>
          <w:tcPr>
            <w:tcW w:w="6628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Огурцы</w:t>
            </w:r>
          </w:p>
        </w:tc>
      </w:tr>
      <w:tr w:rsidR="00BD4A60" w:rsidTr="00BD4A60">
        <w:tc>
          <w:tcPr>
            <w:tcW w:w="2223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01.13.34.000</w:t>
            </w:r>
          </w:p>
        </w:tc>
        <w:tc>
          <w:tcPr>
            <w:tcW w:w="6628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Томаты (помидоры)</w:t>
            </w:r>
          </w:p>
        </w:tc>
      </w:tr>
      <w:tr w:rsidR="00BD4A60" w:rsidTr="00BD4A60">
        <w:tc>
          <w:tcPr>
            <w:tcW w:w="2223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01.13.41.110</w:t>
            </w:r>
          </w:p>
        </w:tc>
        <w:tc>
          <w:tcPr>
            <w:tcW w:w="6628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Морковь столовая</w:t>
            </w:r>
          </w:p>
        </w:tc>
      </w:tr>
      <w:tr w:rsidR="00BD4A60" w:rsidTr="00BD4A60">
        <w:tc>
          <w:tcPr>
            <w:tcW w:w="2223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01.13.43.110</w:t>
            </w:r>
          </w:p>
        </w:tc>
        <w:tc>
          <w:tcPr>
            <w:tcW w:w="6628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Лук репчатый</w:t>
            </w:r>
          </w:p>
        </w:tc>
      </w:tr>
      <w:tr w:rsidR="00BD4A60" w:rsidTr="00BD4A60">
        <w:tc>
          <w:tcPr>
            <w:tcW w:w="2223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01.13.51.120</w:t>
            </w:r>
          </w:p>
        </w:tc>
        <w:tc>
          <w:tcPr>
            <w:tcW w:w="6628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Картофель столовый поздний</w:t>
            </w:r>
          </w:p>
        </w:tc>
      </w:tr>
      <w:tr w:rsidR="00BD4A60" w:rsidTr="00BD4A60">
        <w:tc>
          <w:tcPr>
            <w:tcW w:w="2223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01.24.10.000</w:t>
            </w:r>
          </w:p>
        </w:tc>
        <w:tc>
          <w:tcPr>
            <w:tcW w:w="6628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Яблоки</w:t>
            </w:r>
          </w:p>
        </w:tc>
      </w:tr>
      <w:tr w:rsidR="00BD4A60" w:rsidTr="00BD4A60">
        <w:tc>
          <w:tcPr>
            <w:tcW w:w="2223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01.47.21.000</w:t>
            </w:r>
          </w:p>
        </w:tc>
        <w:tc>
          <w:tcPr>
            <w:tcW w:w="6628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Яйца куриные в скорлупе свежие</w:t>
            </w:r>
          </w:p>
        </w:tc>
      </w:tr>
      <w:tr w:rsidR="00BD4A60" w:rsidTr="00BD4A60">
        <w:tc>
          <w:tcPr>
            <w:tcW w:w="2223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10.12.20.110</w:t>
            </w:r>
          </w:p>
        </w:tc>
        <w:tc>
          <w:tcPr>
            <w:tcW w:w="6628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Мясо кур, в том числе цыплят (включая цыплят-бройлеров) замороженное</w:t>
            </w:r>
          </w:p>
        </w:tc>
      </w:tr>
      <w:tr w:rsidR="00BD4A60" w:rsidTr="00BD4A60">
        <w:tc>
          <w:tcPr>
            <w:tcW w:w="2223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10.12.40.121</w:t>
            </w:r>
          </w:p>
        </w:tc>
        <w:tc>
          <w:tcPr>
            <w:tcW w:w="6628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Субпродукты кур (включая цыплят и цыплят-бройлеров) пищевые замороженные</w:t>
            </w:r>
          </w:p>
        </w:tc>
      </w:tr>
      <w:tr w:rsidR="00BD4A60" w:rsidTr="00BD4A60">
        <w:tc>
          <w:tcPr>
            <w:tcW w:w="2223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10.39.16.000</w:t>
            </w:r>
          </w:p>
        </w:tc>
        <w:tc>
          <w:tcPr>
            <w:tcW w:w="6628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Горох, консервированный без уксуса или уксусной кислоты (кроме готовых блюд из овощей)</w:t>
            </w:r>
          </w:p>
        </w:tc>
      </w:tr>
      <w:tr w:rsidR="00BD4A60" w:rsidTr="00BD4A60">
        <w:tc>
          <w:tcPr>
            <w:tcW w:w="2223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10.39.17.110</w:t>
            </w:r>
          </w:p>
        </w:tc>
        <w:tc>
          <w:tcPr>
            <w:tcW w:w="6628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Овощи (кроме картофеля), консервированные без уксуса или уксусной кислоты, прочие (кроме готовых овощных блюд)</w:t>
            </w:r>
          </w:p>
        </w:tc>
      </w:tr>
      <w:tr w:rsidR="00BD4A60" w:rsidTr="00BD4A60">
        <w:tc>
          <w:tcPr>
            <w:tcW w:w="2223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10.39.17.110</w:t>
            </w:r>
          </w:p>
        </w:tc>
        <w:tc>
          <w:tcPr>
            <w:tcW w:w="6628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Пюре и пасты овощные</w:t>
            </w:r>
          </w:p>
        </w:tc>
      </w:tr>
      <w:tr w:rsidR="00BD4A60" w:rsidTr="00BD4A60">
        <w:tc>
          <w:tcPr>
            <w:tcW w:w="2223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10.20.13.122</w:t>
            </w:r>
          </w:p>
        </w:tc>
        <w:tc>
          <w:tcPr>
            <w:tcW w:w="6628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Рыба морская мороженная (кроме сельди)</w:t>
            </w:r>
          </w:p>
        </w:tc>
      </w:tr>
      <w:tr w:rsidR="00BD4A60" w:rsidTr="00BD4A60">
        <w:tc>
          <w:tcPr>
            <w:tcW w:w="2223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10.39.22.110</w:t>
            </w:r>
          </w:p>
        </w:tc>
        <w:tc>
          <w:tcPr>
            <w:tcW w:w="6628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Джемы, желе фруктовые и ягодные</w:t>
            </w:r>
          </w:p>
        </w:tc>
      </w:tr>
      <w:tr w:rsidR="00BD4A60" w:rsidTr="00BD4A60">
        <w:tc>
          <w:tcPr>
            <w:tcW w:w="2223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10.39.25.131</w:t>
            </w:r>
          </w:p>
        </w:tc>
        <w:tc>
          <w:tcPr>
            <w:tcW w:w="6628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Виноград сушеный (изюм)</w:t>
            </w:r>
          </w:p>
        </w:tc>
      </w:tr>
      <w:tr w:rsidR="00BD4A60" w:rsidTr="00BD4A60">
        <w:tc>
          <w:tcPr>
            <w:tcW w:w="2223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10.39.25.134</w:t>
            </w:r>
          </w:p>
        </w:tc>
        <w:tc>
          <w:tcPr>
            <w:tcW w:w="6628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Смеси сушеных фруктов (сухой компот)</w:t>
            </w:r>
          </w:p>
        </w:tc>
      </w:tr>
      <w:tr w:rsidR="00BD4A60" w:rsidTr="00BD4A60">
        <w:tc>
          <w:tcPr>
            <w:tcW w:w="2223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10.51.22.111</w:t>
            </w:r>
          </w:p>
        </w:tc>
        <w:tc>
          <w:tcPr>
            <w:tcW w:w="6628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Молоко сухое частично обезжиренное, от 1,5% до менее 26,0% жирности</w:t>
            </w:r>
          </w:p>
        </w:tc>
      </w:tr>
      <w:tr w:rsidR="00BD4A60" w:rsidTr="00BD4A60">
        <w:tc>
          <w:tcPr>
            <w:tcW w:w="2223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10.51.30.111</w:t>
            </w:r>
          </w:p>
        </w:tc>
        <w:tc>
          <w:tcPr>
            <w:tcW w:w="6628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Масло сладко-сливочное</w:t>
            </w:r>
          </w:p>
        </w:tc>
      </w:tr>
      <w:tr w:rsidR="00BD4A60" w:rsidTr="00BD4A60">
        <w:tc>
          <w:tcPr>
            <w:tcW w:w="2223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10.61.21.000</w:t>
            </w:r>
          </w:p>
        </w:tc>
        <w:tc>
          <w:tcPr>
            <w:tcW w:w="6628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Мука пшеничная и пшенично-ржаная</w:t>
            </w:r>
          </w:p>
        </w:tc>
      </w:tr>
      <w:tr w:rsidR="00BD4A60" w:rsidTr="00BD4A60">
        <w:tc>
          <w:tcPr>
            <w:tcW w:w="2223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Пшено</w:t>
            </w:r>
          </w:p>
        </w:tc>
      </w:tr>
      <w:tr w:rsidR="00BD4A60" w:rsidTr="00BD4A60">
        <w:tc>
          <w:tcPr>
            <w:tcW w:w="2223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10.61.32.116</w:t>
            </w:r>
          </w:p>
        </w:tc>
        <w:tc>
          <w:tcPr>
            <w:tcW w:w="6628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перловая</w:t>
            </w:r>
          </w:p>
        </w:tc>
      </w:tr>
      <w:tr w:rsidR="00BD4A60" w:rsidTr="00BD4A60">
        <w:tc>
          <w:tcPr>
            <w:tcW w:w="2223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10.62.11.111</w:t>
            </w:r>
          </w:p>
        </w:tc>
        <w:tc>
          <w:tcPr>
            <w:tcW w:w="6628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Крахмал картофельный</w:t>
            </w:r>
          </w:p>
        </w:tc>
      </w:tr>
      <w:tr w:rsidR="00BD4A60" w:rsidTr="00BD4A60">
        <w:tc>
          <w:tcPr>
            <w:tcW w:w="2223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10.71.11.110</w:t>
            </w:r>
          </w:p>
        </w:tc>
        <w:tc>
          <w:tcPr>
            <w:tcW w:w="6628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Хлеб и хлебобулочные изделия недлительного хранения</w:t>
            </w:r>
          </w:p>
        </w:tc>
      </w:tr>
      <w:tr w:rsidR="00BD4A60" w:rsidTr="00BD4A60">
        <w:tc>
          <w:tcPr>
            <w:tcW w:w="2223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10.72.11.120</w:t>
            </w:r>
          </w:p>
        </w:tc>
        <w:tc>
          <w:tcPr>
            <w:tcW w:w="6628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Изделия хлебобулочные сухарные</w:t>
            </w:r>
          </w:p>
        </w:tc>
      </w:tr>
      <w:tr w:rsidR="00BD4A60" w:rsidTr="00BD4A60">
        <w:tc>
          <w:tcPr>
            <w:tcW w:w="2223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10.73.11.110</w:t>
            </w:r>
          </w:p>
        </w:tc>
        <w:tc>
          <w:tcPr>
            <w:tcW w:w="6628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Макароны</w:t>
            </w:r>
          </w:p>
        </w:tc>
      </w:tr>
      <w:tr w:rsidR="00BD4A60" w:rsidTr="00BD4A60">
        <w:tc>
          <w:tcPr>
            <w:tcW w:w="2223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10.84.23.164</w:t>
            </w:r>
          </w:p>
        </w:tc>
        <w:tc>
          <w:tcPr>
            <w:tcW w:w="6628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Лист лавровый обработанный</w:t>
            </w:r>
          </w:p>
        </w:tc>
      </w:tr>
      <w:tr w:rsidR="00BD4A60" w:rsidTr="00BD4A60">
        <w:tc>
          <w:tcPr>
            <w:tcW w:w="2223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10.84.30.130</w:t>
            </w:r>
          </w:p>
        </w:tc>
        <w:tc>
          <w:tcPr>
            <w:tcW w:w="6628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поваренная йодированная</w:t>
            </w:r>
          </w:p>
        </w:tc>
      </w:tr>
      <w:tr w:rsidR="00BD4A60" w:rsidTr="00BD4A60">
        <w:tc>
          <w:tcPr>
            <w:tcW w:w="2223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10.84.30.140</w:t>
            </w:r>
          </w:p>
        </w:tc>
        <w:tc>
          <w:tcPr>
            <w:tcW w:w="6628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молотая</w:t>
            </w:r>
          </w:p>
        </w:tc>
      </w:tr>
      <w:tr w:rsidR="00BD4A60" w:rsidTr="00BD4A60">
        <w:tc>
          <w:tcPr>
            <w:tcW w:w="2223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10.89.19.231</w:t>
            </w:r>
          </w:p>
        </w:tc>
        <w:tc>
          <w:tcPr>
            <w:tcW w:w="6628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Кисель на плодово-ягодной основе (сухой кисель)</w:t>
            </w:r>
          </w:p>
        </w:tc>
      </w:tr>
      <w:tr w:rsidR="00BD4A60" w:rsidTr="00BD4A60">
        <w:tc>
          <w:tcPr>
            <w:tcW w:w="2223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20.14.34.231</w:t>
            </w:r>
          </w:p>
        </w:tc>
        <w:tc>
          <w:tcPr>
            <w:tcW w:w="6628" w:type="dxa"/>
          </w:tcPr>
          <w:p w:rsidR="00BD4A60" w:rsidRDefault="00BD4A60" w:rsidP="00873CA2">
            <w:pPr>
              <w:pStyle w:val="a4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Кислота лимонная</w:t>
            </w:r>
          </w:p>
        </w:tc>
      </w:tr>
    </w:tbl>
    <w:p w:rsidR="00BD4A60" w:rsidRDefault="00BD4A60" w:rsidP="00BD4A60">
      <w:pPr>
        <w:pStyle w:val="a4"/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</w:p>
    <w:p w:rsidR="00BD4A60" w:rsidRPr="00CE16F8" w:rsidRDefault="00BD4A60" w:rsidP="007113AE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</w:p>
    <w:p w:rsidR="007113AE" w:rsidRPr="002F2F07" w:rsidRDefault="007113AE" w:rsidP="007113A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113AE" w:rsidRPr="003D2178" w:rsidRDefault="007113AE" w:rsidP="007113AE">
      <w:pPr>
        <w:tabs>
          <w:tab w:val="left" w:pos="2745"/>
        </w:tabs>
      </w:pPr>
    </w:p>
    <w:p w:rsidR="0069771C" w:rsidRDefault="0069771C"/>
    <w:sectPr w:rsidR="0069771C" w:rsidSect="00D67D1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8395C"/>
    <w:multiLevelType w:val="hybridMultilevel"/>
    <w:tmpl w:val="600AC4D8"/>
    <w:lvl w:ilvl="0" w:tplc="0419000F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B6920"/>
    <w:multiLevelType w:val="hybridMultilevel"/>
    <w:tmpl w:val="FFD655D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436D77"/>
    <w:multiLevelType w:val="hybridMultilevel"/>
    <w:tmpl w:val="9064B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E47F55"/>
    <w:multiLevelType w:val="hybridMultilevel"/>
    <w:tmpl w:val="0B38C5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D3B2014"/>
    <w:multiLevelType w:val="hybridMultilevel"/>
    <w:tmpl w:val="F18C4848"/>
    <w:lvl w:ilvl="0" w:tplc="0419000F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13AE"/>
    <w:rsid w:val="001E1961"/>
    <w:rsid w:val="001E2E65"/>
    <w:rsid w:val="0069771C"/>
    <w:rsid w:val="006D4F48"/>
    <w:rsid w:val="007113AE"/>
    <w:rsid w:val="00873CA2"/>
    <w:rsid w:val="00A123A4"/>
    <w:rsid w:val="00BD4A60"/>
    <w:rsid w:val="00D50B14"/>
    <w:rsid w:val="00FB0B9A"/>
    <w:rsid w:val="00FF4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3AE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7113AE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13AE"/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styleId="a3">
    <w:name w:val="Hyperlink"/>
    <w:basedOn w:val="a0"/>
    <w:uiPriority w:val="99"/>
    <w:unhideWhenUsed/>
    <w:rsid w:val="007113A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113AE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7113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7113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7113AE"/>
    <w:pPr>
      <w:spacing w:before="100" w:beforeAutospacing="1" w:after="100" w:afterAutospacing="1" w:line="240" w:lineRule="auto"/>
      <w:ind w:firstLine="0"/>
      <w:jc w:val="left"/>
    </w:pPr>
    <w:rPr>
      <w:rFonts w:eastAsiaTheme="minorEastAsia"/>
      <w:sz w:val="24"/>
      <w:szCs w:val="24"/>
    </w:rPr>
  </w:style>
  <w:style w:type="table" w:styleId="a6">
    <w:name w:val="Table Grid"/>
    <w:basedOn w:val="a1"/>
    <w:uiPriority w:val="59"/>
    <w:rsid w:val="00BD4A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10372&amp;date=28.07.2022" TargetMode="External"/><Relationship Id="rId13" Type="http://schemas.openxmlformats.org/officeDocument/2006/relationships/hyperlink" Target="http://www.consultant.ru/document/cons_doc_LAW_421874/fddec0f5c16a67f6fca41f9e31dfb0dcc72cc49a/" TargetMode="External"/><Relationship Id="rId18" Type="http://schemas.openxmlformats.org/officeDocument/2006/relationships/hyperlink" Target="https://login.consultant.ru/link/?req=doc&amp;base=LAW&amp;n=410306&amp;date=28.07.2022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B4DBB4B0C7FF917485C342D1B694EBA5C17098DC3DF0F81AC23A44C9FAD6EC6A8209FC2EA725C356CB1CB33825F2276B93E25B71CEFAS9R8M" TargetMode="External"/><Relationship Id="rId7" Type="http://schemas.openxmlformats.org/officeDocument/2006/relationships/hyperlink" Target="https://login.consultant.ru/link/?req=doc&amp;base=LAW&amp;n=421617&amp;date=28.07.2022&amp;dst=100276&amp;field=134" TargetMode="External"/><Relationship Id="rId12" Type="http://schemas.openxmlformats.org/officeDocument/2006/relationships/hyperlink" Target="http://www.consultant.ru/document/cons_doc_LAW_413544/5d02242ebd04c398d2acf7c53dbc79659b85e8f3/" TargetMode="External"/><Relationship Id="rId17" Type="http://schemas.openxmlformats.org/officeDocument/2006/relationships/hyperlink" Target="https://login.consultant.ru/link/?req=doc&amp;base=LAW&amp;n=421875&amp;date=28.07.2022&amp;dst=2441&amp;field=134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base.garant.ru/73979145/" TargetMode="External"/><Relationship Id="rId20" Type="http://schemas.openxmlformats.org/officeDocument/2006/relationships/hyperlink" Target="https://login.consultant.ru/link/?req=doc&amp;base=LAW&amp;n=421874&amp;date=28.07.2022&amp;dst=272&amp;field=13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21874&amp;date=28.07.2022&amp;dst=439&amp;field=134" TargetMode="External"/><Relationship Id="rId11" Type="http://schemas.openxmlformats.org/officeDocument/2006/relationships/hyperlink" Target="consultantplus://offline/ref=B4DBB4B0C7FF917485C342D1B694EBA5C1739AD13EF1F81AC23A44C9FAD6EC6A8209FC2DA126CD09CE09A26029F339759BF44773CCSFRAM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15" Type="http://schemas.openxmlformats.org/officeDocument/2006/relationships/hyperlink" Target="http://www.consultant.ru/document/cons_doc_LAW_421874/fddec0f5c16a67f6fca41f9e31dfb0dcc72cc49a/" TargetMode="External"/><Relationship Id="rId23" Type="http://schemas.openxmlformats.org/officeDocument/2006/relationships/hyperlink" Target="https://login.consultant.ru/link/?req=doc&amp;base=LAW&amp;n=421617&amp;date=28.07.2022&amp;dst=100289&amp;field=134" TargetMode="External"/><Relationship Id="rId10" Type="http://schemas.openxmlformats.org/officeDocument/2006/relationships/hyperlink" Target="https://login.consultant.ru/link/?req=doc&amp;base=LAW&amp;n=421874&amp;date=28.07.2022" TargetMode="External"/><Relationship Id="rId19" Type="http://schemas.openxmlformats.org/officeDocument/2006/relationships/hyperlink" Target="https://login.consultant.ru/link/?req=doc&amp;base=LAW&amp;n=421874&amp;date=28.07.2022&amp;dst=559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21874&amp;date=28.07.2022" TargetMode="External"/><Relationship Id="rId14" Type="http://schemas.openxmlformats.org/officeDocument/2006/relationships/hyperlink" Target="http://www.consultant.ru/document/cons_doc_LAW_421874/fddec0f5c16a67f6fca41f9e31dfb0dcc72cc49a/" TargetMode="External"/><Relationship Id="rId22" Type="http://schemas.openxmlformats.org/officeDocument/2006/relationships/hyperlink" Target="https://login.consultant.ru/link/?req=doc&amp;base=LAW&amp;n=303788&amp;date=28.07.2022&amp;dst=100008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3537</Words>
  <Characters>20167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8</cp:revision>
  <dcterms:created xsi:type="dcterms:W3CDTF">2022-08-29T05:58:00Z</dcterms:created>
  <dcterms:modified xsi:type="dcterms:W3CDTF">2022-09-22T14:41:00Z</dcterms:modified>
</cp:coreProperties>
</file>