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DC" w:rsidRDefault="008B3FDC" w:rsidP="008B3FDC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B83E0A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73026F" w:rsidP="009E7CCB">
      <w:pPr>
        <w:pStyle w:val="22"/>
        <w:shd w:val="clear" w:color="auto" w:fill="auto"/>
        <w:spacing w:before="0" w:after="0" w:line="240" w:lineRule="auto"/>
      </w:pPr>
      <w:r>
        <w:t>от _________2022</w:t>
      </w:r>
      <w:r w:rsidR="009E7CCB" w:rsidRPr="003E7AC0">
        <w:t xml:space="preserve">г. </w:t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</w:r>
      <w:r w:rsidR="009E7CCB" w:rsidRPr="003E7AC0">
        <w:tab/>
        <w:t xml:space="preserve">    № ______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B90CCD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90CCD">
        <w:rPr>
          <w:rFonts w:eastAsiaTheme="minorHAnsi"/>
          <w:sz w:val="26"/>
          <w:szCs w:val="26"/>
          <w:lang w:eastAsia="en-US"/>
        </w:rPr>
        <w:t>Руководствуясь постановлением администрации Трубчевского муниципального района от 07.10.2022 № 865 «Об индексации заработной платы работников муниципальных учреждений Трубчевского муниципального района с 1 октября 2022 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9E7CCB" w:rsidRPr="00DD2265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90CCD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6 331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B90CCD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6 184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4 832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4 387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5 414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4 </w:t>
            </w:r>
            <w:r w:rsidR="00B90CCD">
              <w:rPr>
                <w:sz w:val="26"/>
                <w:szCs w:val="26"/>
              </w:rPr>
              <w:t>956</w:t>
            </w:r>
            <w:r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B90CCD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4 793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DD2265" w:rsidRDefault="002942AF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1B2E18" w:rsidRPr="00DD2265" w:rsidRDefault="00545393" w:rsidP="00DD226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</w:t>
      </w:r>
      <w:r w:rsidR="001B2E18"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 w:rsidR="00B90CCD">
        <w:rPr>
          <w:sz w:val="26"/>
          <w:szCs w:val="26"/>
        </w:rPr>
        <w:t>0</w:t>
      </w:r>
      <w:r w:rsidR="001B2E18" w:rsidRPr="00DD2265">
        <w:rPr>
          <w:sz w:val="26"/>
          <w:szCs w:val="26"/>
        </w:rPr>
        <w:t xml:space="preserve">1 </w:t>
      </w:r>
      <w:r w:rsidR="00B90CCD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2022</w:t>
      </w:r>
      <w:r w:rsidR="001B2E18" w:rsidRPr="00DD2265">
        <w:rPr>
          <w:sz w:val="26"/>
          <w:szCs w:val="26"/>
        </w:rPr>
        <w:t xml:space="preserve"> года.</w:t>
      </w:r>
    </w:p>
    <w:p w:rsidR="005F23BF" w:rsidRPr="003E7AC0" w:rsidRDefault="00545393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1B2E18" w:rsidRPr="003E7AC0" w:rsidRDefault="00545393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>Е.А.Слободчикова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C01471" w:rsidRDefault="00C01471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sectPr w:rsidR="000F4E29" w:rsidRPr="003E7AC0" w:rsidSect="00C01471">
      <w:pgSz w:w="11906" w:h="16838"/>
      <w:pgMar w:top="1134" w:right="99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0A" w:rsidRDefault="00B83E0A">
      <w:r>
        <w:separator/>
      </w:r>
    </w:p>
  </w:endnote>
  <w:endnote w:type="continuationSeparator" w:id="0">
    <w:p w:rsidR="00B83E0A" w:rsidRDefault="00B8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0A" w:rsidRDefault="00B83E0A">
      <w:r>
        <w:separator/>
      </w:r>
    </w:p>
  </w:footnote>
  <w:footnote w:type="continuationSeparator" w:id="0">
    <w:p w:rsidR="00B83E0A" w:rsidRDefault="00B83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3FDC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3E0A"/>
    <w:rsid w:val="00B85B99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8101E-BC99-4A51-BECB-58A3C9C6E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79</cp:revision>
  <cp:lastPrinted>2020-03-11T08:20:00Z</cp:lastPrinted>
  <dcterms:created xsi:type="dcterms:W3CDTF">2020-02-21T06:40:00Z</dcterms:created>
  <dcterms:modified xsi:type="dcterms:W3CDTF">2022-11-03T07:17:00Z</dcterms:modified>
</cp:coreProperties>
</file>