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муниципального района от</w:t>
      </w:r>
      <w:r w:rsidR="00453FB8">
        <w:rPr>
          <w:rFonts w:eastAsia="Calibri"/>
          <w:bCs/>
          <w:sz w:val="20"/>
          <w:szCs w:val="20"/>
          <w:lang w:eastAsia="en-US"/>
        </w:rPr>
        <w:t xml:space="preserve">   </w:t>
      </w:r>
      <w:r w:rsidR="00DD3425">
        <w:rPr>
          <w:rFonts w:eastAsia="Calibri"/>
          <w:bCs/>
          <w:sz w:val="20"/>
          <w:szCs w:val="20"/>
          <w:lang w:eastAsia="en-US"/>
        </w:rPr>
        <w:t>13.04.</w:t>
      </w:r>
      <w:r w:rsidR="00453FB8">
        <w:rPr>
          <w:rFonts w:eastAsia="Calibri"/>
          <w:bCs/>
          <w:sz w:val="20"/>
          <w:szCs w:val="20"/>
          <w:lang w:eastAsia="en-US"/>
        </w:rPr>
        <w:t xml:space="preserve"> 2022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 </w:t>
      </w:r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  <w:r w:rsidR="00DD3425">
        <w:rPr>
          <w:rFonts w:eastAsia="Calibri"/>
          <w:bCs/>
          <w:sz w:val="20"/>
          <w:szCs w:val="20"/>
          <w:lang w:eastAsia="en-US"/>
        </w:rPr>
        <w:t>203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2024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62 920,91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54 988,42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107 200,58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3B0F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87 769,49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D21CA3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</w:t>
            </w:r>
            <w:r w:rsidR="00D21CA3">
              <w:rPr>
                <w:sz w:val="20"/>
                <w:szCs w:val="20"/>
              </w:rPr>
              <w:t>90 395,64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72 703,51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73 898,17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91 839,56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74 370,48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D21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100 432,03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BD1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71 598,43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107 704,30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77 795,45</w:t>
            </w:r>
          </w:p>
        </w:tc>
      </w:tr>
      <w:tr w:rsidR="00563A0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673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60 339,43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960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91 545,88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D21CA3" w:rsidP="00494D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38 175,83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2857E6" w:rsidP="00D93F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D93FC3">
              <w:rPr>
                <w:rFonts w:eastAsia="Calibri"/>
                <w:sz w:val="20"/>
                <w:szCs w:val="20"/>
              </w:rPr>
              <w:t> 749,65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31 749,65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D21C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40 719,35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33 674,74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  <w:r w:rsidR="00E57F94">
              <w:rPr>
                <w:rFonts w:eastAsia="Calibri"/>
                <w:sz w:val="20"/>
                <w:szCs w:val="20"/>
              </w:rPr>
              <w:t> 674,74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</w:t>
            </w:r>
            <w:r w:rsidR="00D21CA3">
              <w:rPr>
                <w:rFonts w:eastAsia="Calibri"/>
                <w:sz w:val="20"/>
                <w:szCs w:val="20"/>
              </w:rPr>
              <w:t> 427,89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47 097,31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46 118,29</w:t>
            </w:r>
          </w:p>
        </w:tc>
      </w:tr>
      <w:tr w:rsidR="00563A0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21CA3" w:rsidRDefault="00D21CA3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52 163,27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21CA3" w:rsidRDefault="00D21CA3" w:rsidP="00D21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51 751,86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43 724,18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  <w:r w:rsidR="00E57F94">
              <w:rPr>
                <w:rFonts w:eastAsia="Calibri"/>
                <w:sz w:val="20"/>
                <w:szCs w:val="20"/>
              </w:rPr>
              <w:t> 724,18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D21CA3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111 566,22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85 782,72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85 782,72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153 115,79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7F72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117 266,92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7F72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274 780,35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272 596,50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7F72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228 980,00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7F72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231 982,08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B03B23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B03B23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B03B23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84,09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60,98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59,17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B16FDD" w:rsidRPr="00D978F2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D978F2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МБУДО «Белоберезковская детская </w:t>
            </w:r>
            <w:r w:rsidRPr="00D978F2">
              <w:rPr>
                <w:rFonts w:eastAsia="Calibri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D978F2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D978F2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D978F2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D978F2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563A06" w:rsidRPr="00D978F2" w:rsidTr="002857E6">
        <w:tc>
          <w:tcPr>
            <w:tcW w:w="653" w:type="dxa"/>
            <w:shd w:val="clear" w:color="auto" w:fill="auto"/>
            <w:vAlign w:val="center"/>
          </w:tcPr>
          <w:p w:rsidR="0094059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D978F2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D978F2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D978F2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D978F2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B44F4C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D978F2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D978F2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D978F2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D978F2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94,76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D978F2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97,02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265D1F" w:rsidRPr="00D978F2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D978F2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D978F2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D978F2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D978F2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40,21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D978F2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43,49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4A4DA3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D978F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4A4DA3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</w:t>
            </w:r>
            <w:r w:rsidR="004A4DA3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D978F2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D978F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</w:t>
            </w:r>
            <w:r w:rsidR="004A4DA3" w:rsidRPr="00D978F2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D978F2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4A4DA3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D978F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A5297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6</w:t>
            </w:r>
            <w:r w:rsidR="00A52972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D978F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D978F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</w:t>
            </w:r>
            <w:r w:rsidR="00A52972" w:rsidRPr="00D978F2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D978F2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D978F2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</w:t>
            </w:r>
            <w:r w:rsidR="00DC59D7" w:rsidRPr="00D978F2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A5297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D978F2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A5297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7</w:t>
            </w:r>
            <w:r w:rsidR="00A52972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D978F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D978F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</w:t>
            </w:r>
            <w:r w:rsidR="00A52972" w:rsidRPr="00D978F2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D978F2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A5297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D978F2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A5297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</w:t>
            </w:r>
            <w:r w:rsidR="00A52972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D978F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D978F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</w:t>
            </w:r>
            <w:r w:rsidR="00A52972" w:rsidRPr="00D978F2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D978F2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D978F2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</w:t>
            </w:r>
            <w:r w:rsidR="00DC59D7" w:rsidRPr="00D978F2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</w:t>
            </w:r>
            <w:r w:rsidR="00011397" w:rsidRPr="00D978F2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D978F2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D978F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D978F2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D978F2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    </w:t>
            </w:r>
            <w:r w:rsidR="00D67139" w:rsidRPr="00D978F2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D978F2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D978F2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</w:t>
            </w:r>
            <w:r w:rsidR="00011397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D978F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D978F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D978F2" w:rsidRDefault="00DC59D7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D978F2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</w:t>
            </w:r>
            <w:r w:rsidR="00DC59D7" w:rsidRPr="00D978F2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D978F2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10</w:t>
            </w:r>
            <w:r w:rsidR="00011397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D978F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D978F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D978F2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D978F2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D978F2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10</w:t>
            </w:r>
            <w:r w:rsidR="00011397" w:rsidRPr="00D978F2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D978F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D978F2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D978F2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D978F2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D978F2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563A06" w:rsidRPr="00D978F2" w:rsidTr="00E846FB"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11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563A06" w:rsidRPr="00D978F2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12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D978F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13 444,79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10 705,52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11 915,64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F02AE3" w:rsidRPr="00D978F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13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105,57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83,65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90,38</w:t>
            </w:r>
          </w:p>
        </w:tc>
      </w:tr>
      <w:tr w:rsidR="00563A06" w:rsidRPr="00D978F2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D978F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D978F2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D978F2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14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90 862,33</w:t>
            </w:r>
            <w:r w:rsidR="002F5216" w:rsidRPr="00D978F2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74 426,23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76 721,31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360893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D978F2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360893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15</w:t>
            </w:r>
            <w:r w:rsidR="00360893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D978F2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D978F2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D978F2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27 169,62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D978F2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    28 766,15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D978F2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22 075,47</w:t>
            </w:r>
          </w:p>
        </w:tc>
      </w:tr>
      <w:tr w:rsidR="00563A06" w:rsidRPr="00D978F2" w:rsidTr="00E846FB">
        <w:tc>
          <w:tcPr>
            <w:tcW w:w="653" w:type="dxa"/>
            <w:shd w:val="clear" w:color="auto" w:fill="auto"/>
            <w:vAlign w:val="center"/>
          </w:tcPr>
          <w:p w:rsidR="00E8277B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D978F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E8277B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16</w:t>
            </w:r>
            <w:r w:rsidR="00E8277B" w:rsidRPr="00D978F2">
              <w:rPr>
                <w:rFonts w:eastAsia="Calibri"/>
                <w:sz w:val="20"/>
                <w:szCs w:val="20"/>
              </w:rPr>
              <w:t>.</w:t>
            </w:r>
            <w:r w:rsidRPr="00D978F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D978F2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D978F2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D978F2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9 237,67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D978F2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7 168,42</w:t>
            </w:r>
            <w:r w:rsidR="00822C5E" w:rsidRPr="00D978F2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D978F2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7 020,00</w:t>
            </w:r>
          </w:p>
        </w:tc>
      </w:tr>
      <w:tr w:rsidR="00563A06" w:rsidRPr="00D978F2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D978F2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563A06" w:rsidRPr="00D978F2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17</w:t>
            </w:r>
            <w:r w:rsidR="00013200" w:rsidRPr="00D978F2">
              <w:rPr>
                <w:rFonts w:eastAsia="Calibri"/>
                <w:sz w:val="20"/>
                <w:szCs w:val="20"/>
              </w:rPr>
              <w:t>.</w:t>
            </w:r>
            <w:r w:rsidRPr="00D978F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D978F2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226,61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134,85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180,33</w:t>
            </w:r>
            <w:r w:rsidR="00013200" w:rsidRPr="00D978F2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F02AE3" w:rsidRPr="00D978F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D978F2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18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129 000,91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85 148,33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90 000,00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D978F2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19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135 300,01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92 000,01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90 715,00</w:t>
            </w:r>
          </w:p>
        </w:tc>
      </w:tr>
      <w:tr w:rsidR="00825BBA" w:rsidRPr="00D978F2" w:rsidTr="002857E6">
        <w:tc>
          <w:tcPr>
            <w:tcW w:w="653" w:type="dxa"/>
            <w:shd w:val="clear" w:color="auto" w:fill="auto"/>
            <w:vAlign w:val="center"/>
          </w:tcPr>
          <w:p w:rsidR="00825BBA" w:rsidRPr="00D978F2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D978F2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A34900" w:rsidRPr="00D978F2" w:rsidTr="00355AB9">
        <w:tc>
          <w:tcPr>
            <w:tcW w:w="653" w:type="dxa"/>
            <w:shd w:val="clear" w:color="auto" w:fill="auto"/>
            <w:vAlign w:val="center"/>
          </w:tcPr>
          <w:p w:rsidR="00A34900" w:rsidRPr="00D978F2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D978F2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D978F2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D978F2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110 205,00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D978F2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D978F2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80 000,0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F02AE3" w:rsidRPr="00D978F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D978F2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D978F2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D978F2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D978F2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D978F2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D978F2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21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D978F2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288,96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242,56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257,56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22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D978F2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D978F2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106,73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563A06" w:rsidRPr="00D978F2" w:rsidTr="002857E6">
        <w:tc>
          <w:tcPr>
            <w:tcW w:w="653" w:type="dxa"/>
            <w:shd w:val="clear" w:color="auto" w:fill="auto"/>
            <w:vAlign w:val="center"/>
          </w:tcPr>
          <w:p w:rsidR="00CA75C3" w:rsidRPr="00D978F2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D978F2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CA75C3" w:rsidRPr="00D978F2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</w:t>
            </w:r>
            <w:r w:rsidR="00A34900" w:rsidRPr="00D978F2">
              <w:rPr>
                <w:rFonts w:eastAsia="Calibri"/>
                <w:sz w:val="20"/>
                <w:szCs w:val="20"/>
              </w:rPr>
              <w:t>3</w:t>
            </w:r>
            <w:r w:rsidR="00653A09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D978F2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D978F2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D978F2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D978F2">
              <w:rPr>
                <w:rFonts w:eastAsia="Calibri"/>
                <w:sz w:val="20"/>
                <w:szCs w:val="20"/>
              </w:rPr>
              <w:t>тыс.</w:t>
            </w:r>
            <w:r w:rsidR="00CA75C3" w:rsidRPr="00D978F2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D978F2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D978F2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566 797,50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D978F2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504 500,00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D978F2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553 250,00</w:t>
            </w:r>
          </w:p>
        </w:tc>
      </w:tr>
    </w:tbl>
    <w:p w:rsidR="00E20081" w:rsidRPr="00D978F2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D978F2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D978F2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3425">
        <w:rPr>
          <w:snapToGrid w:val="0"/>
          <w:color w:val="000000" w:themeColor="text1"/>
        </w:rPr>
        <w:t>13.04.</w:t>
      </w:r>
      <w:r w:rsidR="00130BC7">
        <w:rPr>
          <w:snapToGrid w:val="0"/>
          <w:color w:val="000000" w:themeColor="text1"/>
        </w:rPr>
        <w:t xml:space="preserve"> </w:t>
      </w:r>
      <w:r w:rsidR="008A0D99">
        <w:rPr>
          <w:snapToGrid w:val="0"/>
          <w:color w:val="000000" w:themeColor="text1"/>
        </w:rPr>
        <w:t>2022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DD3425">
        <w:rPr>
          <w:snapToGrid w:val="0"/>
          <w:color w:val="000000" w:themeColor="text1"/>
        </w:rPr>
        <w:t xml:space="preserve"> 203</w:t>
      </w:r>
      <w:bookmarkStart w:id="0" w:name="_GoBack"/>
      <w:bookmarkEnd w:id="0"/>
    </w:p>
    <w:p w:rsidR="00DA3852" w:rsidRDefault="00DA3852" w:rsidP="00101AB5">
      <w:pPr>
        <w:rPr>
          <w:snapToGrid w:val="0"/>
          <w:color w:val="000000" w:themeColor="text1"/>
        </w:rPr>
      </w:pPr>
    </w:p>
    <w:p w:rsidR="0032390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9D2EF0" w:rsidP="00323902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323902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323902">
        <w:rPr>
          <w:rFonts w:eastAsia="Calibri"/>
          <w:bCs/>
          <w:color w:val="000000" w:themeColor="text1"/>
          <w:lang w:eastAsia="en-US"/>
        </w:rPr>
        <w:t>пального района  от 30.12.2021</w:t>
      </w:r>
      <w:r w:rsidR="00323902"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323902">
        <w:rPr>
          <w:rFonts w:eastAsia="Calibri"/>
          <w:bCs/>
          <w:color w:val="000000" w:themeColor="text1"/>
          <w:lang w:eastAsia="en-US"/>
        </w:rPr>
        <w:t>1086  «</w:t>
      </w:r>
      <w:r w:rsidR="00323902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EE0939" w:rsidRPr="007265D2" w:rsidRDefault="00EE0939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B6A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402E50" w:rsidRPr="00574976" w:rsidRDefault="00EE0939" w:rsidP="00402E50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Внести в постановление администрации Трубчевского мун</w:t>
      </w:r>
      <w:r w:rsidR="00402E50">
        <w:rPr>
          <w:rFonts w:eastAsia="Calibri"/>
          <w:bCs/>
          <w:sz w:val="22"/>
          <w:szCs w:val="22"/>
          <w:lang w:eastAsia="en-US"/>
        </w:rPr>
        <w:t>иципальн</w:t>
      </w:r>
      <w:r w:rsidR="00A101FA">
        <w:rPr>
          <w:rFonts w:eastAsia="Calibri"/>
          <w:bCs/>
          <w:sz w:val="22"/>
          <w:szCs w:val="22"/>
          <w:lang w:eastAsia="en-US"/>
        </w:rPr>
        <w:t>ого района от 30.12.2021</w:t>
      </w:r>
      <w:r w:rsidR="00402E50">
        <w:rPr>
          <w:rFonts w:eastAsia="Calibri"/>
          <w:bCs/>
          <w:sz w:val="22"/>
          <w:szCs w:val="22"/>
          <w:lang w:eastAsia="en-US"/>
        </w:rPr>
        <w:t xml:space="preserve"> № </w:t>
      </w:r>
      <w:r w:rsidR="00A101FA">
        <w:rPr>
          <w:rFonts w:eastAsia="Calibri"/>
          <w:bCs/>
          <w:sz w:val="22"/>
          <w:szCs w:val="22"/>
          <w:lang w:eastAsia="en-US"/>
        </w:rPr>
        <w:t>1086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EE0939" w:rsidRPr="00574976" w:rsidRDefault="00402E50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157A6E" w:rsidRPr="00574976" w:rsidRDefault="00A101FA" w:rsidP="00157A6E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 2.</w:t>
      </w:r>
      <w:r w:rsidR="00157A6E" w:rsidRPr="00157A6E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</w:t>
      </w:r>
      <w:r w:rsidR="00157A6E">
        <w:rPr>
          <w:rFonts w:eastAsia="Calibri"/>
          <w:bCs/>
          <w:sz w:val="22"/>
          <w:szCs w:val="22"/>
          <w:lang w:eastAsia="en-US"/>
        </w:rPr>
        <w:t>возникшие с  4  апреля 2022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A101FA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A101FA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57A6E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23902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02E50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53FB8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63B2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7330"/>
    <w:rsid w:val="004F040B"/>
    <w:rsid w:val="004F2F6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5911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86F5C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30F0"/>
    <w:rsid w:val="00735AEF"/>
    <w:rsid w:val="0074037C"/>
    <w:rsid w:val="0074077B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26C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0D99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324C"/>
    <w:rsid w:val="00984202"/>
    <w:rsid w:val="00985AEE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1F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465BD"/>
    <w:rsid w:val="00A50B41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580E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517D"/>
    <w:rsid w:val="00D00565"/>
    <w:rsid w:val="00D00D64"/>
    <w:rsid w:val="00D0451A"/>
    <w:rsid w:val="00D113C0"/>
    <w:rsid w:val="00D11627"/>
    <w:rsid w:val="00D161BC"/>
    <w:rsid w:val="00D21890"/>
    <w:rsid w:val="00D21CA3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852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425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34855-D960-4D3C-A67D-B6F240BB4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7523</TotalTime>
  <Pages>4</Pages>
  <Words>1601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476</cp:revision>
  <cp:lastPrinted>2022-01-18T12:29:00Z</cp:lastPrinted>
  <dcterms:created xsi:type="dcterms:W3CDTF">2018-06-07T05:35:00Z</dcterms:created>
  <dcterms:modified xsi:type="dcterms:W3CDTF">2022-04-25T06:04:00Z</dcterms:modified>
</cp:coreProperties>
</file>