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164" w:rsidRPr="00A035EF" w:rsidRDefault="00180164" w:rsidP="00180164">
      <w:pPr>
        <w:spacing w:after="0" w:line="240" w:lineRule="auto"/>
        <w:jc w:val="center"/>
        <w:rPr>
          <w:rFonts w:ascii="Palatino Linotype" w:eastAsia="Times New Roman" w:hAnsi="Palatino Linotype" w:cs="Times New Roman"/>
          <w:b/>
          <w:sz w:val="26"/>
          <w:szCs w:val="26"/>
          <w:lang w:eastAsia="ru-RU"/>
        </w:rPr>
      </w:pPr>
      <w:r w:rsidRPr="00A035EF">
        <w:rPr>
          <w:rFonts w:ascii="Palatino Linotype" w:eastAsia="Times New Roman" w:hAnsi="Palatino Linotype" w:cs="Times New Roman"/>
          <w:b/>
          <w:sz w:val="26"/>
          <w:szCs w:val="26"/>
          <w:lang w:eastAsia="ru-RU"/>
        </w:rPr>
        <w:t>РОССИЙСКАЯ ФЕДЕРАЦИЯ</w:t>
      </w:r>
    </w:p>
    <w:p w:rsidR="00180164" w:rsidRPr="00A035EF" w:rsidRDefault="00180164" w:rsidP="00180164">
      <w:pPr>
        <w:spacing w:after="0" w:line="240" w:lineRule="auto"/>
        <w:jc w:val="center"/>
        <w:rPr>
          <w:rFonts w:ascii="Palatino Linotype" w:eastAsia="Times New Roman" w:hAnsi="Palatino Linotype" w:cs="Times New Roman"/>
          <w:b/>
          <w:sz w:val="26"/>
          <w:szCs w:val="26"/>
          <w:lang w:eastAsia="ru-RU"/>
        </w:rPr>
      </w:pPr>
      <w:r w:rsidRPr="00A035EF">
        <w:rPr>
          <w:rFonts w:ascii="Palatino Linotype" w:eastAsia="Times New Roman" w:hAnsi="Palatino Linotype" w:cs="Times New Roman"/>
          <w:b/>
          <w:sz w:val="26"/>
          <w:szCs w:val="26"/>
          <w:lang w:eastAsia="ru-RU"/>
        </w:rPr>
        <w:t>АДМИНИСТРАЦИЯ ТРУБЧЕВСКОГО МУНИЦИПАЛЬНОГО РАЙОНА</w:t>
      </w:r>
    </w:p>
    <w:p w:rsidR="00180164" w:rsidRPr="00A035EF" w:rsidRDefault="00180164" w:rsidP="00180164">
      <w:pPr>
        <w:spacing w:after="0" w:line="240" w:lineRule="auto"/>
        <w:rPr>
          <w:rFonts w:ascii="Times New Roman" w:eastAsia="Times New Roman" w:hAnsi="Times New Roman" w:cs="Times New Roman"/>
          <w:sz w:val="24"/>
          <w:szCs w:val="24"/>
          <w:lang w:eastAsia="ru-RU"/>
        </w:rPr>
      </w:pPr>
      <w:r w:rsidRPr="00A035EF">
        <w:rPr>
          <w:rFonts w:ascii="Times New Roman" w:eastAsia="Times New Roman" w:hAnsi="Times New Roman" w:cs="Times New Roman"/>
          <w:noProof/>
          <w:sz w:val="24"/>
          <w:szCs w:val="24"/>
          <w:lang w:eastAsia="ru-RU"/>
        </w:rPr>
        <mc:AlternateContent>
          <mc:Choice Requires="wps">
            <w:drawing>
              <wp:anchor distT="4294967295" distB="4294967295" distL="114300" distR="114300" simplePos="0" relativeHeight="251659264" behindDoc="0" locked="0" layoutInCell="1" allowOverlap="1" wp14:anchorId="359DCC91" wp14:editId="01BDB35E">
                <wp:simplePos x="0" y="0"/>
                <wp:positionH relativeFrom="column">
                  <wp:posOffset>0</wp:posOffset>
                </wp:positionH>
                <wp:positionV relativeFrom="paragraph">
                  <wp:posOffset>91439</wp:posOffset>
                </wp:positionV>
                <wp:extent cx="6286500" cy="0"/>
                <wp:effectExtent l="0" t="38100" r="38100" b="3810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2DD1A7" id="Прямая соединительная линия 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tV9i8VQIAAGQEAAAOAAAAAAAAAAAAAAAAAC4CAABkcnMvZTJvRG9jLnhtbFBLAQItABQABgAI&#10;AAAAIQDJdKK52AAAAAYBAAAPAAAAAAAAAAAAAAAAAK8EAABkcnMvZG93bnJldi54bWxQSwUGAAAA&#10;AAQABADzAAAAtAUAAAAA&#10;" strokeweight="6pt">
                <v:stroke linestyle="thickBetweenThin"/>
              </v:line>
            </w:pict>
          </mc:Fallback>
        </mc:AlternateContent>
      </w:r>
    </w:p>
    <w:p w:rsidR="00180164" w:rsidRPr="00A035EF" w:rsidRDefault="00180164" w:rsidP="00180164">
      <w:pPr>
        <w:spacing w:after="0" w:line="240" w:lineRule="auto"/>
        <w:jc w:val="center"/>
        <w:rPr>
          <w:rFonts w:ascii="Times New Roman" w:eastAsia="Times New Roman" w:hAnsi="Times New Roman" w:cs="Times New Roman"/>
          <w:b/>
          <w:sz w:val="48"/>
          <w:szCs w:val="48"/>
          <w:lang w:eastAsia="ru-RU"/>
        </w:rPr>
      </w:pPr>
      <w:r w:rsidRPr="00A035EF">
        <w:rPr>
          <w:rFonts w:ascii="Times New Roman" w:eastAsia="Times New Roman" w:hAnsi="Times New Roman" w:cs="Times New Roman"/>
          <w:b/>
          <w:sz w:val="48"/>
          <w:szCs w:val="48"/>
          <w:lang w:eastAsia="ru-RU"/>
        </w:rPr>
        <w:t>Р А С П О Р Я Ж Е Н И Е</w:t>
      </w:r>
    </w:p>
    <w:p w:rsidR="00180164" w:rsidRPr="00A035EF" w:rsidRDefault="00180164" w:rsidP="00180164">
      <w:pPr>
        <w:spacing w:after="0" w:line="240" w:lineRule="auto"/>
        <w:rPr>
          <w:rFonts w:ascii="Times New Roman" w:eastAsia="Times New Roman" w:hAnsi="Times New Roman" w:cs="Times New Roman"/>
          <w:sz w:val="28"/>
          <w:szCs w:val="28"/>
          <w:lang w:eastAsia="ru-RU"/>
        </w:rPr>
      </w:pPr>
    </w:p>
    <w:p w:rsidR="00180164" w:rsidRPr="00A035EF" w:rsidRDefault="00180164" w:rsidP="00180164">
      <w:pPr>
        <w:spacing w:after="0" w:line="240" w:lineRule="auto"/>
        <w:rPr>
          <w:rFonts w:ascii="Times New Roman" w:eastAsia="Times New Roman" w:hAnsi="Times New Roman" w:cs="Times New Roman"/>
          <w:sz w:val="26"/>
          <w:szCs w:val="26"/>
          <w:lang w:eastAsia="ru-RU"/>
        </w:rPr>
      </w:pPr>
      <w:r w:rsidRPr="00A035EF">
        <w:rPr>
          <w:rFonts w:ascii="Times New Roman" w:eastAsia="Times New Roman" w:hAnsi="Times New Roman" w:cs="Times New Roman"/>
          <w:sz w:val="26"/>
          <w:szCs w:val="26"/>
          <w:lang w:eastAsia="ru-RU"/>
        </w:rPr>
        <w:t xml:space="preserve">от </w:t>
      </w:r>
      <w:r w:rsidR="00A63B00">
        <w:rPr>
          <w:rFonts w:ascii="Times New Roman" w:eastAsia="Times New Roman" w:hAnsi="Times New Roman" w:cs="Times New Roman"/>
          <w:sz w:val="26"/>
          <w:szCs w:val="26"/>
          <w:lang w:eastAsia="ru-RU"/>
        </w:rPr>
        <w:t>21.06.</w:t>
      </w:r>
      <w:r w:rsidRPr="00A035EF">
        <w:rPr>
          <w:rFonts w:ascii="Times New Roman" w:eastAsia="Times New Roman" w:hAnsi="Times New Roman" w:cs="Times New Roman"/>
          <w:sz w:val="26"/>
          <w:szCs w:val="26"/>
          <w:lang w:eastAsia="ru-RU"/>
        </w:rPr>
        <w:t xml:space="preserve">2022г. № </w:t>
      </w:r>
      <w:r w:rsidR="00A63B00">
        <w:rPr>
          <w:rFonts w:ascii="Times New Roman" w:eastAsia="Times New Roman" w:hAnsi="Times New Roman" w:cs="Times New Roman"/>
          <w:sz w:val="26"/>
          <w:szCs w:val="26"/>
          <w:lang w:eastAsia="ru-RU"/>
        </w:rPr>
        <w:t>616-р</w:t>
      </w:r>
    </w:p>
    <w:p w:rsidR="00180164" w:rsidRPr="00A035EF" w:rsidRDefault="00180164" w:rsidP="00180164">
      <w:pPr>
        <w:spacing w:after="0" w:line="240" w:lineRule="auto"/>
        <w:rPr>
          <w:rFonts w:ascii="Times New Roman" w:eastAsia="Times New Roman" w:hAnsi="Times New Roman" w:cs="Times New Roman"/>
          <w:sz w:val="26"/>
          <w:szCs w:val="26"/>
          <w:lang w:eastAsia="ru-RU"/>
        </w:rPr>
      </w:pPr>
      <w:r w:rsidRPr="00A035EF">
        <w:rPr>
          <w:rFonts w:ascii="Times New Roman" w:eastAsia="Times New Roman" w:hAnsi="Times New Roman" w:cs="Times New Roman"/>
          <w:sz w:val="26"/>
          <w:szCs w:val="26"/>
          <w:lang w:eastAsia="ru-RU"/>
        </w:rPr>
        <w:t>г. Трубчевск</w:t>
      </w:r>
    </w:p>
    <w:p w:rsidR="0067705C" w:rsidRPr="00A035EF" w:rsidRDefault="0067705C" w:rsidP="00180164">
      <w:pPr>
        <w:pStyle w:val="ConsPlusTitle"/>
        <w:jc w:val="center"/>
        <w:rPr>
          <w:rFonts w:ascii="Times New Roman" w:hAnsi="Times New Roman" w:cs="Times New Roman"/>
          <w:sz w:val="26"/>
          <w:szCs w:val="26"/>
        </w:rPr>
      </w:pPr>
    </w:p>
    <w:p w:rsidR="00513411" w:rsidRPr="00A035EF" w:rsidRDefault="00513411" w:rsidP="00513411">
      <w:pPr>
        <w:pStyle w:val="ConsPlusTitle"/>
        <w:rPr>
          <w:rFonts w:ascii="Times New Roman" w:hAnsi="Times New Roman" w:cs="Times New Roman"/>
          <w:b w:val="0"/>
          <w:sz w:val="26"/>
          <w:szCs w:val="26"/>
        </w:rPr>
      </w:pPr>
      <w:r w:rsidRPr="00A035EF">
        <w:rPr>
          <w:rFonts w:ascii="Times New Roman" w:hAnsi="Times New Roman" w:cs="Times New Roman"/>
          <w:b w:val="0"/>
          <w:sz w:val="26"/>
          <w:szCs w:val="26"/>
        </w:rPr>
        <w:t xml:space="preserve">Об утверждении Положения о порядке ведения </w:t>
      </w:r>
    </w:p>
    <w:p w:rsidR="0067705C" w:rsidRPr="00A035EF" w:rsidRDefault="00513411" w:rsidP="00513411">
      <w:pPr>
        <w:pStyle w:val="ConsPlusTitle"/>
        <w:rPr>
          <w:rFonts w:ascii="Times New Roman" w:hAnsi="Times New Roman" w:cs="Times New Roman"/>
          <w:b w:val="0"/>
          <w:sz w:val="26"/>
          <w:szCs w:val="26"/>
        </w:rPr>
      </w:pPr>
      <w:r w:rsidRPr="00A035EF">
        <w:rPr>
          <w:rFonts w:ascii="Times New Roman" w:hAnsi="Times New Roman" w:cs="Times New Roman"/>
          <w:b w:val="0"/>
          <w:sz w:val="26"/>
          <w:szCs w:val="26"/>
        </w:rPr>
        <w:t>раздела «Противодействие коррупции»</w:t>
      </w:r>
    </w:p>
    <w:p w:rsidR="00513411" w:rsidRPr="00A035EF" w:rsidRDefault="00513411" w:rsidP="00513411">
      <w:pPr>
        <w:pStyle w:val="ConsPlusTitle"/>
        <w:rPr>
          <w:rFonts w:ascii="Times New Roman" w:hAnsi="Times New Roman" w:cs="Times New Roman"/>
          <w:b w:val="0"/>
          <w:sz w:val="26"/>
          <w:szCs w:val="26"/>
        </w:rPr>
      </w:pPr>
      <w:r w:rsidRPr="00A035EF">
        <w:rPr>
          <w:rFonts w:ascii="Times New Roman" w:hAnsi="Times New Roman" w:cs="Times New Roman"/>
          <w:b w:val="0"/>
          <w:sz w:val="26"/>
          <w:szCs w:val="26"/>
        </w:rPr>
        <w:t xml:space="preserve">на официальном сайте администрации </w:t>
      </w:r>
    </w:p>
    <w:p w:rsidR="0067705C" w:rsidRPr="00A035EF" w:rsidRDefault="00513411" w:rsidP="00513411">
      <w:pPr>
        <w:pStyle w:val="ConsPlusTitle"/>
        <w:rPr>
          <w:rFonts w:ascii="Times New Roman" w:hAnsi="Times New Roman" w:cs="Times New Roman"/>
          <w:b w:val="0"/>
          <w:sz w:val="26"/>
          <w:szCs w:val="26"/>
        </w:rPr>
      </w:pPr>
      <w:proofErr w:type="spellStart"/>
      <w:r w:rsidRPr="00A035EF">
        <w:rPr>
          <w:rFonts w:ascii="Times New Roman" w:hAnsi="Times New Roman" w:cs="Times New Roman"/>
          <w:b w:val="0"/>
          <w:sz w:val="26"/>
          <w:szCs w:val="26"/>
        </w:rPr>
        <w:t>Трубчевского</w:t>
      </w:r>
      <w:proofErr w:type="spellEnd"/>
      <w:r w:rsidRPr="00A035EF">
        <w:rPr>
          <w:rFonts w:ascii="Times New Roman" w:hAnsi="Times New Roman" w:cs="Times New Roman"/>
          <w:b w:val="0"/>
          <w:sz w:val="26"/>
          <w:szCs w:val="26"/>
        </w:rPr>
        <w:t xml:space="preserve"> муниципального района</w:t>
      </w:r>
    </w:p>
    <w:p w:rsidR="0067705C" w:rsidRPr="00A035EF" w:rsidRDefault="0067705C" w:rsidP="00180164">
      <w:pPr>
        <w:pStyle w:val="ConsPlusNormal"/>
        <w:ind w:firstLine="540"/>
        <w:jc w:val="both"/>
        <w:rPr>
          <w:rFonts w:ascii="Times New Roman" w:hAnsi="Times New Roman" w:cs="Times New Roman"/>
          <w:sz w:val="26"/>
          <w:szCs w:val="26"/>
        </w:rPr>
      </w:pPr>
    </w:p>
    <w:p w:rsidR="0067705C" w:rsidRPr="00A035EF" w:rsidRDefault="0067705C" w:rsidP="00513411">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 xml:space="preserve">В соответствии с Федеральным законом от </w:t>
      </w:r>
      <w:r w:rsidR="00513411" w:rsidRPr="00A035EF">
        <w:rPr>
          <w:rFonts w:ascii="Times New Roman" w:hAnsi="Times New Roman" w:cs="Times New Roman"/>
          <w:sz w:val="26"/>
          <w:szCs w:val="26"/>
        </w:rPr>
        <w:t>25.12.2008 № 273-ФЗ «О противодействии коррупции»</w:t>
      </w:r>
      <w:r w:rsidRPr="00A035EF">
        <w:rPr>
          <w:rFonts w:ascii="Times New Roman" w:hAnsi="Times New Roman" w:cs="Times New Roman"/>
          <w:sz w:val="26"/>
          <w:szCs w:val="26"/>
        </w:rPr>
        <w:t xml:space="preserve">, </w:t>
      </w:r>
      <w:hyperlink r:id="rId4" w:history="1">
        <w:r w:rsidRPr="00A035EF">
          <w:rPr>
            <w:rFonts w:ascii="Times New Roman" w:hAnsi="Times New Roman" w:cs="Times New Roman"/>
            <w:sz w:val="26"/>
            <w:szCs w:val="26"/>
          </w:rPr>
          <w:t>Указом</w:t>
        </w:r>
      </w:hyperlink>
      <w:r w:rsidRPr="00A035EF">
        <w:rPr>
          <w:rFonts w:ascii="Times New Roman" w:hAnsi="Times New Roman" w:cs="Times New Roman"/>
          <w:sz w:val="26"/>
          <w:szCs w:val="26"/>
        </w:rPr>
        <w:t xml:space="preserve"> Президента Российской Федерации от </w:t>
      </w:r>
      <w:r w:rsidR="00513411" w:rsidRPr="00A035EF">
        <w:rPr>
          <w:rFonts w:ascii="Times New Roman" w:hAnsi="Times New Roman" w:cs="Times New Roman"/>
          <w:sz w:val="26"/>
          <w:szCs w:val="26"/>
        </w:rPr>
        <w:t>08.07.2013 № 613 «</w:t>
      </w:r>
      <w:r w:rsidRPr="00A035EF">
        <w:rPr>
          <w:rFonts w:ascii="Times New Roman" w:hAnsi="Times New Roman" w:cs="Times New Roman"/>
          <w:sz w:val="26"/>
          <w:szCs w:val="26"/>
        </w:rPr>
        <w:t>Во</w:t>
      </w:r>
      <w:r w:rsidR="00513411" w:rsidRPr="00A035EF">
        <w:rPr>
          <w:rFonts w:ascii="Times New Roman" w:hAnsi="Times New Roman" w:cs="Times New Roman"/>
          <w:sz w:val="26"/>
          <w:szCs w:val="26"/>
        </w:rPr>
        <w:t>просы противодействия коррупции»</w:t>
      </w:r>
      <w:r w:rsidRPr="00A035EF">
        <w:rPr>
          <w:rFonts w:ascii="Times New Roman" w:hAnsi="Times New Roman" w:cs="Times New Roman"/>
          <w:sz w:val="26"/>
          <w:szCs w:val="26"/>
        </w:rPr>
        <w:t xml:space="preserve"> и в целях обеспечения доступа к информации о деятельности </w:t>
      </w:r>
      <w:r w:rsidR="004462C7" w:rsidRPr="00A035EF">
        <w:rPr>
          <w:rFonts w:ascii="Times New Roman" w:hAnsi="Times New Roman" w:cs="Times New Roman"/>
          <w:sz w:val="26"/>
          <w:szCs w:val="26"/>
        </w:rPr>
        <w:t xml:space="preserve">администрации </w:t>
      </w:r>
      <w:proofErr w:type="spellStart"/>
      <w:r w:rsidR="004462C7" w:rsidRPr="00A035EF">
        <w:rPr>
          <w:rFonts w:ascii="Times New Roman" w:hAnsi="Times New Roman" w:cs="Times New Roman"/>
          <w:sz w:val="26"/>
          <w:szCs w:val="26"/>
        </w:rPr>
        <w:t>Трубчевского</w:t>
      </w:r>
      <w:proofErr w:type="spellEnd"/>
      <w:r w:rsidR="004462C7" w:rsidRPr="00A035EF">
        <w:rPr>
          <w:rFonts w:ascii="Times New Roman" w:hAnsi="Times New Roman" w:cs="Times New Roman"/>
          <w:sz w:val="26"/>
          <w:szCs w:val="26"/>
        </w:rPr>
        <w:t xml:space="preserve"> муниципального района</w:t>
      </w:r>
      <w:r w:rsidRPr="00A035EF">
        <w:rPr>
          <w:rFonts w:ascii="Times New Roman" w:hAnsi="Times New Roman" w:cs="Times New Roman"/>
          <w:sz w:val="26"/>
          <w:szCs w:val="26"/>
        </w:rPr>
        <w:t xml:space="preserve"> по вопр</w:t>
      </w:r>
      <w:r w:rsidR="004462C7" w:rsidRPr="00A035EF">
        <w:rPr>
          <w:rFonts w:ascii="Times New Roman" w:hAnsi="Times New Roman" w:cs="Times New Roman"/>
          <w:sz w:val="26"/>
          <w:szCs w:val="26"/>
        </w:rPr>
        <w:t>осам противодействия коррупции</w:t>
      </w:r>
      <w:r w:rsidRPr="00A035EF">
        <w:rPr>
          <w:rFonts w:ascii="Times New Roman" w:hAnsi="Times New Roman" w:cs="Times New Roman"/>
          <w:sz w:val="26"/>
          <w:szCs w:val="26"/>
        </w:rPr>
        <w:t>:</w:t>
      </w:r>
    </w:p>
    <w:p w:rsidR="0067705C" w:rsidRPr="00A035EF" w:rsidRDefault="0067705C" w:rsidP="00513411">
      <w:pPr>
        <w:pStyle w:val="ConsPlusTitle"/>
        <w:ind w:firstLine="709"/>
        <w:jc w:val="both"/>
        <w:rPr>
          <w:rFonts w:ascii="Times New Roman" w:hAnsi="Times New Roman" w:cs="Times New Roman"/>
          <w:b w:val="0"/>
          <w:sz w:val="26"/>
          <w:szCs w:val="26"/>
        </w:rPr>
      </w:pPr>
      <w:r w:rsidRPr="00A035EF">
        <w:rPr>
          <w:rFonts w:ascii="Times New Roman" w:hAnsi="Times New Roman" w:cs="Times New Roman"/>
          <w:b w:val="0"/>
          <w:sz w:val="26"/>
          <w:szCs w:val="26"/>
        </w:rPr>
        <w:t xml:space="preserve">1. Утвердить прилагаемое </w:t>
      </w:r>
      <w:hyperlink w:anchor="P31" w:history="1">
        <w:r w:rsidRPr="00A035EF">
          <w:rPr>
            <w:rFonts w:ascii="Times New Roman" w:hAnsi="Times New Roman" w:cs="Times New Roman"/>
            <w:b w:val="0"/>
            <w:sz w:val="26"/>
            <w:szCs w:val="26"/>
          </w:rPr>
          <w:t>Положение</w:t>
        </w:r>
      </w:hyperlink>
      <w:r w:rsidR="00513411" w:rsidRPr="00A035EF">
        <w:rPr>
          <w:rFonts w:ascii="Times New Roman" w:hAnsi="Times New Roman" w:cs="Times New Roman"/>
          <w:b w:val="0"/>
          <w:sz w:val="26"/>
          <w:szCs w:val="26"/>
        </w:rPr>
        <w:t xml:space="preserve"> о порядке ведения раздела «Противодействие коррупции» на официальном сайте администрации </w:t>
      </w:r>
      <w:proofErr w:type="spellStart"/>
      <w:r w:rsidR="00513411" w:rsidRPr="00A035EF">
        <w:rPr>
          <w:rFonts w:ascii="Times New Roman" w:hAnsi="Times New Roman" w:cs="Times New Roman"/>
          <w:b w:val="0"/>
          <w:sz w:val="26"/>
          <w:szCs w:val="26"/>
        </w:rPr>
        <w:t>Трубчевского</w:t>
      </w:r>
      <w:proofErr w:type="spellEnd"/>
      <w:r w:rsidR="00513411" w:rsidRPr="00A035EF">
        <w:rPr>
          <w:rFonts w:ascii="Times New Roman" w:hAnsi="Times New Roman" w:cs="Times New Roman"/>
          <w:b w:val="0"/>
          <w:sz w:val="26"/>
          <w:szCs w:val="26"/>
        </w:rPr>
        <w:t xml:space="preserve"> муниципального района</w:t>
      </w:r>
      <w:r w:rsidRPr="00A035EF">
        <w:rPr>
          <w:rFonts w:ascii="Times New Roman" w:hAnsi="Times New Roman" w:cs="Times New Roman"/>
          <w:b w:val="0"/>
          <w:sz w:val="26"/>
          <w:szCs w:val="26"/>
        </w:rPr>
        <w:t xml:space="preserve"> (далее - Положение).</w:t>
      </w:r>
    </w:p>
    <w:p w:rsidR="0067705C" w:rsidRPr="00A035EF" w:rsidRDefault="0067705C" w:rsidP="00513411">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 xml:space="preserve">2. </w:t>
      </w:r>
      <w:r w:rsidR="00513411" w:rsidRPr="00A035EF">
        <w:rPr>
          <w:rFonts w:ascii="Times New Roman" w:hAnsi="Times New Roman" w:cs="Times New Roman"/>
          <w:sz w:val="26"/>
          <w:szCs w:val="26"/>
        </w:rPr>
        <w:t xml:space="preserve">Организационно-правовому отделу администрации </w:t>
      </w:r>
      <w:proofErr w:type="spellStart"/>
      <w:r w:rsidR="00513411" w:rsidRPr="00A035EF">
        <w:rPr>
          <w:rFonts w:ascii="Times New Roman" w:hAnsi="Times New Roman" w:cs="Times New Roman"/>
          <w:sz w:val="26"/>
          <w:szCs w:val="26"/>
        </w:rPr>
        <w:t>Трубчевского</w:t>
      </w:r>
      <w:proofErr w:type="spellEnd"/>
      <w:r w:rsidR="00513411" w:rsidRPr="00A035EF">
        <w:rPr>
          <w:rFonts w:ascii="Times New Roman" w:hAnsi="Times New Roman" w:cs="Times New Roman"/>
          <w:sz w:val="26"/>
          <w:szCs w:val="26"/>
        </w:rPr>
        <w:t xml:space="preserve"> муниципального района обеспечить ведение раздела «Противодействие коррупции»</w:t>
      </w:r>
      <w:r w:rsidRPr="00A035EF">
        <w:rPr>
          <w:rFonts w:ascii="Times New Roman" w:hAnsi="Times New Roman" w:cs="Times New Roman"/>
          <w:sz w:val="26"/>
          <w:szCs w:val="26"/>
        </w:rPr>
        <w:t xml:space="preserve"> на официальном сайте </w:t>
      </w:r>
      <w:r w:rsidR="00513411" w:rsidRPr="00A035EF">
        <w:rPr>
          <w:rFonts w:ascii="Times New Roman" w:hAnsi="Times New Roman" w:cs="Times New Roman"/>
          <w:sz w:val="26"/>
          <w:szCs w:val="26"/>
        </w:rPr>
        <w:t xml:space="preserve">администрации </w:t>
      </w:r>
      <w:proofErr w:type="spellStart"/>
      <w:r w:rsidR="00513411" w:rsidRPr="00A035EF">
        <w:rPr>
          <w:rFonts w:ascii="Times New Roman" w:hAnsi="Times New Roman" w:cs="Times New Roman"/>
          <w:sz w:val="26"/>
          <w:szCs w:val="26"/>
        </w:rPr>
        <w:t>Трубчевского</w:t>
      </w:r>
      <w:proofErr w:type="spellEnd"/>
      <w:r w:rsidR="00513411" w:rsidRPr="00A035EF">
        <w:rPr>
          <w:rFonts w:ascii="Times New Roman" w:hAnsi="Times New Roman" w:cs="Times New Roman"/>
          <w:sz w:val="26"/>
          <w:szCs w:val="26"/>
        </w:rPr>
        <w:t xml:space="preserve"> муниципального района</w:t>
      </w:r>
      <w:r w:rsidRPr="00A035EF">
        <w:rPr>
          <w:rFonts w:ascii="Times New Roman" w:hAnsi="Times New Roman" w:cs="Times New Roman"/>
          <w:sz w:val="26"/>
          <w:szCs w:val="26"/>
        </w:rPr>
        <w:t xml:space="preserve"> в соответствии с </w:t>
      </w:r>
      <w:hyperlink w:anchor="P31" w:history="1">
        <w:r w:rsidRPr="00A035EF">
          <w:rPr>
            <w:rFonts w:ascii="Times New Roman" w:hAnsi="Times New Roman" w:cs="Times New Roman"/>
            <w:sz w:val="26"/>
            <w:szCs w:val="26"/>
          </w:rPr>
          <w:t>Положением</w:t>
        </w:r>
      </w:hyperlink>
      <w:r w:rsidRPr="00A035EF">
        <w:rPr>
          <w:rFonts w:ascii="Times New Roman" w:hAnsi="Times New Roman" w:cs="Times New Roman"/>
          <w:sz w:val="26"/>
          <w:szCs w:val="26"/>
        </w:rPr>
        <w:t>.</w:t>
      </w:r>
    </w:p>
    <w:p w:rsidR="00180164" w:rsidRPr="00A035EF" w:rsidRDefault="00513411" w:rsidP="00513411">
      <w:pPr>
        <w:widowControl w:val="0"/>
        <w:autoSpaceDE w:val="0"/>
        <w:autoSpaceDN w:val="0"/>
        <w:adjustRightInd w:val="0"/>
        <w:spacing w:after="0" w:line="240" w:lineRule="auto"/>
        <w:ind w:firstLine="709"/>
        <w:jc w:val="both"/>
        <w:rPr>
          <w:rFonts w:ascii="Times New Roman" w:eastAsia="Calibri" w:hAnsi="Times New Roman" w:cs="Times New Roman"/>
          <w:sz w:val="26"/>
          <w:szCs w:val="26"/>
          <w:lang w:eastAsia="ru-RU" w:bidi="ru-RU"/>
        </w:rPr>
      </w:pPr>
      <w:r w:rsidRPr="00A035EF">
        <w:rPr>
          <w:rFonts w:ascii="Times New Roman" w:eastAsia="Calibri" w:hAnsi="Times New Roman" w:cs="Times New Roman"/>
          <w:sz w:val="26"/>
          <w:szCs w:val="26"/>
          <w:lang w:eastAsia="ru-RU" w:bidi="ru-RU"/>
        </w:rPr>
        <w:t>3</w:t>
      </w:r>
      <w:r w:rsidR="00180164" w:rsidRPr="00A035EF">
        <w:rPr>
          <w:rFonts w:ascii="Times New Roman" w:eastAsia="Calibri" w:hAnsi="Times New Roman" w:cs="Times New Roman"/>
          <w:sz w:val="26"/>
          <w:szCs w:val="26"/>
          <w:lang w:eastAsia="ru-RU" w:bidi="ru-RU"/>
        </w:rPr>
        <w:t xml:space="preserve">. </w:t>
      </w:r>
      <w:bookmarkStart w:id="0" w:name="Par71"/>
      <w:bookmarkEnd w:id="0"/>
      <w:r w:rsidR="00180164" w:rsidRPr="00A035EF">
        <w:rPr>
          <w:rFonts w:ascii="Times New Roman" w:eastAsia="Calibri" w:hAnsi="Times New Roman" w:cs="Times New Roman"/>
          <w:sz w:val="26"/>
          <w:szCs w:val="26"/>
          <w:lang w:eastAsia="ru-RU" w:bidi="ru-RU"/>
        </w:rPr>
        <w:t xml:space="preserve">Настоящее распоряжение направить в отраслевые (функциональные) органы администрации </w:t>
      </w:r>
      <w:proofErr w:type="spellStart"/>
      <w:r w:rsidR="00180164" w:rsidRPr="00A035EF">
        <w:rPr>
          <w:rFonts w:ascii="Times New Roman" w:eastAsia="Calibri" w:hAnsi="Times New Roman" w:cs="Times New Roman"/>
          <w:sz w:val="26"/>
          <w:szCs w:val="26"/>
          <w:lang w:eastAsia="ru-RU" w:bidi="ru-RU"/>
        </w:rPr>
        <w:t>Трубчевского</w:t>
      </w:r>
      <w:proofErr w:type="spellEnd"/>
      <w:r w:rsidR="00180164" w:rsidRPr="00A035EF">
        <w:rPr>
          <w:rFonts w:ascii="Times New Roman" w:eastAsia="Calibri" w:hAnsi="Times New Roman" w:cs="Times New Roman"/>
          <w:sz w:val="26"/>
          <w:szCs w:val="26"/>
          <w:lang w:eastAsia="ru-RU" w:bidi="ru-RU"/>
        </w:rPr>
        <w:t xml:space="preserve"> муниципального района, довести до сведения муниципальных служащих администрации </w:t>
      </w:r>
      <w:proofErr w:type="spellStart"/>
      <w:r w:rsidR="00180164" w:rsidRPr="00A035EF">
        <w:rPr>
          <w:rFonts w:ascii="Times New Roman" w:eastAsia="Calibri" w:hAnsi="Times New Roman" w:cs="Times New Roman"/>
          <w:sz w:val="26"/>
          <w:szCs w:val="26"/>
          <w:lang w:eastAsia="ru-RU" w:bidi="ru-RU"/>
        </w:rPr>
        <w:t>Трубчевского</w:t>
      </w:r>
      <w:proofErr w:type="spellEnd"/>
      <w:r w:rsidR="00180164" w:rsidRPr="00A035EF">
        <w:rPr>
          <w:rFonts w:ascii="Times New Roman" w:eastAsia="Calibri" w:hAnsi="Times New Roman" w:cs="Times New Roman"/>
          <w:sz w:val="26"/>
          <w:szCs w:val="26"/>
          <w:lang w:eastAsia="ru-RU" w:bidi="ru-RU"/>
        </w:rPr>
        <w:t xml:space="preserve"> муниципального района, разместить на официальном сайте администрации </w:t>
      </w:r>
      <w:proofErr w:type="spellStart"/>
      <w:r w:rsidR="00180164" w:rsidRPr="00A035EF">
        <w:rPr>
          <w:rFonts w:ascii="Times New Roman" w:eastAsia="Calibri" w:hAnsi="Times New Roman" w:cs="Times New Roman"/>
          <w:sz w:val="26"/>
          <w:szCs w:val="26"/>
          <w:lang w:eastAsia="ru-RU" w:bidi="ru-RU"/>
        </w:rPr>
        <w:t>Трубчевского</w:t>
      </w:r>
      <w:proofErr w:type="spellEnd"/>
      <w:r w:rsidR="00180164" w:rsidRPr="00A035EF">
        <w:rPr>
          <w:rFonts w:ascii="Times New Roman" w:eastAsia="Calibri" w:hAnsi="Times New Roman" w:cs="Times New Roman"/>
          <w:sz w:val="26"/>
          <w:szCs w:val="26"/>
          <w:lang w:eastAsia="ru-RU" w:bidi="ru-RU"/>
        </w:rPr>
        <w:t xml:space="preserve"> муниципального района в сети «Интернет».</w:t>
      </w:r>
    </w:p>
    <w:p w:rsidR="00180164" w:rsidRPr="00A035EF" w:rsidRDefault="00513411" w:rsidP="00180164">
      <w:pPr>
        <w:widowControl w:val="0"/>
        <w:autoSpaceDE w:val="0"/>
        <w:autoSpaceDN w:val="0"/>
        <w:adjustRightInd w:val="0"/>
        <w:spacing w:after="0" w:line="240" w:lineRule="auto"/>
        <w:ind w:firstLine="709"/>
        <w:jc w:val="both"/>
        <w:rPr>
          <w:rFonts w:ascii="Times New Roman" w:eastAsia="Calibri" w:hAnsi="Times New Roman" w:cs="Times New Roman"/>
          <w:sz w:val="26"/>
          <w:szCs w:val="26"/>
          <w:lang w:eastAsia="ru-RU" w:bidi="ru-RU"/>
        </w:rPr>
      </w:pPr>
      <w:r w:rsidRPr="00A035EF">
        <w:rPr>
          <w:rFonts w:ascii="Times New Roman" w:eastAsia="Calibri" w:hAnsi="Times New Roman" w:cs="Times New Roman"/>
          <w:sz w:val="26"/>
          <w:szCs w:val="26"/>
          <w:lang w:eastAsia="ru-RU" w:bidi="ru-RU"/>
        </w:rPr>
        <w:t>4</w:t>
      </w:r>
      <w:r w:rsidR="00180164" w:rsidRPr="00A035EF">
        <w:rPr>
          <w:rFonts w:ascii="Times New Roman" w:eastAsia="Calibri" w:hAnsi="Times New Roman" w:cs="Times New Roman"/>
          <w:sz w:val="26"/>
          <w:szCs w:val="26"/>
          <w:lang w:eastAsia="ru-RU" w:bidi="ru-RU"/>
        </w:rPr>
        <w:t>. Контроль за исполнением настоящего распоряжения возложить на заместителя главы</w:t>
      </w:r>
      <w:r w:rsidR="00180164" w:rsidRPr="00A035EF">
        <w:rPr>
          <w:rFonts w:ascii="Times New Roman" w:eastAsia="Calibri" w:hAnsi="Times New Roman" w:cs="Times New Roman"/>
          <w:bCs/>
          <w:sz w:val="26"/>
          <w:szCs w:val="26"/>
          <w:lang w:eastAsia="ru-RU" w:bidi="ru-RU"/>
        </w:rPr>
        <w:t xml:space="preserve"> администрации </w:t>
      </w:r>
      <w:proofErr w:type="spellStart"/>
      <w:r w:rsidR="00180164" w:rsidRPr="00A035EF">
        <w:rPr>
          <w:rFonts w:ascii="Times New Roman" w:eastAsia="Calibri" w:hAnsi="Times New Roman" w:cs="Times New Roman"/>
          <w:bCs/>
          <w:sz w:val="26"/>
          <w:szCs w:val="26"/>
          <w:lang w:eastAsia="ru-RU" w:bidi="ru-RU"/>
        </w:rPr>
        <w:t>Трубчевского</w:t>
      </w:r>
      <w:proofErr w:type="spellEnd"/>
      <w:r w:rsidR="00180164" w:rsidRPr="00A035EF">
        <w:rPr>
          <w:rFonts w:ascii="Times New Roman" w:eastAsia="Calibri" w:hAnsi="Times New Roman" w:cs="Times New Roman"/>
          <w:bCs/>
          <w:sz w:val="26"/>
          <w:szCs w:val="26"/>
          <w:lang w:eastAsia="ru-RU" w:bidi="ru-RU"/>
        </w:rPr>
        <w:t xml:space="preserve"> муниципального района С.Н. </w:t>
      </w:r>
      <w:proofErr w:type="spellStart"/>
      <w:r w:rsidR="00180164" w:rsidRPr="00A035EF">
        <w:rPr>
          <w:rFonts w:ascii="Times New Roman" w:eastAsia="Calibri" w:hAnsi="Times New Roman" w:cs="Times New Roman"/>
          <w:bCs/>
          <w:sz w:val="26"/>
          <w:szCs w:val="26"/>
          <w:lang w:eastAsia="ru-RU" w:bidi="ru-RU"/>
        </w:rPr>
        <w:t>Тубол</w:t>
      </w:r>
      <w:proofErr w:type="spellEnd"/>
      <w:r w:rsidR="00180164" w:rsidRPr="00A035EF">
        <w:rPr>
          <w:rFonts w:ascii="Times New Roman" w:eastAsia="Calibri" w:hAnsi="Times New Roman" w:cs="Times New Roman"/>
          <w:sz w:val="26"/>
          <w:szCs w:val="26"/>
          <w:lang w:eastAsia="ru-RU" w:bidi="ru-RU"/>
        </w:rPr>
        <w:t>.</w:t>
      </w:r>
    </w:p>
    <w:p w:rsidR="00180164" w:rsidRPr="00A035EF" w:rsidRDefault="00180164" w:rsidP="00180164">
      <w:pPr>
        <w:widowControl w:val="0"/>
        <w:autoSpaceDE w:val="0"/>
        <w:autoSpaceDN w:val="0"/>
        <w:adjustRightInd w:val="0"/>
        <w:spacing w:after="0" w:line="240" w:lineRule="auto"/>
        <w:ind w:firstLine="709"/>
        <w:jc w:val="both"/>
        <w:rPr>
          <w:rFonts w:ascii="Times New Roman" w:eastAsia="Calibri" w:hAnsi="Times New Roman" w:cs="Times New Roman"/>
          <w:sz w:val="26"/>
          <w:szCs w:val="26"/>
          <w:lang w:eastAsia="ru-RU" w:bidi="ru-RU"/>
        </w:rPr>
      </w:pPr>
    </w:p>
    <w:p w:rsidR="00180164" w:rsidRPr="00A035EF" w:rsidRDefault="00180164" w:rsidP="00180164">
      <w:pPr>
        <w:widowControl w:val="0"/>
        <w:autoSpaceDE w:val="0"/>
        <w:autoSpaceDN w:val="0"/>
        <w:adjustRightInd w:val="0"/>
        <w:spacing w:after="0" w:line="240" w:lineRule="auto"/>
        <w:ind w:firstLine="709"/>
        <w:jc w:val="both"/>
        <w:rPr>
          <w:rFonts w:ascii="Times New Roman" w:eastAsia="Calibri" w:hAnsi="Times New Roman" w:cs="Times New Roman"/>
          <w:sz w:val="26"/>
          <w:szCs w:val="26"/>
          <w:lang w:eastAsia="ru-RU" w:bidi="ru-RU"/>
        </w:rPr>
      </w:pPr>
    </w:p>
    <w:p w:rsidR="00180164" w:rsidRPr="00A035EF" w:rsidRDefault="00180164" w:rsidP="00180164">
      <w:pPr>
        <w:widowControl w:val="0"/>
        <w:spacing w:after="0" w:line="240" w:lineRule="auto"/>
        <w:jc w:val="both"/>
        <w:rPr>
          <w:rFonts w:ascii="Times New Roman" w:eastAsia="Calibri" w:hAnsi="Times New Roman" w:cs="Times New Roman"/>
          <w:sz w:val="26"/>
          <w:szCs w:val="26"/>
          <w:lang w:eastAsia="ru-RU" w:bidi="ru-RU"/>
        </w:rPr>
      </w:pPr>
      <w:r w:rsidRPr="00A035EF">
        <w:rPr>
          <w:rFonts w:ascii="Times New Roman" w:eastAsia="Calibri" w:hAnsi="Times New Roman" w:cs="Times New Roman"/>
          <w:sz w:val="26"/>
          <w:szCs w:val="26"/>
          <w:lang w:eastAsia="ru-RU" w:bidi="ru-RU"/>
        </w:rPr>
        <w:t>Глава администрации</w:t>
      </w:r>
    </w:p>
    <w:p w:rsidR="00180164" w:rsidRPr="00A035EF" w:rsidRDefault="00180164" w:rsidP="00180164">
      <w:pPr>
        <w:widowControl w:val="0"/>
        <w:spacing w:after="0" w:line="240" w:lineRule="auto"/>
        <w:jc w:val="both"/>
        <w:rPr>
          <w:rFonts w:ascii="Times New Roman" w:eastAsia="Calibri" w:hAnsi="Times New Roman" w:cs="Times New Roman"/>
          <w:sz w:val="26"/>
          <w:szCs w:val="26"/>
          <w:lang w:eastAsia="ru-RU" w:bidi="ru-RU"/>
        </w:rPr>
      </w:pPr>
      <w:proofErr w:type="spellStart"/>
      <w:r w:rsidRPr="00A035EF">
        <w:rPr>
          <w:rFonts w:ascii="Times New Roman" w:eastAsia="Calibri" w:hAnsi="Times New Roman" w:cs="Times New Roman"/>
          <w:sz w:val="26"/>
          <w:szCs w:val="26"/>
          <w:lang w:eastAsia="ru-RU" w:bidi="ru-RU"/>
        </w:rPr>
        <w:t>Трубчевского</w:t>
      </w:r>
      <w:proofErr w:type="spellEnd"/>
      <w:r w:rsidRPr="00A035EF">
        <w:rPr>
          <w:rFonts w:ascii="Times New Roman" w:eastAsia="Calibri" w:hAnsi="Times New Roman" w:cs="Times New Roman"/>
          <w:sz w:val="26"/>
          <w:szCs w:val="26"/>
          <w:lang w:eastAsia="ru-RU" w:bidi="ru-RU"/>
        </w:rPr>
        <w:t xml:space="preserve"> муниципального района</w:t>
      </w:r>
      <w:r w:rsidRPr="00A035EF">
        <w:rPr>
          <w:rFonts w:ascii="Times New Roman" w:eastAsia="Calibri" w:hAnsi="Times New Roman" w:cs="Times New Roman"/>
          <w:sz w:val="26"/>
          <w:szCs w:val="26"/>
          <w:lang w:eastAsia="ru-RU" w:bidi="ru-RU"/>
        </w:rPr>
        <w:tab/>
      </w:r>
      <w:r w:rsidRPr="00A035EF">
        <w:rPr>
          <w:rFonts w:ascii="Times New Roman" w:eastAsia="Calibri" w:hAnsi="Times New Roman" w:cs="Times New Roman"/>
          <w:sz w:val="26"/>
          <w:szCs w:val="26"/>
          <w:lang w:eastAsia="ru-RU" w:bidi="ru-RU"/>
        </w:rPr>
        <w:tab/>
      </w:r>
      <w:r w:rsidRPr="00A035EF">
        <w:rPr>
          <w:rFonts w:ascii="Times New Roman" w:eastAsia="Calibri" w:hAnsi="Times New Roman" w:cs="Times New Roman"/>
          <w:sz w:val="26"/>
          <w:szCs w:val="26"/>
          <w:lang w:eastAsia="ru-RU" w:bidi="ru-RU"/>
        </w:rPr>
        <w:tab/>
      </w:r>
      <w:r w:rsidRPr="00A035EF">
        <w:rPr>
          <w:rFonts w:ascii="Times New Roman" w:eastAsia="Calibri" w:hAnsi="Times New Roman" w:cs="Times New Roman"/>
          <w:sz w:val="26"/>
          <w:szCs w:val="26"/>
          <w:lang w:eastAsia="ru-RU" w:bidi="ru-RU"/>
        </w:rPr>
        <w:tab/>
        <w:t xml:space="preserve">    И.И. </w:t>
      </w:r>
      <w:proofErr w:type="spellStart"/>
      <w:r w:rsidRPr="00A035EF">
        <w:rPr>
          <w:rFonts w:ascii="Times New Roman" w:eastAsia="Calibri" w:hAnsi="Times New Roman" w:cs="Times New Roman"/>
          <w:sz w:val="26"/>
          <w:szCs w:val="26"/>
          <w:lang w:eastAsia="ru-RU" w:bidi="ru-RU"/>
        </w:rPr>
        <w:t>Обыдённов</w:t>
      </w:r>
      <w:proofErr w:type="spellEnd"/>
    </w:p>
    <w:p w:rsidR="0067705C" w:rsidRPr="00A035EF" w:rsidRDefault="0067705C" w:rsidP="00180164">
      <w:pPr>
        <w:pStyle w:val="ConsPlusNormal"/>
        <w:ind w:firstLine="540"/>
        <w:jc w:val="both"/>
        <w:rPr>
          <w:rFonts w:ascii="Times New Roman" w:hAnsi="Times New Roman" w:cs="Times New Roman"/>
          <w:sz w:val="26"/>
          <w:szCs w:val="26"/>
        </w:rPr>
      </w:pPr>
      <w:bookmarkStart w:id="1" w:name="_GoBack"/>
      <w:bookmarkEnd w:id="1"/>
    </w:p>
    <w:p w:rsidR="00180164" w:rsidRPr="00A035EF" w:rsidRDefault="00513411" w:rsidP="00180164">
      <w:pPr>
        <w:spacing w:after="0" w:line="240" w:lineRule="auto"/>
        <w:jc w:val="right"/>
        <w:rPr>
          <w:rFonts w:ascii="Times New Roman" w:eastAsia="Calibri" w:hAnsi="Times New Roman" w:cs="Times New Roman"/>
          <w:sz w:val="26"/>
          <w:szCs w:val="26"/>
        </w:rPr>
      </w:pPr>
      <w:bookmarkStart w:id="2" w:name="P31"/>
      <w:bookmarkEnd w:id="2"/>
      <w:r w:rsidRPr="00A035EF">
        <w:rPr>
          <w:rFonts w:ascii="Times New Roman" w:eastAsia="Calibri" w:hAnsi="Times New Roman" w:cs="Times New Roman"/>
          <w:sz w:val="26"/>
          <w:szCs w:val="26"/>
        </w:rPr>
        <w:t>Утверждено</w:t>
      </w:r>
    </w:p>
    <w:p w:rsidR="00180164" w:rsidRPr="00A035EF" w:rsidRDefault="00180164" w:rsidP="00180164">
      <w:pPr>
        <w:spacing w:after="0" w:line="240" w:lineRule="auto"/>
        <w:jc w:val="right"/>
        <w:rPr>
          <w:rFonts w:ascii="Times New Roman" w:eastAsia="Calibri" w:hAnsi="Times New Roman" w:cs="Times New Roman"/>
          <w:sz w:val="26"/>
          <w:szCs w:val="26"/>
        </w:rPr>
      </w:pPr>
      <w:r w:rsidRPr="00A035EF">
        <w:rPr>
          <w:rFonts w:ascii="Times New Roman" w:eastAsia="Calibri" w:hAnsi="Times New Roman" w:cs="Times New Roman"/>
          <w:sz w:val="26"/>
          <w:szCs w:val="26"/>
        </w:rPr>
        <w:t>распоряжением администрации</w:t>
      </w:r>
    </w:p>
    <w:p w:rsidR="00180164" w:rsidRPr="00A035EF" w:rsidRDefault="00180164" w:rsidP="00180164">
      <w:pPr>
        <w:spacing w:after="0" w:line="240" w:lineRule="auto"/>
        <w:jc w:val="right"/>
        <w:rPr>
          <w:rFonts w:ascii="Times New Roman" w:eastAsia="Calibri" w:hAnsi="Times New Roman" w:cs="Times New Roman"/>
          <w:sz w:val="26"/>
          <w:szCs w:val="26"/>
        </w:rPr>
      </w:pPr>
      <w:proofErr w:type="spellStart"/>
      <w:r w:rsidRPr="00A035EF">
        <w:rPr>
          <w:rFonts w:ascii="Times New Roman" w:eastAsia="Calibri" w:hAnsi="Times New Roman" w:cs="Times New Roman"/>
          <w:sz w:val="26"/>
          <w:szCs w:val="26"/>
        </w:rPr>
        <w:t>Трубчевского</w:t>
      </w:r>
      <w:proofErr w:type="spellEnd"/>
      <w:r w:rsidRPr="00A035EF">
        <w:rPr>
          <w:rFonts w:ascii="Times New Roman" w:eastAsia="Calibri" w:hAnsi="Times New Roman" w:cs="Times New Roman"/>
          <w:sz w:val="26"/>
          <w:szCs w:val="26"/>
        </w:rPr>
        <w:t xml:space="preserve"> муниципального района</w:t>
      </w:r>
    </w:p>
    <w:p w:rsidR="00180164" w:rsidRPr="00A035EF" w:rsidRDefault="00180164" w:rsidP="00180164">
      <w:pPr>
        <w:spacing w:after="0" w:line="240" w:lineRule="auto"/>
        <w:jc w:val="right"/>
        <w:rPr>
          <w:rFonts w:ascii="Times New Roman" w:eastAsia="Calibri" w:hAnsi="Times New Roman" w:cs="Times New Roman"/>
          <w:sz w:val="26"/>
          <w:szCs w:val="26"/>
        </w:rPr>
      </w:pPr>
      <w:r w:rsidRPr="00A035EF">
        <w:rPr>
          <w:rFonts w:ascii="Times New Roman" w:eastAsia="Calibri" w:hAnsi="Times New Roman" w:cs="Times New Roman"/>
          <w:sz w:val="26"/>
          <w:szCs w:val="26"/>
        </w:rPr>
        <w:t xml:space="preserve">от </w:t>
      </w:r>
      <w:r w:rsidR="00A63B00">
        <w:rPr>
          <w:rFonts w:ascii="Times New Roman" w:eastAsia="Calibri" w:hAnsi="Times New Roman" w:cs="Times New Roman"/>
          <w:sz w:val="26"/>
          <w:szCs w:val="26"/>
        </w:rPr>
        <w:t>21.06.2022г. № 616-р</w:t>
      </w:r>
    </w:p>
    <w:p w:rsidR="00180164" w:rsidRPr="00A035EF" w:rsidRDefault="00180164" w:rsidP="00180164">
      <w:pPr>
        <w:keepNext/>
        <w:keepLines/>
        <w:widowControl w:val="0"/>
        <w:spacing w:after="0" w:line="240" w:lineRule="auto"/>
        <w:jc w:val="center"/>
        <w:outlineLvl w:val="0"/>
        <w:rPr>
          <w:rFonts w:ascii="Times New Roman" w:eastAsia="Times New Roman" w:hAnsi="Times New Roman" w:cs="Times New Roman"/>
          <w:bCs/>
          <w:sz w:val="26"/>
          <w:szCs w:val="26"/>
          <w:lang w:eastAsia="ru-RU" w:bidi="ru-RU"/>
        </w:rPr>
      </w:pPr>
    </w:p>
    <w:p w:rsidR="0067705C" w:rsidRPr="00A035EF" w:rsidRDefault="00513411" w:rsidP="00180164">
      <w:pPr>
        <w:pStyle w:val="ConsPlusTitle"/>
        <w:jc w:val="center"/>
        <w:rPr>
          <w:rFonts w:ascii="Times New Roman" w:hAnsi="Times New Roman" w:cs="Times New Roman"/>
          <w:b w:val="0"/>
          <w:sz w:val="26"/>
          <w:szCs w:val="26"/>
        </w:rPr>
      </w:pPr>
      <w:r w:rsidRPr="00A035EF">
        <w:rPr>
          <w:rFonts w:ascii="Times New Roman" w:hAnsi="Times New Roman" w:cs="Times New Roman"/>
          <w:b w:val="0"/>
          <w:sz w:val="26"/>
          <w:szCs w:val="26"/>
        </w:rPr>
        <w:t>Положение</w:t>
      </w:r>
    </w:p>
    <w:p w:rsidR="0067705C" w:rsidRPr="00A035EF" w:rsidRDefault="00513411" w:rsidP="00180164">
      <w:pPr>
        <w:pStyle w:val="ConsPlusTitle"/>
        <w:jc w:val="center"/>
        <w:rPr>
          <w:rFonts w:ascii="Times New Roman" w:hAnsi="Times New Roman" w:cs="Times New Roman"/>
          <w:b w:val="0"/>
          <w:sz w:val="26"/>
          <w:szCs w:val="26"/>
        </w:rPr>
      </w:pPr>
      <w:r w:rsidRPr="00A035EF">
        <w:rPr>
          <w:rFonts w:ascii="Times New Roman" w:hAnsi="Times New Roman" w:cs="Times New Roman"/>
          <w:b w:val="0"/>
          <w:sz w:val="26"/>
          <w:szCs w:val="26"/>
        </w:rPr>
        <w:t>о порядке ведения раздела «Противодействие коррупции»</w:t>
      </w:r>
    </w:p>
    <w:p w:rsidR="0067705C" w:rsidRPr="00A035EF" w:rsidRDefault="00513411" w:rsidP="00513411">
      <w:pPr>
        <w:pStyle w:val="ConsPlusTitle"/>
        <w:jc w:val="center"/>
        <w:rPr>
          <w:rFonts w:ascii="Times New Roman" w:hAnsi="Times New Roman" w:cs="Times New Roman"/>
          <w:b w:val="0"/>
          <w:sz w:val="26"/>
          <w:szCs w:val="26"/>
        </w:rPr>
      </w:pPr>
      <w:r w:rsidRPr="00A035EF">
        <w:rPr>
          <w:rFonts w:ascii="Times New Roman" w:hAnsi="Times New Roman" w:cs="Times New Roman"/>
          <w:b w:val="0"/>
          <w:sz w:val="26"/>
          <w:szCs w:val="26"/>
        </w:rPr>
        <w:t xml:space="preserve">на официальном сайте администрации </w:t>
      </w:r>
      <w:proofErr w:type="spellStart"/>
      <w:r w:rsidRPr="00A035EF">
        <w:rPr>
          <w:rFonts w:ascii="Times New Roman" w:hAnsi="Times New Roman" w:cs="Times New Roman"/>
          <w:b w:val="0"/>
          <w:sz w:val="26"/>
          <w:szCs w:val="26"/>
        </w:rPr>
        <w:t>Трубчевского</w:t>
      </w:r>
      <w:proofErr w:type="spellEnd"/>
      <w:r w:rsidRPr="00A035EF">
        <w:rPr>
          <w:rFonts w:ascii="Times New Roman" w:hAnsi="Times New Roman" w:cs="Times New Roman"/>
          <w:b w:val="0"/>
          <w:sz w:val="26"/>
          <w:szCs w:val="26"/>
        </w:rPr>
        <w:t xml:space="preserve"> муниципального района</w:t>
      </w:r>
    </w:p>
    <w:p w:rsidR="0067705C" w:rsidRPr="00A035EF" w:rsidRDefault="0067705C" w:rsidP="00180164">
      <w:pPr>
        <w:pStyle w:val="ConsPlusNormal"/>
        <w:ind w:firstLine="540"/>
        <w:jc w:val="both"/>
        <w:rPr>
          <w:rFonts w:ascii="Times New Roman" w:hAnsi="Times New Roman" w:cs="Times New Roman"/>
          <w:sz w:val="26"/>
          <w:szCs w:val="26"/>
        </w:rPr>
      </w:pPr>
    </w:p>
    <w:p w:rsidR="0067705C" w:rsidRPr="00A035EF" w:rsidRDefault="0067705C" w:rsidP="00180164">
      <w:pPr>
        <w:pStyle w:val="ConsPlusTitle"/>
        <w:jc w:val="center"/>
        <w:outlineLvl w:val="1"/>
        <w:rPr>
          <w:rFonts w:ascii="Times New Roman" w:hAnsi="Times New Roman" w:cs="Times New Roman"/>
          <w:b w:val="0"/>
          <w:sz w:val="26"/>
          <w:szCs w:val="26"/>
        </w:rPr>
      </w:pPr>
      <w:r w:rsidRPr="00A035EF">
        <w:rPr>
          <w:rFonts w:ascii="Times New Roman" w:hAnsi="Times New Roman" w:cs="Times New Roman"/>
          <w:b w:val="0"/>
          <w:sz w:val="26"/>
          <w:szCs w:val="26"/>
        </w:rPr>
        <w:t>I. Общие положения</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1. Полож</w:t>
      </w:r>
      <w:r w:rsidR="00AC0870" w:rsidRPr="00A035EF">
        <w:rPr>
          <w:rFonts w:ascii="Times New Roman" w:hAnsi="Times New Roman" w:cs="Times New Roman"/>
          <w:sz w:val="26"/>
          <w:szCs w:val="26"/>
        </w:rPr>
        <w:t>ение о порядке ведения раздела «Противодействие коррупции»</w:t>
      </w:r>
      <w:r w:rsidRPr="00A035EF">
        <w:rPr>
          <w:rFonts w:ascii="Times New Roman" w:hAnsi="Times New Roman" w:cs="Times New Roman"/>
          <w:sz w:val="26"/>
          <w:szCs w:val="26"/>
        </w:rPr>
        <w:t xml:space="preserve"> на официальном сайте </w:t>
      </w:r>
      <w:r w:rsidR="00AC0870" w:rsidRPr="00A035EF">
        <w:rPr>
          <w:rFonts w:ascii="Times New Roman" w:hAnsi="Times New Roman" w:cs="Times New Roman"/>
          <w:sz w:val="26"/>
          <w:szCs w:val="26"/>
        </w:rPr>
        <w:t xml:space="preserve">администрации </w:t>
      </w:r>
      <w:proofErr w:type="spellStart"/>
      <w:r w:rsidR="00AC0870" w:rsidRPr="00A035EF">
        <w:rPr>
          <w:rFonts w:ascii="Times New Roman" w:hAnsi="Times New Roman" w:cs="Times New Roman"/>
          <w:sz w:val="26"/>
          <w:szCs w:val="26"/>
        </w:rPr>
        <w:t>Трубчевского</w:t>
      </w:r>
      <w:proofErr w:type="spellEnd"/>
      <w:r w:rsidR="00AC0870" w:rsidRPr="00A035EF">
        <w:rPr>
          <w:rFonts w:ascii="Times New Roman" w:hAnsi="Times New Roman" w:cs="Times New Roman"/>
          <w:sz w:val="26"/>
          <w:szCs w:val="26"/>
        </w:rPr>
        <w:t xml:space="preserve"> муниципального района</w:t>
      </w:r>
      <w:r w:rsidRPr="00A035EF">
        <w:rPr>
          <w:rFonts w:ascii="Times New Roman" w:hAnsi="Times New Roman" w:cs="Times New Roman"/>
          <w:sz w:val="26"/>
          <w:szCs w:val="26"/>
        </w:rPr>
        <w:t xml:space="preserve"> (далее - Положение) разработано в соответствии с Федеральным законом от </w:t>
      </w:r>
      <w:r w:rsidR="00AC0870" w:rsidRPr="00A035EF">
        <w:rPr>
          <w:rFonts w:ascii="Times New Roman" w:hAnsi="Times New Roman" w:cs="Times New Roman"/>
          <w:sz w:val="26"/>
          <w:szCs w:val="26"/>
        </w:rPr>
        <w:t>25.12.2008 № 273-ФЗ «О противодействии коррупции»</w:t>
      </w:r>
      <w:r w:rsidRPr="00A035EF">
        <w:rPr>
          <w:rFonts w:ascii="Times New Roman" w:hAnsi="Times New Roman" w:cs="Times New Roman"/>
          <w:sz w:val="26"/>
          <w:szCs w:val="26"/>
        </w:rPr>
        <w:t xml:space="preserve">, </w:t>
      </w:r>
      <w:hyperlink r:id="rId5" w:history="1">
        <w:r w:rsidRPr="00A035EF">
          <w:rPr>
            <w:rFonts w:ascii="Times New Roman" w:hAnsi="Times New Roman" w:cs="Times New Roman"/>
            <w:sz w:val="26"/>
            <w:szCs w:val="26"/>
          </w:rPr>
          <w:t>Указом</w:t>
        </w:r>
      </w:hyperlink>
      <w:r w:rsidRPr="00A035EF">
        <w:rPr>
          <w:rFonts w:ascii="Times New Roman" w:hAnsi="Times New Roman" w:cs="Times New Roman"/>
          <w:sz w:val="26"/>
          <w:szCs w:val="26"/>
        </w:rPr>
        <w:t xml:space="preserve"> Президента Российской Федерации от </w:t>
      </w:r>
      <w:r w:rsidR="00AC0870" w:rsidRPr="00A035EF">
        <w:rPr>
          <w:rFonts w:ascii="Times New Roman" w:hAnsi="Times New Roman" w:cs="Times New Roman"/>
          <w:sz w:val="26"/>
          <w:szCs w:val="26"/>
        </w:rPr>
        <w:t>08.07.2013 № 613 «</w:t>
      </w:r>
      <w:r w:rsidRPr="00A035EF">
        <w:rPr>
          <w:rFonts w:ascii="Times New Roman" w:hAnsi="Times New Roman" w:cs="Times New Roman"/>
          <w:sz w:val="26"/>
          <w:szCs w:val="26"/>
        </w:rPr>
        <w:t>Во</w:t>
      </w:r>
      <w:r w:rsidR="00AC0870" w:rsidRPr="00A035EF">
        <w:rPr>
          <w:rFonts w:ascii="Times New Roman" w:hAnsi="Times New Roman" w:cs="Times New Roman"/>
          <w:sz w:val="26"/>
          <w:szCs w:val="26"/>
        </w:rPr>
        <w:t>просы противодействия коррупции»</w:t>
      </w:r>
      <w:r w:rsidRPr="00A035EF">
        <w:rPr>
          <w:rFonts w:ascii="Times New Roman" w:hAnsi="Times New Roman" w:cs="Times New Roman"/>
          <w:sz w:val="26"/>
          <w:szCs w:val="26"/>
        </w:rPr>
        <w:t xml:space="preserve">, </w:t>
      </w:r>
      <w:hyperlink r:id="rId6" w:history="1">
        <w:r w:rsidRPr="00A035EF">
          <w:rPr>
            <w:rFonts w:ascii="Times New Roman" w:hAnsi="Times New Roman" w:cs="Times New Roman"/>
            <w:sz w:val="26"/>
            <w:szCs w:val="26"/>
          </w:rPr>
          <w:t>Требованиями</w:t>
        </w:r>
      </w:hyperlink>
      <w:r w:rsidRPr="00A035EF">
        <w:rPr>
          <w:rFonts w:ascii="Times New Roman" w:hAnsi="Times New Roman" w:cs="Times New Roman"/>
          <w:sz w:val="26"/>
          <w:szCs w:val="26"/>
        </w:rPr>
        <w:t xml:space="preserve">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требованиями к должностям, замещение которых влечет за собой размещение сведений о доходах, расходах, об имуществе и обязательствах имущественного характера, утвержденными приказом Министерства труда и социальной защиты Российской Федерации от </w:t>
      </w:r>
      <w:r w:rsidR="00AC0870" w:rsidRPr="00A035EF">
        <w:rPr>
          <w:rFonts w:ascii="Times New Roman" w:hAnsi="Times New Roman" w:cs="Times New Roman"/>
          <w:sz w:val="26"/>
          <w:szCs w:val="26"/>
        </w:rPr>
        <w:t>07.10.2013 № 530н</w:t>
      </w:r>
      <w:r w:rsidRPr="00A035EF">
        <w:rPr>
          <w:rFonts w:ascii="Times New Roman" w:hAnsi="Times New Roman" w:cs="Times New Roman"/>
          <w:sz w:val="26"/>
          <w:szCs w:val="26"/>
        </w:rPr>
        <w:t>.</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 xml:space="preserve">2. Размещение и </w:t>
      </w:r>
      <w:r w:rsidR="00AC0870" w:rsidRPr="00A035EF">
        <w:rPr>
          <w:rFonts w:ascii="Times New Roman" w:hAnsi="Times New Roman" w:cs="Times New Roman"/>
          <w:sz w:val="26"/>
          <w:szCs w:val="26"/>
        </w:rPr>
        <w:t>наполнение раздела «Противодействие коррупции»</w:t>
      </w:r>
      <w:r w:rsidRPr="00A035EF">
        <w:rPr>
          <w:rFonts w:ascii="Times New Roman" w:hAnsi="Times New Roman" w:cs="Times New Roman"/>
          <w:sz w:val="26"/>
          <w:szCs w:val="26"/>
        </w:rPr>
        <w:t xml:space="preserve"> на официальном сайте </w:t>
      </w:r>
      <w:r w:rsidR="00AC0870" w:rsidRPr="00A035EF">
        <w:rPr>
          <w:rFonts w:ascii="Times New Roman" w:hAnsi="Times New Roman" w:cs="Times New Roman"/>
          <w:sz w:val="26"/>
          <w:szCs w:val="26"/>
        </w:rPr>
        <w:t xml:space="preserve">администрации </w:t>
      </w:r>
      <w:proofErr w:type="spellStart"/>
      <w:r w:rsidR="00AC0870" w:rsidRPr="00A035EF">
        <w:rPr>
          <w:rFonts w:ascii="Times New Roman" w:hAnsi="Times New Roman" w:cs="Times New Roman"/>
          <w:sz w:val="26"/>
          <w:szCs w:val="26"/>
        </w:rPr>
        <w:t>Трубчевского</w:t>
      </w:r>
      <w:proofErr w:type="spellEnd"/>
      <w:r w:rsidR="00AC0870" w:rsidRPr="00A035EF">
        <w:rPr>
          <w:rFonts w:ascii="Times New Roman" w:hAnsi="Times New Roman" w:cs="Times New Roman"/>
          <w:sz w:val="26"/>
          <w:szCs w:val="26"/>
        </w:rPr>
        <w:t xml:space="preserve"> муниципального района</w:t>
      </w:r>
      <w:r w:rsidRPr="00A035EF">
        <w:rPr>
          <w:rFonts w:ascii="Times New Roman" w:hAnsi="Times New Roman" w:cs="Times New Roman"/>
          <w:sz w:val="26"/>
          <w:szCs w:val="26"/>
        </w:rPr>
        <w:t xml:space="preserve"> в информаци</w:t>
      </w:r>
      <w:r w:rsidR="00AC0870" w:rsidRPr="00A035EF">
        <w:rPr>
          <w:rFonts w:ascii="Times New Roman" w:hAnsi="Times New Roman" w:cs="Times New Roman"/>
          <w:sz w:val="26"/>
          <w:szCs w:val="26"/>
        </w:rPr>
        <w:t>онно-телекоммуникационной сети «Интернет»</w:t>
      </w:r>
      <w:r w:rsidRPr="00A035EF">
        <w:rPr>
          <w:rFonts w:ascii="Times New Roman" w:hAnsi="Times New Roman" w:cs="Times New Roman"/>
          <w:sz w:val="26"/>
          <w:szCs w:val="26"/>
        </w:rPr>
        <w:t xml:space="preserve"> (далее - сайт) осуществляются в соответствии с настоящим Положением.</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 xml:space="preserve">3. </w:t>
      </w:r>
      <w:r w:rsidR="00AC0870" w:rsidRPr="00A035EF">
        <w:rPr>
          <w:rFonts w:ascii="Times New Roman" w:hAnsi="Times New Roman" w:cs="Times New Roman"/>
          <w:sz w:val="26"/>
          <w:szCs w:val="26"/>
        </w:rPr>
        <w:t>При наполнении раздела «Противодействие коррупции»</w:t>
      </w:r>
      <w:r w:rsidRPr="00A035EF">
        <w:rPr>
          <w:rFonts w:ascii="Times New Roman" w:hAnsi="Times New Roman" w:cs="Times New Roman"/>
          <w:sz w:val="26"/>
          <w:szCs w:val="26"/>
        </w:rPr>
        <w:t xml:space="preserve"> сайта информация, отнесенная к государственной тайне или являющаяся конфиденциальной, не размещается.</w:t>
      </w:r>
    </w:p>
    <w:p w:rsidR="0067705C" w:rsidRPr="00A035EF" w:rsidRDefault="0067705C" w:rsidP="00CF3F1C">
      <w:pPr>
        <w:pStyle w:val="ConsPlusNormal"/>
        <w:ind w:firstLine="709"/>
        <w:jc w:val="both"/>
        <w:rPr>
          <w:rFonts w:ascii="Times New Roman" w:hAnsi="Times New Roman" w:cs="Times New Roman"/>
          <w:sz w:val="26"/>
          <w:szCs w:val="26"/>
        </w:rPr>
      </w:pPr>
    </w:p>
    <w:p w:rsidR="0067705C" w:rsidRPr="00A035EF" w:rsidRDefault="0067705C" w:rsidP="00AC0870">
      <w:pPr>
        <w:pStyle w:val="ConsPlusTitle"/>
        <w:jc w:val="center"/>
        <w:outlineLvl w:val="1"/>
        <w:rPr>
          <w:rFonts w:ascii="Times New Roman" w:hAnsi="Times New Roman" w:cs="Times New Roman"/>
          <w:b w:val="0"/>
          <w:sz w:val="26"/>
          <w:szCs w:val="26"/>
        </w:rPr>
      </w:pPr>
      <w:r w:rsidRPr="00A035EF">
        <w:rPr>
          <w:rFonts w:ascii="Times New Roman" w:hAnsi="Times New Roman" w:cs="Times New Roman"/>
          <w:b w:val="0"/>
          <w:sz w:val="26"/>
          <w:szCs w:val="26"/>
        </w:rPr>
        <w:t>II. Размещение раздела</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4. О</w:t>
      </w:r>
      <w:r w:rsidR="00AC0870" w:rsidRPr="00A035EF">
        <w:rPr>
          <w:rFonts w:ascii="Times New Roman" w:hAnsi="Times New Roman" w:cs="Times New Roman"/>
          <w:sz w:val="26"/>
          <w:szCs w:val="26"/>
        </w:rPr>
        <w:t>тдельная гиперссылка на раздел «Противодействие коррупции»</w:t>
      </w:r>
      <w:r w:rsidRPr="00A035EF">
        <w:rPr>
          <w:rFonts w:ascii="Times New Roman" w:hAnsi="Times New Roman" w:cs="Times New Roman"/>
          <w:sz w:val="26"/>
          <w:szCs w:val="26"/>
        </w:rPr>
        <w:t xml:space="preserve"> размещается на главной странице сайта. Размещение указанной гиперссылки в выпадающих окнах не допускается.</w:t>
      </w:r>
    </w:p>
    <w:p w:rsidR="0067705C" w:rsidRPr="00A035EF" w:rsidRDefault="00AC0870"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5. Доступ в раздел «Противодействие коррупции»</w:t>
      </w:r>
      <w:r w:rsidR="0067705C" w:rsidRPr="00A035EF">
        <w:rPr>
          <w:rFonts w:ascii="Times New Roman" w:hAnsi="Times New Roman" w:cs="Times New Roman"/>
          <w:sz w:val="26"/>
          <w:szCs w:val="26"/>
        </w:rPr>
        <w:t xml:space="preserve"> осуществляется с главной страницы сайта путем последовательного перехода по гиперссылке. Количество таких переходов (по кратчайшей последовательности) должно быть не более одного, в том числе на мобильной версии сайта.</w:t>
      </w:r>
    </w:p>
    <w:p w:rsidR="0067705C" w:rsidRPr="00A035EF" w:rsidRDefault="0067705C" w:rsidP="00CF3F1C">
      <w:pPr>
        <w:pStyle w:val="ConsPlusNormal"/>
        <w:ind w:firstLine="709"/>
        <w:jc w:val="both"/>
        <w:rPr>
          <w:rFonts w:ascii="Times New Roman" w:hAnsi="Times New Roman" w:cs="Times New Roman"/>
          <w:sz w:val="26"/>
          <w:szCs w:val="26"/>
        </w:rPr>
      </w:pPr>
    </w:p>
    <w:p w:rsidR="0067705C" w:rsidRPr="00A035EF" w:rsidRDefault="0067705C" w:rsidP="00CF3F1C">
      <w:pPr>
        <w:pStyle w:val="ConsPlusTitle"/>
        <w:ind w:firstLine="709"/>
        <w:jc w:val="center"/>
        <w:outlineLvl w:val="1"/>
        <w:rPr>
          <w:rFonts w:ascii="Times New Roman" w:hAnsi="Times New Roman" w:cs="Times New Roman"/>
          <w:b w:val="0"/>
          <w:sz w:val="26"/>
          <w:szCs w:val="26"/>
        </w:rPr>
      </w:pPr>
      <w:r w:rsidRPr="00A035EF">
        <w:rPr>
          <w:rFonts w:ascii="Times New Roman" w:hAnsi="Times New Roman" w:cs="Times New Roman"/>
          <w:b w:val="0"/>
          <w:sz w:val="26"/>
          <w:szCs w:val="26"/>
        </w:rPr>
        <w:t>III. Требования к наполнению раздела</w:t>
      </w:r>
    </w:p>
    <w:p w:rsidR="0067705C" w:rsidRPr="00A035EF" w:rsidRDefault="00AC0870"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6. В разделе «Противодействие коррупции»</w:t>
      </w:r>
      <w:r w:rsidR="0067705C" w:rsidRPr="00A035EF">
        <w:rPr>
          <w:rFonts w:ascii="Times New Roman" w:hAnsi="Times New Roman" w:cs="Times New Roman"/>
          <w:sz w:val="26"/>
          <w:szCs w:val="26"/>
        </w:rPr>
        <w:t xml:space="preserve"> сайта содержатся последовательные ссылки на следующие подразделы:</w:t>
      </w:r>
    </w:p>
    <w:p w:rsidR="0067705C" w:rsidRPr="00A035EF" w:rsidRDefault="00AC0870"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w:t>
      </w:r>
      <w:r w:rsidR="0067705C" w:rsidRPr="00A035EF">
        <w:rPr>
          <w:rFonts w:ascii="Times New Roman" w:hAnsi="Times New Roman" w:cs="Times New Roman"/>
          <w:sz w:val="26"/>
          <w:szCs w:val="26"/>
        </w:rPr>
        <w:t xml:space="preserve">Нормативные правовые и иные акты в </w:t>
      </w:r>
      <w:r w:rsidRPr="00A035EF">
        <w:rPr>
          <w:rFonts w:ascii="Times New Roman" w:hAnsi="Times New Roman" w:cs="Times New Roman"/>
          <w:sz w:val="26"/>
          <w:szCs w:val="26"/>
        </w:rPr>
        <w:t>сфере противодействия коррупции»</w:t>
      </w:r>
      <w:r w:rsidR="0067705C" w:rsidRPr="00A035EF">
        <w:rPr>
          <w:rFonts w:ascii="Times New Roman" w:hAnsi="Times New Roman" w:cs="Times New Roman"/>
          <w:sz w:val="26"/>
          <w:szCs w:val="26"/>
        </w:rPr>
        <w:t>;</w:t>
      </w:r>
    </w:p>
    <w:p w:rsidR="0067705C" w:rsidRPr="00A035EF" w:rsidRDefault="00AC0870"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«Антикоррупционная экспертиза»</w:t>
      </w:r>
      <w:r w:rsidR="0067705C" w:rsidRPr="00A035EF">
        <w:rPr>
          <w:rFonts w:ascii="Times New Roman" w:hAnsi="Times New Roman" w:cs="Times New Roman"/>
          <w:sz w:val="26"/>
          <w:szCs w:val="26"/>
        </w:rPr>
        <w:t>;</w:t>
      </w:r>
    </w:p>
    <w:p w:rsidR="0067705C" w:rsidRPr="00A035EF" w:rsidRDefault="00AC0870"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«Методические материалы»</w:t>
      </w:r>
      <w:r w:rsidR="0067705C" w:rsidRPr="00A035EF">
        <w:rPr>
          <w:rFonts w:ascii="Times New Roman" w:hAnsi="Times New Roman" w:cs="Times New Roman"/>
          <w:sz w:val="26"/>
          <w:szCs w:val="26"/>
        </w:rPr>
        <w:t>;</w:t>
      </w:r>
    </w:p>
    <w:p w:rsidR="0067705C" w:rsidRPr="00A035EF" w:rsidRDefault="00AC0870"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w:t>
      </w:r>
      <w:r w:rsidR="0067705C" w:rsidRPr="00A035EF">
        <w:rPr>
          <w:rFonts w:ascii="Times New Roman" w:hAnsi="Times New Roman" w:cs="Times New Roman"/>
          <w:sz w:val="26"/>
          <w:szCs w:val="26"/>
        </w:rPr>
        <w:t>Формы документов, связанных с противодейс</w:t>
      </w:r>
      <w:r w:rsidRPr="00A035EF">
        <w:rPr>
          <w:rFonts w:ascii="Times New Roman" w:hAnsi="Times New Roman" w:cs="Times New Roman"/>
          <w:sz w:val="26"/>
          <w:szCs w:val="26"/>
        </w:rPr>
        <w:t>твием коррупции, для заполнения»</w:t>
      </w:r>
      <w:r w:rsidR="0067705C" w:rsidRPr="00A035EF">
        <w:rPr>
          <w:rFonts w:ascii="Times New Roman" w:hAnsi="Times New Roman" w:cs="Times New Roman"/>
          <w:sz w:val="26"/>
          <w:szCs w:val="26"/>
        </w:rPr>
        <w:t>;</w:t>
      </w:r>
    </w:p>
    <w:p w:rsidR="0067705C" w:rsidRPr="00A035EF" w:rsidRDefault="00AC0870"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w:t>
      </w:r>
      <w:r w:rsidR="0067705C" w:rsidRPr="00A035EF">
        <w:rPr>
          <w:rFonts w:ascii="Times New Roman" w:hAnsi="Times New Roman" w:cs="Times New Roman"/>
          <w:sz w:val="26"/>
          <w:szCs w:val="26"/>
        </w:rPr>
        <w:t>Сведения о доходах, расходах, об имуществе и обязательствах</w:t>
      </w:r>
      <w:r w:rsidRPr="00A035EF">
        <w:rPr>
          <w:rFonts w:ascii="Times New Roman" w:hAnsi="Times New Roman" w:cs="Times New Roman"/>
          <w:sz w:val="26"/>
          <w:szCs w:val="26"/>
        </w:rPr>
        <w:t xml:space="preserve"> имущественного характера»</w:t>
      </w:r>
      <w:r w:rsidR="0067705C" w:rsidRPr="00A035EF">
        <w:rPr>
          <w:rFonts w:ascii="Times New Roman" w:hAnsi="Times New Roman" w:cs="Times New Roman"/>
          <w:sz w:val="26"/>
          <w:szCs w:val="26"/>
        </w:rPr>
        <w:t>;</w:t>
      </w:r>
    </w:p>
    <w:p w:rsidR="0067705C" w:rsidRPr="00A035EF" w:rsidRDefault="00AC0870"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w:t>
      </w:r>
      <w:r w:rsidR="0067705C" w:rsidRPr="00A035EF">
        <w:rPr>
          <w:rFonts w:ascii="Times New Roman" w:hAnsi="Times New Roman" w:cs="Times New Roman"/>
          <w:sz w:val="26"/>
          <w:szCs w:val="26"/>
        </w:rPr>
        <w:t>Комиссия по соблюдению требований к служебному поведению и уре</w:t>
      </w:r>
      <w:r w:rsidRPr="00A035EF">
        <w:rPr>
          <w:rFonts w:ascii="Times New Roman" w:hAnsi="Times New Roman" w:cs="Times New Roman"/>
          <w:sz w:val="26"/>
          <w:szCs w:val="26"/>
        </w:rPr>
        <w:t>гулированию конфликта интересов»</w:t>
      </w:r>
      <w:r w:rsidR="0067705C" w:rsidRPr="00A035EF">
        <w:rPr>
          <w:rFonts w:ascii="Times New Roman" w:hAnsi="Times New Roman" w:cs="Times New Roman"/>
          <w:sz w:val="26"/>
          <w:szCs w:val="26"/>
        </w:rPr>
        <w:t>;</w:t>
      </w:r>
    </w:p>
    <w:p w:rsidR="0067705C" w:rsidRPr="00A035EF" w:rsidRDefault="00AC0870"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w:t>
      </w:r>
      <w:r w:rsidR="0067705C" w:rsidRPr="00A035EF">
        <w:rPr>
          <w:rFonts w:ascii="Times New Roman" w:hAnsi="Times New Roman" w:cs="Times New Roman"/>
          <w:sz w:val="26"/>
          <w:szCs w:val="26"/>
        </w:rPr>
        <w:t>Обратная связь д</w:t>
      </w:r>
      <w:r w:rsidRPr="00A035EF">
        <w:rPr>
          <w:rFonts w:ascii="Times New Roman" w:hAnsi="Times New Roman" w:cs="Times New Roman"/>
          <w:sz w:val="26"/>
          <w:szCs w:val="26"/>
        </w:rPr>
        <w:t>ля сообщений о фактах коррупции»</w:t>
      </w:r>
      <w:r w:rsidR="0067705C" w:rsidRPr="00A035EF">
        <w:rPr>
          <w:rFonts w:ascii="Times New Roman" w:hAnsi="Times New Roman" w:cs="Times New Roman"/>
          <w:sz w:val="26"/>
          <w:szCs w:val="26"/>
        </w:rPr>
        <w:t>.</w:t>
      </w:r>
    </w:p>
    <w:p w:rsidR="0067705C" w:rsidRPr="00A035EF" w:rsidRDefault="00AC0870"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lastRenderedPageBreak/>
        <w:t>7. Раздел «Противодействие коррупции»</w:t>
      </w:r>
      <w:r w:rsidR="0067705C" w:rsidRPr="00A035EF">
        <w:rPr>
          <w:rFonts w:ascii="Times New Roman" w:hAnsi="Times New Roman" w:cs="Times New Roman"/>
          <w:sz w:val="26"/>
          <w:szCs w:val="26"/>
        </w:rPr>
        <w:t xml:space="preserve"> может содержать иные подразделы, в которых размещаются доклады, отчеты, обзоры, статистическая информация по вопросам противодействия коррупции, часто задаваемые вопросы, размещение которых будет признано целесообразным.</w:t>
      </w:r>
    </w:p>
    <w:p w:rsidR="0067705C" w:rsidRPr="00A035EF" w:rsidRDefault="00AC0870"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8. Подраздел «</w:t>
      </w:r>
      <w:r w:rsidR="0067705C" w:rsidRPr="00A035EF">
        <w:rPr>
          <w:rFonts w:ascii="Times New Roman" w:hAnsi="Times New Roman" w:cs="Times New Roman"/>
          <w:sz w:val="26"/>
          <w:szCs w:val="26"/>
        </w:rPr>
        <w:t>Нормативные правовые и иные акты в сфере противодействия корруп</w:t>
      </w:r>
      <w:r w:rsidRPr="00A035EF">
        <w:rPr>
          <w:rFonts w:ascii="Times New Roman" w:hAnsi="Times New Roman" w:cs="Times New Roman"/>
          <w:sz w:val="26"/>
          <w:szCs w:val="26"/>
        </w:rPr>
        <w:t>ции»</w:t>
      </w:r>
      <w:r w:rsidR="0067705C" w:rsidRPr="00A035EF">
        <w:rPr>
          <w:rFonts w:ascii="Times New Roman" w:hAnsi="Times New Roman" w:cs="Times New Roman"/>
          <w:sz w:val="26"/>
          <w:szCs w:val="26"/>
        </w:rPr>
        <w:t xml:space="preserve"> содержит:</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а) список гиперссылок действующих федеральных законов, указов Президента Российской Федерации, постановлений Правительства Российской Федерации и иных нормативных правовых актов по вопросам противодействия коррупции для последовательного перехода на официальный интернет-портал правовой информации (www.pravo.gov.ru) (список гиперссылок должен быть структурирован по видам нормативных правовых актов:</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федеральные законы;</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указы Президента Российской Федерации;</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постановления Правительства Российской Федерации;</w:t>
      </w:r>
    </w:p>
    <w:p w:rsidR="00AC0870" w:rsidRPr="00A035EF" w:rsidRDefault="00AC0870"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муниципальные нормативные правовые акты;</w:t>
      </w:r>
    </w:p>
    <w:p w:rsidR="0067705C" w:rsidRPr="00A035EF" w:rsidRDefault="0067705C" w:rsidP="00AC0870">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иные нормативные правовые акты);</w:t>
      </w:r>
    </w:p>
    <w:p w:rsidR="0067705C" w:rsidRPr="00A035EF" w:rsidRDefault="0067705C" w:rsidP="00CF3F1C">
      <w:pPr>
        <w:pStyle w:val="ConsPlusNormal"/>
        <w:ind w:firstLine="709"/>
        <w:jc w:val="both"/>
        <w:rPr>
          <w:rFonts w:ascii="Times New Roman" w:hAnsi="Times New Roman" w:cs="Times New Roman"/>
          <w:sz w:val="26"/>
          <w:szCs w:val="26"/>
        </w:rPr>
      </w:pPr>
      <w:bookmarkStart w:id="3" w:name="P64"/>
      <w:bookmarkEnd w:id="3"/>
      <w:r w:rsidRPr="00A035EF">
        <w:rPr>
          <w:rFonts w:ascii="Times New Roman" w:hAnsi="Times New Roman" w:cs="Times New Roman"/>
          <w:sz w:val="26"/>
          <w:szCs w:val="26"/>
        </w:rPr>
        <w:t>б) список гиперссылок нормативных правовых актов и иных актов (локальных нормативных актов) по вопросам противодействия коррупции (с приложением файлов, содержащих полный текст акта), который включает:</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 xml:space="preserve">план противодействия коррупции </w:t>
      </w:r>
      <w:r w:rsidR="00AC0870" w:rsidRPr="00A035EF">
        <w:rPr>
          <w:rFonts w:ascii="Times New Roman" w:hAnsi="Times New Roman" w:cs="Times New Roman"/>
          <w:sz w:val="26"/>
          <w:szCs w:val="26"/>
        </w:rPr>
        <w:t xml:space="preserve">администрации </w:t>
      </w:r>
      <w:proofErr w:type="spellStart"/>
      <w:r w:rsidR="00AC0870" w:rsidRPr="00A035EF">
        <w:rPr>
          <w:rFonts w:ascii="Times New Roman" w:hAnsi="Times New Roman" w:cs="Times New Roman"/>
          <w:sz w:val="26"/>
          <w:szCs w:val="26"/>
        </w:rPr>
        <w:t>Трубчевского</w:t>
      </w:r>
      <w:proofErr w:type="spellEnd"/>
      <w:r w:rsidR="00AC0870" w:rsidRPr="00A035EF">
        <w:rPr>
          <w:rFonts w:ascii="Times New Roman" w:hAnsi="Times New Roman" w:cs="Times New Roman"/>
          <w:sz w:val="26"/>
          <w:szCs w:val="26"/>
        </w:rPr>
        <w:t xml:space="preserve"> муниципального района</w:t>
      </w:r>
      <w:r w:rsidRPr="00A035EF">
        <w:rPr>
          <w:rFonts w:ascii="Times New Roman" w:hAnsi="Times New Roman" w:cs="Times New Roman"/>
          <w:sz w:val="26"/>
          <w:szCs w:val="26"/>
        </w:rPr>
        <w:t xml:space="preserve"> на текущий и предшествующий периоды;</w:t>
      </w:r>
    </w:p>
    <w:p w:rsidR="0067705C" w:rsidRPr="00A035EF" w:rsidRDefault="00AF132E" w:rsidP="00CF3F1C">
      <w:pPr>
        <w:pStyle w:val="ConsPlusNormal"/>
        <w:ind w:firstLine="709"/>
        <w:jc w:val="both"/>
        <w:rPr>
          <w:rFonts w:ascii="Times New Roman" w:hAnsi="Times New Roman" w:cs="Times New Roman"/>
          <w:sz w:val="26"/>
          <w:szCs w:val="26"/>
        </w:rPr>
      </w:pPr>
      <w:hyperlink r:id="rId7" w:history="1">
        <w:r w:rsidR="0067705C" w:rsidRPr="00A035EF">
          <w:rPr>
            <w:rFonts w:ascii="Times New Roman" w:hAnsi="Times New Roman" w:cs="Times New Roman"/>
            <w:sz w:val="26"/>
            <w:szCs w:val="26"/>
          </w:rPr>
          <w:t>перечень</w:t>
        </w:r>
      </w:hyperlink>
      <w:r w:rsidR="0067705C" w:rsidRPr="00A035EF">
        <w:rPr>
          <w:rFonts w:ascii="Times New Roman" w:hAnsi="Times New Roman" w:cs="Times New Roman"/>
          <w:sz w:val="26"/>
          <w:szCs w:val="26"/>
        </w:rPr>
        <w:t xml:space="preserve"> должностей </w:t>
      </w:r>
      <w:r w:rsidR="00AC0870" w:rsidRPr="00A035EF">
        <w:rPr>
          <w:rFonts w:ascii="Times New Roman" w:hAnsi="Times New Roman" w:cs="Times New Roman"/>
          <w:sz w:val="26"/>
          <w:szCs w:val="26"/>
        </w:rPr>
        <w:t>муниципальной</w:t>
      </w:r>
      <w:r w:rsidR="0067705C" w:rsidRPr="00A035EF">
        <w:rPr>
          <w:rFonts w:ascii="Times New Roman" w:hAnsi="Times New Roman" w:cs="Times New Roman"/>
          <w:sz w:val="26"/>
          <w:szCs w:val="26"/>
        </w:rPr>
        <w:t xml:space="preserve"> службы </w:t>
      </w:r>
      <w:r w:rsidR="00AC0870" w:rsidRPr="00A035EF">
        <w:rPr>
          <w:rFonts w:ascii="Times New Roman" w:hAnsi="Times New Roman" w:cs="Times New Roman"/>
          <w:sz w:val="26"/>
          <w:szCs w:val="26"/>
        </w:rPr>
        <w:t xml:space="preserve">администрации </w:t>
      </w:r>
      <w:proofErr w:type="spellStart"/>
      <w:r w:rsidR="00AC0870" w:rsidRPr="00A035EF">
        <w:rPr>
          <w:rFonts w:ascii="Times New Roman" w:hAnsi="Times New Roman" w:cs="Times New Roman"/>
          <w:sz w:val="26"/>
          <w:szCs w:val="26"/>
        </w:rPr>
        <w:t>Трубчевского</w:t>
      </w:r>
      <w:proofErr w:type="spellEnd"/>
      <w:r w:rsidR="00AC0870" w:rsidRPr="00A035EF">
        <w:rPr>
          <w:rFonts w:ascii="Times New Roman" w:hAnsi="Times New Roman" w:cs="Times New Roman"/>
          <w:sz w:val="26"/>
          <w:szCs w:val="26"/>
        </w:rPr>
        <w:t xml:space="preserve"> муниципального района</w:t>
      </w:r>
      <w:r w:rsidR="0067705C" w:rsidRPr="00A035EF">
        <w:rPr>
          <w:rFonts w:ascii="Times New Roman" w:hAnsi="Times New Roman" w:cs="Times New Roman"/>
          <w:sz w:val="26"/>
          <w:szCs w:val="26"/>
        </w:rPr>
        <w:t xml:space="preserve">, при замещении которых </w:t>
      </w:r>
      <w:r w:rsidR="00AC0870" w:rsidRPr="00A035EF">
        <w:rPr>
          <w:rFonts w:ascii="Times New Roman" w:hAnsi="Times New Roman" w:cs="Times New Roman"/>
          <w:sz w:val="26"/>
          <w:szCs w:val="26"/>
        </w:rPr>
        <w:t>муниципальные</w:t>
      </w:r>
      <w:r w:rsidR="0067705C" w:rsidRPr="00A035EF">
        <w:rPr>
          <w:rFonts w:ascii="Times New Roman" w:hAnsi="Times New Roman" w:cs="Times New Roman"/>
          <w:sz w:val="26"/>
          <w:szCs w:val="26"/>
        </w:rPr>
        <w:t xml:space="preserve"> служащие обязаны представлять сведения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порядок представления сведений о доходах, расходах, об имуществе и обязательствах имущественного характера;</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 xml:space="preserve">порядок уведомления представителя нанимателя (работодателя) о фактах обращения в целях склонения </w:t>
      </w:r>
      <w:r w:rsidR="00AC0870" w:rsidRPr="00A035EF">
        <w:rPr>
          <w:rFonts w:ascii="Times New Roman" w:hAnsi="Times New Roman" w:cs="Times New Roman"/>
          <w:sz w:val="26"/>
          <w:szCs w:val="26"/>
        </w:rPr>
        <w:t>муниципального</w:t>
      </w:r>
      <w:r w:rsidRPr="00A035EF">
        <w:rPr>
          <w:rFonts w:ascii="Times New Roman" w:hAnsi="Times New Roman" w:cs="Times New Roman"/>
          <w:sz w:val="26"/>
          <w:szCs w:val="26"/>
        </w:rPr>
        <w:t xml:space="preserve"> служащего (работника) </w:t>
      </w:r>
      <w:r w:rsidR="00AC0870" w:rsidRPr="00A035EF">
        <w:rPr>
          <w:rFonts w:ascii="Times New Roman" w:hAnsi="Times New Roman" w:cs="Times New Roman"/>
          <w:sz w:val="26"/>
          <w:szCs w:val="26"/>
        </w:rPr>
        <w:t xml:space="preserve">администрации </w:t>
      </w:r>
      <w:proofErr w:type="spellStart"/>
      <w:r w:rsidR="00AC0870" w:rsidRPr="00A035EF">
        <w:rPr>
          <w:rFonts w:ascii="Times New Roman" w:hAnsi="Times New Roman" w:cs="Times New Roman"/>
          <w:sz w:val="26"/>
          <w:szCs w:val="26"/>
        </w:rPr>
        <w:t>Трубчевского</w:t>
      </w:r>
      <w:proofErr w:type="spellEnd"/>
      <w:r w:rsidR="00AC0870" w:rsidRPr="00A035EF">
        <w:rPr>
          <w:rFonts w:ascii="Times New Roman" w:hAnsi="Times New Roman" w:cs="Times New Roman"/>
          <w:sz w:val="26"/>
          <w:szCs w:val="26"/>
        </w:rPr>
        <w:t xml:space="preserve"> муниципального района</w:t>
      </w:r>
      <w:r w:rsidRPr="00A035EF">
        <w:rPr>
          <w:rFonts w:ascii="Times New Roman" w:hAnsi="Times New Roman" w:cs="Times New Roman"/>
          <w:sz w:val="26"/>
          <w:szCs w:val="26"/>
        </w:rPr>
        <w:t xml:space="preserve"> к совершению коррупционных правонарушений;</w:t>
      </w:r>
    </w:p>
    <w:p w:rsidR="0067705C" w:rsidRPr="00A035EF" w:rsidRDefault="00AF132E" w:rsidP="00CF3F1C">
      <w:pPr>
        <w:pStyle w:val="ConsPlusNormal"/>
        <w:ind w:firstLine="709"/>
        <w:jc w:val="both"/>
        <w:rPr>
          <w:rFonts w:ascii="Times New Roman" w:hAnsi="Times New Roman" w:cs="Times New Roman"/>
          <w:sz w:val="26"/>
          <w:szCs w:val="26"/>
        </w:rPr>
      </w:pPr>
      <w:hyperlink r:id="rId8" w:history="1">
        <w:r w:rsidR="0067705C" w:rsidRPr="00A035EF">
          <w:rPr>
            <w:rFonts w:ascii="Times New Roman" w:hAnsi="Times New Roman" w:cs="Times New Roman"/>
            <w:sz w:val="26"/>
            <w:szCs w:val="26"/>
          </w:rPr>
          <w:t>положение</w:t>
        </w:r>
      </w:hyperlink>
      <w:r w:rsidR="00AC0870" w:rsidRPr="00A035EF">
        <w:rPr>
          <w:rFonts w:ascii="Times New Roman" w:hAnsi="Times New Roman" w:cs="Times New Roman"/>
          <w:sz w:val="26"/>
          <w:szCs w:val="26"/>
        </w:rPr>
        <w:t xml:space="preserve"> о подразделении по </w:t>
      </w:r>
      <w:r w:rsidR="0067705C" w:rsidRPr="00A035EF">
        <w:rPr>
          <w:rFonts w:ascii="Times New Roman" w:hAnsi="Times New Roman" w:cs="Times New Roman"/>
          <w:sz w:val="26"/>
          <w:szCs w:val="26"/>
        </w:rPr>
        <w:t>вопросам противодействия коррупции;</w:t>
      </w:r>
    </w:p>
    <w:p w:rsidR="0067705C" w:rsidRPr="00A035EF" w:rsidRDefault="0067705C" w:rsidP="00A54674">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 xml:space="preserve">порядок сообщения </w:t>
      </w:r>
      <w:r w:rsidR="00AC0870" w:rsidRPr="00A035EF">
        <w:rPr>
          <w:rFonts w:ascii="Times New Roman" w:hAnsi="Times New Roman" w:cs="Times New Roman"/>
          <w:sz w:val="26"/>
          <w:szCs w:val="26"/>
        </w:rPr>
        <w:t>муниципальными</w:t>
      </w:r>
      <w:r w:rsidRPr="00A035EF">
        <w:rPr>
          <w:rFonts w:ascii="Times New Roman" w:hAnsi="Times New Roman" w:cs="Times New Roman"/>
          <w:sz w:val="26"/>
          <w:szCs w:val="26"/>
        </w:rPr>
        <w:t xml:space="preserve"> служащими </w:t>
      </w:r>
      <w:r w:rsidR="00AC0870" w:rsidRPr="00A035EF">
        <w:rPr>
          <w:rFonts w:ascii="Times New Roman" w:hAnsi="Times New Roman" w:cs="Times New Roman"/>
          <w:sz w:val="26"/>
          <w:szCs w:val="26"/>
        </w:rPr>
        <w:t xml:space="preserve">администрации </w:t>
      </w:r>
      <w:proofErr w:type="spellStart"/>
      <w:r w:rsidR="00AC0870" w:rsidRPr="00A035EF">
        <w:rPr>
          <w:rFonts w:ascii="Times New Roman" w:hAnsi="Times New Roman" w:cs="Times New Roman"/>
          <w:sz w:val="26"/>
          <w:szCs w:val="26"/>
        </w:rPr>
        <w:t>Трубчевского</w:t>
      </w:r>
      <w:proofErr w:type="spellEnd"/>
      <w:r w:rsidR="00AC0870" w:rsidRPr="00A035EF">
        <w:rPr>
          <w:rFonts w:ascii="Times New Roman" w:hAnsi="Times New Roman" w:cs="Times New Roman"/>
          <w:sz w:val="26"/>
          <w:szCs w:val="26"/>
        </w:rPr>
        <w:t xml:space="preserve"> муниципального района</w:t>
      </w:r>
      <w:r w:rsidRPr="00A035EF">
        <w:rPr>
          <w:rFonts w:ascii="Times New Roman" w:hAnsi="Times New Roman" w:cs="Times New Roman"/>
          <w:sz w:val="26"/>
          <w:szCs w:val="26"/>
        </w:rPr>
        <w:t xml:space="preserve">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w:t>
      </w:r>
      <w:r w:rsidR="00A54674" w:rsidRPr="00A035EF">
        <w:rPr>
          <w:rFonts w:ascii="Times New Roman" w:hAnsi="Times New Roman" w:cs="Times New Roman"/>
          <w:sz w:val="26"/>
          <w:szCs w:val="26"/>
        </w:rPr>
        <w:t>в, вырученных от его реализации</w:t>
      </w:r>
      <w:r w:rsidRPr="00A035EF">
        <w:rPr>
          <w:rFonts w:ascii="Times New Roman" w:hAnsi="Times New Roman" w:cs="Times New Roman"/>
          <w:sz w:val="26"/>
          <w:szCs w:val="26"/>
        </w:rPr>
        <w:t>;</w:t>
      </w:r>
    </w:p>
    <w:p w:rsidR="0067705C" w:rsidRPr="00A035EF" w:rsidRDefault="00AF132E" w:rsidP="00AC0870">
      <w:pPr>
        <w:pStyle w:val="ConsPlusNormal"/>
        <w:ind w:firstLine="709"/>
        <w:jc w:val="both"/>
        <w:rPr>
          <w:rFonts w:ascii="Times New Roman" w:hAnsi="Times New Roman" w:cs="Times New Roman"/>
          <w:sz w:val="26"/>
          <w:szCs w:val="26"/>
        </w:rPr>
      </w:pPr>
      <w:hyperlink r:id="rId9" w:history="1">
        <w:r w:rsidR="0067705C" w:rsidRPr="00A035EF">
          <w:rPr>
            <w:rFonts w:ascii="Times New Roman" w:hAnsi="Times New Roman" w:cs="Times New Roman"/>
            <w:sz w:val="26"/>
            <w:szCs w:val="26"/>
          </w:rPr>
          <w:t>кодекс</w:t>
        </w:r>
      </w:hyperlink>
      <w:r w:rsidR="0067705C" w:rsidRPr="00A035EF">
        <w:rPr>
          <w:rFonts w:ascii="Times New Roman" w:hAnsi="Times New Roman" w:cs="Times New Roman"/>
          <w:sz w:val="26"/>
          <w:szCs w:val="26"/>
        </w:rPr>
        <w:t xml:space="preserve"> этики и служебного поведения </w:t>
      </w:r>
      <w:r w:rsidR="00AC0870" w:rsidRPr="00A035EF">
        <w:rPr>
          <w:rFonts w:ascii="Times New Roman" w:hAnsi="Times New Roman" w:cs="Times New Roman"/>
          <w:sz w:val="26"/>
          <w:szCs w:val="26"/>
        </w:rPr>
        <w:t>муниципальных</w:t>
      </w:r>
      <w:r w:rsidR="0067705C" w:rsidRPr="00A035EF">
        <w:rPr>
          <w:rFonts w:ascii="Times New Roman" w:hAnsi="Times New Roman" w:cs="Times New Roman"/>
          <w:sz w:val="26"/>
          <w:szCs w:val="26"/>
        </w:rPr>
        <w:t xml:space="preserve"> служащих </w:t>
      </w:r>
      <w:r w:rsidR="00AC0870" w:rsidRPr="00A035EF">
        <w:rPr>
          <w:rFonts w:ascii="Times New Roman" w:hAnsi="Times New Roman" w:cs="Times New Roman"/>
          <w:sz w:val="26"/>
          <w:szCs w:val="26"/>
        </w:rPr>
        <w:t xml:space="preserve">администрации </w:t>
      </w:r>
      <w:proofErr w:type="spellStart"/>
      <w:r w:rsidR="00AC0870" w:rsidRPr="00A035EF">
        <w:rPr>
          <w:rFonts w:ascii="Times New Roman" w:hAnsi="Times New Roman" w:cs="Times New Roman"/>
          <w:sz w:val="26"/>
          <w:szCs w:val="26"/>
        </w:rPr>
        <w:t>Трубчевского</w:t>
      </w:r>
      <w:proofErr w:type="spellEnd"/>
      <w:r w:rsidR="00AC0870" w:rsidRPr="00A035EF">
        <w:rPr>
          <w:rFonts w:ascii="Times New Roman" w:hAnsi="Times New Roman" w:cs="Times New Roman"/>
          <w:sz w:val="26"/>
          <w:szCs w:val="26"/>
        </w:rPr>
        <w:t xml:space="preserve"> муниципального района</w:t>
      </w:r>
      <w:r w:rsidR="0067705C" w:rsidRPr="00A035EF">
        <w:rPr>
          <w:rFonts w:ascii="Times New Roman" w:hAnsi="Times New Roman" w:cs="Times New Roman"/>
          <w:sz w:val="26"/>
          <w:szCs w:val="26"/>
        </w:rPr>
        <w:t>;</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иные нормативные акты по вопросам противодействия коррупции, размещение которых будет признано целесообразным.</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 xml:space="preserve">9. Нормативные правовые и иные акты в сфере противодействия коррупции (далее - нормативные и иные акты), указанные в </w:t>
      </w:r>
      <w:hyperlink w:anchor="P64" w:history="1">
        <w:r w:rsidRPr="00A035EF">
          <w:rPr>
            <w:rFonts w:ascii="Times New Roman" w:hAnsi="Times New Roman" w:cs="Times New Roman"/>
            <w:sz w:val="26"/>
            <w:szCs w:val="26"/>
          </w:rPr>
          <w:t>подпункте "б" пункта 8</w:t>
        </w:r>
      </w:hyperlink>
      <w:r w:rsidRPr="00A035EF">
        <w:rPr>
          <w:rFonts w:ascii="Times New Roman" w:hAnsi="Times New Roman" w:cs="Times New Roman"/>
          <w:sz w:val="26"/>
          <w:szCs w:val="26"/>
        </w:rPr>
        <w:t xml:space="preserve"> настоящего </w:t>
      </w:r>
      <w:r w:rsidRPr="00A035EF">
        <w:rPr>
          <w:rFonts w:ascii="Times New Roman" w:hAnsi="Times New Roman" w:cs="Times New Roman"/>
          <w:sz w:val="26"/>
          <w:szCs w:val="26"/>
        </w:rPr>
        <w:lastRenderedPageBreak/>
        <w:t>Положения, размещаются в виде текста в формате (в одном или нескольких из следующих форматов: .DOC, .DOCX, .RTF, .PDF), обеспечивающем возможность поиска и копирования фрагментов текста средствами веб-обозревателя ("гипертекстовый формат"). Нормативные и иные акты могут дополнительно размещаться в графическом формате в виде графических образов их оригиналов ("графический формат").</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Размещение нормативных и иных актов в форматах, не предусмотренных настоящим пунктом Положения, а также в виде сканированных документов, требующих дополнительного распознавания, не допускается.</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 xml:space="preserve">Гиперссылки нормативных и иных актов должны содержать полные реквизиты акта, в том числе наименование органа, принявшего акт, </w:t>
      </w:r>
      <w:r w:rsidR="00AC0870" w:rsidRPr="00A035EF">
        <w:rPr>
          <w:rFonts w:ascii="Times New Roman" w:hAnsi="Times New Roman" w:cs="Times New Roman"/>
          <w:sz w:val="26"/>
          <w:szCs w:val="26"/>
        </w:rPr>
        <w:t>дату принятия, номер, название</w:t>
      </w:r>
      <w:r w:rsidRPr="00A035EF">
        <w:rPr>
          <w:rFonts w:ascii="Times New Roman" w:hAnsi="Times New Roman" w:cs="Times New Roman"/>
          <w:sz w:val="26"/>
          <w:szCs w:val="26"/>
        </w:rPr>
        <w:t>.</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Нормативные и иные акты должны размещаться в действующей редакции.</w:t>
      </w:r>
    </w:p>
    <w:p w:rsidR="0067705C" w:rsidRPr="00A035EF" w:rsidRDefault="00AC0870"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10. Подраздел «</w:t>
      </w:r>
      <w:r w:rsidR="0067705C" w:rsidRPr="00A035EF">
        <w:rPr>
          <w:rFonts w:ascii="Times New Roman" w:hAnsi="Times New Roman" w:cs="Times New Roman"/>
          <w:sz w:val="26"/>
          <w:szCs w:val="26"/>
        </w:rPr>
        <w:t>Антикоррупционная эксперти</w:t>
      </w:r>
      <w:r w:rsidRPr="00A035EF">
        <w:rPr>
          <w:rFonts w:ascii="Times New Roman" w:hAnsi="Times New Roman" w:cs="Times New Roman"/>
          <w:sz w:val="26"/>
          <w:szCs w:val="26"/>
        </w:rPr>
        <w:t>за»</w:t>
      </w:r>
      <w:r w:rsidR="0067705C" w:rsidRPr="00A035EF">
        <w:rPr>
          <w:rFonts w:ascii="Times New Roman" w:hAnsi="Times New Roman" w:cs="Times New Roman"/>
          <w:sz w:val="26"/>
          <w:szCs w:val="26"/>
        </w:rPr>
        <w:t xml:space="preserve"> содержит гиперссылку, перекрестную с гиперссылкой, при переходе по которой осуществляется доступ к информации о подготовке </w:t>
      </w:r>
      <w:r w:rsidR="008E453F" w:rsidRPr="00A035EF">
        <w:rPr>
          <w:rFonts w:ascii="Times New Roman" w:hAnsi="Times New Roman" w:cs="Times New Roman"/>
          <w:sz w:val="26"/>
          <w:szCs w:val="26"/>
        </w:rPr>
        <w:t xml:space="preserve">в администрации </w:t>
      </w:r>
      <w:proofErr w:type="spellStart"/>
      <w:r w:rsidR="008E453F" w:rsidRPr="00A035EF">
        <w:rPr>
          <w:rFonts w:ascii="Times New Roman" w:hAnsi="Times New Roman" w:cs="Times New Roman"/>
          <w:sz w:val="26"/>
          <w:szCs w:val="26"/>
        </w:rPr>
        <w:t>Трубчевского</w:t>
      </w:r>
      <w:proofErr w:type="spellEnd"/>
      <w:r w:rsidR="008E453F" w:rsidRPr="00A035EF">
        <w:rPr>
          <w:rFonts w:ascii="Times New Roman" w:hAnsi="Times New Roman" w:cs="Times New Roman"/>
          <w:sz w:val="26"/>
          <w:szCs w:val="26"/>
        </w:rPr>
        <w:t xml:space="preserve"> муниципального района </w:t>
      </w:r>
      <w:r w:rsidR="0067705C" w:rsidRPr="00A035EF">
        <w:rPr>
          <w:rFonts w:ascii="Times New Roman" w:hAnsi="Times New Roman" w:cs="Times New Roman"/>
          <w:sz w:val="26"/>
          <w:szCs w:val="26"/>
        </w:rPr>
        <w:t>проектов нормативных правовых актов и результатах их общественного обсуждения.</w:t>
      </w:r>
    </w:p>
    <w:p w:rsidR="0067705C" w:rsidRPr="00A035EF" w:rsidRDefault="008E453F"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11. Подраздел «Методические материалы»</w:t>
      </w:r>
      <w:r w:rsidR="0067705C" w:rsidRPr="00A035EF">
        <w:rPr>
          <w:rFonts w:ascii="Times New Roman" w:hAnsi="Times New Roman" w:cs="Times New Roman"/>
          <w:sz w:val="26"/>
          <w:szCs w:val="26"/>
        </w:rPr>
        <w:t xml:space="preserve"> содержит методические рекомендации, обзоры, иные документы методического характера по вопросам противодействия коррупции.</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 xml:space="preserve">В данном подразделе размещаются как методические материалы по вопросам противодействия коррупции, разработанные </w:t>
      </w:r>
      <w:r w:rsidR="008E453F" w:rsidRPr="00A035EF">
        <w:rPr>
          <w:rFonts w:ascii="Times New Roman" w:hAnsi="Times New Roman" w:cs="Times New Roman"/>
          <w:sz w:val="26"/>
          <w:szCs w:val="26"/>
        </w:rPr>
        <w:t xml:space="preserve">администрацией </w:t>
      </w:r>
      <w:proofErr w:type="spellStart"/>
      <w:r w:rsidR="008E453F" w:rsidRPr="00A035EF">
        <w:rPr>
          <w:rFonts w:ascii="Times New Roman" w:hAnsi="Times New Roman" w:cs="Times New Roman"/>
          <w:sz w:val="26"/>
          <w:szCs w:val="26"/>
        </w:rPr>
        <w:t>Трубчевского</w:t>
      </w:r>
      <w:proofErr w:type="spellEnd"/>
      <w:r w:rsidR="008E453F" w:rsidRPr="00A035EF">
        <w:rPr>
          <w:rFonts w:ascii="Times New Roman" w:hAnsi="Times New Roman" w:cs="Times New Roman"/>
          <w:sz w:val="26"/>
          <w:szCs w:val="26"/>
        </w:rPr>
        <w:t xml:space="preserve"> муниципального района</w:t>
      </w:r>
      <w:r w:rsidRPr="00A035EF">
        <w:rPr>
          <w:rFonts w:ascii="Times New Roman" w:hAnsi="Times New Roman" w:cs="Times New Roman"/>
          <w:sz w:val="26"/>
          <w:szCs w:val="26"/>
        </w:rPr>
        <w:t>, так и гиперссылки для последовательного перехода к методическим материалам, одобренным президиумом Совета при Президенте Российской Федерации по противодействию коррупции, методическим рекомендациям, обзорам, разъяснениям и иным документам, в том числе подготовленным Министерством труда и социальной защиты Российской Федерации, размещенным на сайте Минтруда России (https://rosmintrud.ru/ministry/programms/anticorruption), а также на специализированном информационно-методическом ресурсе по вопросам противодействия коррупции на базе федеральной государс</w:t>
      </w:r>
      <w:r w:rsidR="008E453F" w:rsidRPr="00A035EF">
        <w:rPr>
          <w:rFonts w:ascii="Times New Roman" w:hAnsi="Times New Roman" w:cs="Times New Roman"/>
          <w:sz w:val="26"/>
          <w:szCs w:val="26"/>
        </w:rPr>
        <w:t>твенной информационной системы «</w:t>
      </w:r>
      <w:r w:rsidRPr="00A035EF">
        <w:rPr>
          <w:rFonts w:ascii="Times New Roman" w:hAnsi="Times New Roman" w:cs="Times New Roman"/>
          <w:sz w:val="26"/>
          <w:szCs w:val="26"/>
        </w:rPr>
        <w:t>Единая информационная система управления кадровым составом государственной гражданск</w:t>
      </w:r>
      <w:r w:rsidR="008E453F" w:rsidRPr="00A035EF">
        <w:rPr>
          <w:rFonts w:ascii="Times New Roman" w:hAnsi="Times New Roman" w:cs="Times New Roman"/>
          <w:sz w:val="26"/>
          <w:szCs w:val="26"/>
        </w:rPr>
        <w:t xml:space="preserve">ой службы Российской Федерации» </w:t>
      </w:r>
      <w:r w:rsidRPr="00A035EF">
        <w:rPr>
          <w:rFonts w:ascii="Times New Roman" w:hAnsi="Times New Roman" w:cs="Times New Roman"/>
          <w:sz w:val="26"/>
          <w:szCs w:val="26"/>
        </w:rPr>
        <w:t>(https://gossluzhba.gov.ru/anticorruption).</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Методические рекомендации, обзоры, иные документы методического характера по вопросам противодействия коррупции, указанные в настоящем пункте, размещаются в виде текста в формате (в одном или нескольких из следующих форматов: .DOC, .DOCX, .RTF, .PDF, .PPT, .PPTX), обеспечивающем возможность поиска и копирования фрагментов текст</w:t>
      </w:r>
      <w:r w:rsidR="00974A48" w:rsidRPr="00A035EF">
        <w:rPr>
          <w:rFonts w:ascii="Times New Roman" w:hAnsi="Times New Roman" w:cs="Times New Roman"/>
          <w:sz w:val="26"/>
          <w:szCs w:val="26"/>
        </w:rPr>
        <w:t>а средствами веб-обозревателя («гипертекстовый формат»</w:t>
      </w:r>
      <w:r w:rsidRPr="00A035EF">
        <w:rPr>
          <w:rFonts w:ascii="Times New Roman" w:hAnsi="Times New Roman" w:cs="Times New Roman"/>
          <w:sz w:val="26"/>
          <w:szCs w:val="26"/>
        </w:rPr>
        <w:t>). Размещение в иных форматах, а также в виде сканированных документов, требующих дополнительного распознавания, не допускается.</w:t>
      </w:r>
    </w:p>
    <w:p w:rsidR="0067705C" w:rsidRPr="00A035EF" w:rsidRDefault="00974A48"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12. Подраздел «</w:t>
      </w:r>
      <w:r w:rsidR="0067705C" w:rsidRPr="00A035EF">
        <w:rPr>
          <w:rFonts w:ascii="Times New Roman" w:hAnsi="Times New Roman" w:cs="Times New Roman"/>
          <w:sz w:val="26"/>
          <w:szCs w:val="26"/>
        </w:rPr>
        <w:t>Формы документов, связанных с противодейс</w:t>
      </w:r>
      <w:r w:rsidRPr="00A035EF">
        <w:rPr>
          <w:rFonts w:ascii="Times New Roman" w:hAnsi="Times New Roman" w:cs="Times New Roman"/>
          <w:sz w:val="26"/>
          <w:szCs w:val="26"/>
        </w:rPr>
        <w:t>твием коррупции, для заполнения»</w:t>
      </w:r>
      <w:r w:rsidR="0067705C" w:rsidRPr="00A035EF">
        <w:rPr>
          <w:rFonts w:ascii="Times New Roman" w:hAnsi="Times New Roman" w:cs="Times New Roman"/>
          <w:sz w:val="26"/>
          <w:szCs w:val="26"/>
        </w:rPr>
        <w:t xml:space="preserve"> обеспечивает доступ к списку гиперссылок форм обращений, уведомлений, заявлений, справки о доходах, расходах, об имуществе и обязательствах имущественного характера, заполняемых в рамках реализации </w:t>
      </w:r>
      <w:r w:rsidR="0067705C" w:rsidRPr="00A035EF">
        <w:rPr>
          <w:rFonts w:ascii="Times New Roman" w:hAnsi="Times New Roman" w:cs="Times New Roman"/>
          <w:sz w:val="26"/>
          <w:szCs w:val="26"/>
        </w:rPr>
        <w:lastRenderedPageBreak/>
        <w:t>законодательства о противодействии коррупции.</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Список гиперссылок данного раздела обеспечивает доступ к таким формам, как:</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а) обращение гражданина, юридического лица по фактам коррупционных правонарушений;</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б) обра</w:t>
      </w:r>
      <w:r w:rsidR="00974A48" w:rsidRPr="00A035EF">
        <w:rPr>
          <w:rFonts w:ascii="Times New Roman" w:hAnsi="Times New Roman" w:cs="Times New Roman"/>
          <w:sz w:val="26"/>
          <w:szCs w:val="26"/>
        </w:rPr>
        <w:t xml:space="preserve">щение гражданина, замещавшего </w:t>
      </w:r>
      <w:r w:rsidRPr="00A035EF">
        <w:rPr>
          <w:rFonts w:ascii="Times New Roman" w:hAnsi="Times New Roman" w:cs="Times New Roman"/>
          <w:sz w:val="26"/>
          <w:szCs w:val="26"/>
        </w:rPr>
        <w:t xml:space="preserve">должность </w:t>
      </w:r>
      <w:r w:rsidR="00974A48" w:rsidRPr="00A035EF">
        <w:rPr>
          <w:rFonts w:ascii="Times New Roman" w:hAnsi="Times New Roman" w:cs="Times New Roman"/>
          <w:sz w:val="26"/>
          <w:szCs w:val="26"/>
        </w:rPr>
        <w:t>муниципальной</w:t>
      </w:r>
      <w:r w:rsidRPr="00A035EF">
        <w:rPr>
          <w:rFonts w:ascii="Times New Roman" w:hAnsi="Times New Roman" w:cs="Times New Roman"/>
          <w:sz w:val="26"/>
          <w:szCs w:val="26"/>
        </w:rPr>
        <w:t xml:space="preserve"> службы, включенную в </w:t>
      </w:r>
      <w:hyperlink r:id="rId10" w:history="1">
        <w:r w:rsidRPr="00A035EF">
          <w:rPr>
            <w:rFonts w:ascii="Times New Roman" w:hAnsi="Times New Roman" w:cs="Times New Roman"/>
            <w:sz w:val="26"/>
            <w:szCs w:val="26"/>
          </w:rPr>
          <w:t>перечень</w:t>
        </w:r>
      </w:hyperlink>
      <w:r w:rsidRPr="00A035EF">
        <w:rPr>
          <w:rFonts w:ascii="Times New Roman" w:hAnsi="Times New Roman" w:cs="Times New Roman"/>
          <w:sz w:val="26"/>
          <w:szCs w:val="26"/>
        </w:rPr>
        <w:t xml:space="preserve"> должностей </w:t>
      </w:r>
      <w:r w:rsidR="00974A48" w:rsidRPr="00A035EF">
        <w:rPr>
          <w:rFonts w:ascii="Times New Roman" w:hAnsi="Times New Roman" w:cs="Times New Roman"/>
          <w:sz w:val="26"/>
          <w:szCs w:val="26"/>
        </w:rPr>
        <w:t>муниципальной</w:t>
      </w:r>
      <w:r w:rsidRPr="00A035EF">
        <w:rPr>
          <w:rFonts w:ascii="Times New Roman" w:hAnsi="Times New Roman" w:cs="Times New Roman"/>
          <w:sz w:val="26"/>
          <w:szCs w:val="26"/>
        </w:rPr>
        <w:t xml:space="preserve"> службы </w:t>
      </w:r>
      <w:r w:rsidR="00974A48" w:rsidRPr="00A035EF">
        <w:rPr>
          <w:rFonts w:ascii="Times New Roman" w:hAnsi="Times New Roman" w:cs="Times New Roman"/>
          <w:sz w:val="26"/>
          <w:szCs w:val="26"/>
        </w:rPr>
        <w:t xml:space="preserve">администрации </w:t>
      </w:r>
      <w:proofErr w:type="spellStart"/>
      <w:r w:rsidR="00974A48" w:rsidRPr="00A035EF">
        <w:rPr>
          <w:rFonts w:ascii="Times New Roman" w:hAnsi="Times New Roman" w:cs="Times New Roman"/>
          <w:sz w:val="26"/>
          <w:szCs w:val="26"/>
        </w:rPr>
        <w:t>Трубчевского</w:t>
      </w:r>
      <w:proofErr w:type="spellEnd"/>
      <w:r w:rsidR="00974A48" w:rsidRPr="00A035EF">
        <w:rPr>
          <w:rFonts w:ascii="Times New Roman" w:hAnsi="Times New Roman" w:cs="Times New Roman"/>
          <w:sz w:val="26"/>
          <w:szCs w:val="26"/>
        </w:rPr>
        <w:t xml:space="preserve"> муниципального района</w:t>
      </w:r>
      <w:r w:rsidRPr="00A035EF">
        <w:rPr>
          <w:rFonts w:ascii="Times New Roman" w:hAnsi="Times New Roman" w:cs="Times New Roman"/>
          <w:sz w:val="26"/>
          <w:szCs w:val="26"/>
        </w:rPr>
        <w:t xml:space="preserve">, при замещении которых </w:t>
      </w:r>
      <w:r w:rsidR="00974A48" w:rsidRPr="00A035EF">
        <w:rPr>
          <w:rFonts w:ascii="Times New Roman" w:hAnsi="Times New Roman" w:cs="Times New Roman"/>
          <w:sz w:val="26"/>
          <w:szCs w:val="26"/>
        </w:rPr>
        <w:t>муниципальные</w:t>
      </w:r>
      <w:r w:rsidRPr="00A035EF">
        <w:rPr>
          <w:rFonts w:ascii="Times New Roman" w:hAnsi="Times New Roman" w:cs="Times New Roman"/>
          <w:sz w:val="26"/>
          <w:szCs w:val="26"/>
        </w:rPr>
        <w:t xml:space="preserve"> служащие обязаны представлять сведения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о даче согласия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w:t>
      </w:r>
      <w:r w:rsidR="00974A48" w:rsidRPr="00A035EF">
        <w:rPr>
          <w:rFonts w:ascii="Times New Roman" w:hAnsi="Times New Roman" w:cs="Times New Roman"/>
          <w:sz w:val="26"/>
          <w:szCs w:val="26"/>
        </w:rPr>
        <w:t>муниципальному</w:t>
      </w:r>
      <w:r w:rsidRPr="00A035EF">
        <w:rPr>
          <w:rFonts w:ascii="Times New Roman" w:hAnsi="Times New Roman" w:cs="Times New Roman"/>
          <w:sz w:val="26"/>
          <w:szCs w:val="26"/>
        </w:rPr>
        <w:t xml:space="preserve"> управлению этой организацией входили в его должностные (служебные) обязанности, до истечения двух лет со дня увольнения с </w:t>
      </w:r>
      <w:r w:rsidR="00974A48" w:rsidRPr="00A035EF">
        <w:rPr>
          <w:rFonts w:ascii="Times New Roman" w:hAnsi="Times New Roman" w:cs="Times New Roman"/>
          <w:sz w:val="26"/>
          <w:szCs w:val="26"/>
        </w:rPr>
        <w:t xml:space="preserve">муниципальной </w:t>
      </w:r>
      <w:r w:rsidRPr="00A035EF">
        <w:rPr>
          <w:rFonts w:ascii="Times New Roman" w:hAnsi="Times New Roman" w:cs="Times New Roman"/>
          <w:sz w:val="26"/>
          <w:szCs w:val="26"/>
        </w:rPr>
        <w:t>службы;</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в) уведомление представителя нанимателя (работодателя) о намерении выполнять иную оплачиваемую работу;</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г) уведомление представителя нанимателя о фактах обращения в целях склонения служащего к совершению коррупционных правонарушений;</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д) уведомление представителя нанимателя (работодателя) и своего непосредственного начальника о возникшем конфликте интересов или о возможности его возникновения;</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 xml:space="preserve">е) заявление </w:t>
      </w:r>
      <w:r w:rsidR="00974A48" w:rsidRPr="00A035EF">
        <w:rPr>
          <w:rFonts w:ascii="Times New Roman" w:hAnsi="Times New Roman" w:cs="Times New Roman"/>
          <w:sz w:val="26"/>
          <w:szCs w:val="26"/>
        </w:rPr>
        <w:t>муниципального</w:t>
      </w:r>
      <w:r w:rsidRPr="00A035EF">
        <w:rPr>
          <w:rFonts w:ascii="Times New Roman" w:hAnsi="Times New Roman" w:cs="Times New Roman"/>
          <w:sz w:val="26"/>
          <w:szCs w:val="26"/>
        </w:rPr>
        <w:t xml:space="preserve"> служащего (работника)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ж) справка о доходах, расходах, об имуществе и обязательствах имущественного характера;</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з) уведомление о получении подарка;</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и) заявление о выкупе подарка;</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к) иные формы документов, связанные с противодействием коррупции, для заполнения, размещение которых будет признано целесообразным.</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Также данный подраздел должен содержать гиперссылку, перекрестную с гиперссылкой, при переходе по которой осуществляется доступ к специал</w:t>
      </w:r>
      <w:r w:rsidR="00974A48" w:rsidRPr="00A035EF">
        <w:rPr>
          <w:rFonts w:ascii="Times New Roman" w:hAnsi="Times New Roman" w:cs="Times New Roman"/>
          <w:sz w:val="26"/>
          <w:szCs w:val="26"/>
        </w:rPr>
        <w:t>ьному программному обеспечению «Справки БК»</w:t>
      </w:r>
      <w:r w:rsidRPr="00A035EF">
        <w:rPr>
          <w:rFonts w:ascii="Times New Roman" w:hAnsi="Times New Roman" w:cs="Times New Roman"/>
          <w:sz w:val="26"/>
          <w:szCs w:val="26"/>
        </w:rPr>
        <w:t>, размещенному на официальном сайте Президента Российской Федерации или на официальном сайте государственной информационной системы в области государственной службы в информационно-телеком</w:t>
      </w:r>
      <w:r w:rsidR="00974A48" w:rsidRPr="00A035EF">
        <w:rPr>
          <w:rFonts w:ascii="Times New Roman" w:hAnsi="Times New Roman" w:cs="Times New Roman"/>
          <w:sz w:val="26"/>
          <w:szCs w:val="26"/>
        </w:rPr>
        <w:t>муникационной сети «Интернет»</w:t>
      </w:r>
      <w:r w:rsidRPr="00A035EF">
        <w:rPr>
          <w:rFonts w:ascii="Times New Roman" w:hAnsi="Times New Roman" w:cs="Times New Roman"/>
          <w:sz w:val="26"/>
          <w:szCs w:val="26"/>
        </w:rPr>
        <w:t>.</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13. Формы документов, связанных с противодействием коррупции, для заполнения размещаются в виде электронной формы с возможностью заполнения соответствующих полей и последующей выгрузки в файл в одном или нескольких из следующих форматов: .DOC, .DOCX, .RTF, .PDF или в виде приложенных файлов в одном или нескольких из следующих форматов: .DOC, .DOCX, .RTF, .PDF. Размещение в иных форматах, а также в виде сканированных документов, требующих дополнительного распознавания, не допускается.</w:t>
      </w:r>
    </w:p>
    <w:p w:rsidR="0067705C" w:rsidRPr="00A035EF" w:rsidRDefault="00974A48"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lastRenderedPageBreak/>
        <w:t>14. Подраздел «</w:t>
      </w:r>
      <w:r w:rsidR="0067705C" w:rsidRPr="00A035EF">
        <w:rPr>
          <w:rFonts w:ascii="Times New Roman" w:hAnsi="Times New Roman" w:cs="Times New Roman"/>
          <w:sz w:val="26"/>
          <w:szCs w:val="26"/>
        </w:rPr>
        <w:t>Сведения о доходах, расходах, об имуществе и обязател</w:t>
      </w:r>
      <w:r w:rsidRPr="00A035EF">
        <w:rPr>
          <w:rFonts w:ascii="Times New Roman" w:hAnsi="Times New Roman" w:cs="Times New Roman"/>
          <w:sz w:val="26"/>
          <w:szCs w:val="26"/>
        </w:rPr>
        <w:t>ьствах имущественного характера»</w:t>
      </w:r>
      <w:r w:rsidR="0067705C" w:rsidRPr="00A035EF">
        <w:rPr>
          <w:rFonts w:ascii="Times New Roman" w:hAnsi="Times New Roman" w:cs="Times New Roman"/>
          <w:sz w:val="26"/>
          <w:szCs w:val="26"/>
        </w:rPr>
        <w:t xml:space="preserve"> обеспечивает доступ к сведениям о доходах, расходах, об имуществе и обязательствах имущественного характера, предусмотренным </w:t>
      </w:r>
      <w:hyperlink r:id="rId11" w:history="1">
        <w:r w:rsidR="0067705C" w:rsidRPr="00A035EF">
          <w:rPr>
            <w:rFonts w:ascii="Times New Roman" w:hAnsi="Times New Roman" w:cs="Times New Roman"/>
            <w:sz w:val="26"/>
            <w:szCs w:val="26"/>
          </w:rPr>
          <w:t>порядком</w:t>
        </w:r>
      </w:hyperlink>
      <w:r w:rsidR="0067705C" w:rsidRPr="00A035EF">
        <w:rPr>
          <w:rFonts w:ascii="Times New Roman" w:hAnsi="Times New Roman" w:cs="Times New Roman"/>
          <w:sz w:val="26"/>
          <w:szCs w:val="26"/>
        </w:rPr>
        <w:t xml:space="preserve"> размещения сведений о доходах, расходах, об имуществе и обязательствах имущественного характера </w:t>
      </w:r>
      <w:r w:rsidRPr="00A035EF">
        <w:rPr>
          <w:rFonts w:ascii="Times New Roman" w:hAnsi="Times New Roman" w:cs="Times New Roman"/>
          <w:sz w:val="26"/>
          <w:szCs w:val="26"/>
        </w:rPr>
        <w:t>муниципальных</w:t>
      </w:r>
      <w:r w:rsidR="0067705C" w:rsidRPr="00A035EF">
        <w:rPr>
          <w:rFonts w:ascii="Times New Roman" w:hAnsi="Times New Roman" w:cs="Times New Roman"/>
          <w:sz w:val="26"/>
          <w:szCs w:val="26"/>
        </w:rPr>
        <w:t xml:space="preserve"> служащих </w:t>
      </w:r>
      <w:r w:rsidRPr="00A035EF">
        <w:rPr>
          <w:rFonts w:ascii="Times New Roman" w:hAnsi="Times New Roman" w:cs="Times New Roman"/>
          <w:sz w:val="26"/>
          <w:szCs w:val="26"/>
        </w:rPr>
        <w:t xml:space="preserve">администрации </w:t>
      </w:r>
      <w:proofErr w:type="spellStart"/>
      <w:r w:rsidRPr="00A035EF">
        <w:rPr>
          <w:rFonts w:ascii="Times New Roman" w:hAnsi="Times New Roman" w:cs="Times New Roman"/>
          <w:sz w:val="26"/>
          <w:szCs w:val="26"/>
        </w:rPr>
        <w:t>Трубчевского</w:t>
      </w:r>
      <w:proofErr w:type="spellEnd"/>
      <w:r w:rsidRPr="00A035EF">
        <w:rPr>
          <w:rFonts w:ascii="Times New Roman" w:hAnsi="Times New Roman" w:cs="Times New Roman"/>
          <w:sz w:val="26"/>
          <w:szCs w:val="26"/>
        </w:rPr>
        <w:t xml:space="preserve"> муниципального района </w:t>
      </w:r>
      <w:r w:rsidR="0067705C" w:rsidRPr="00A035EF">
        <w:rPr>
          <w:rFonts w:ascii="Times New Roman" w:hAnsi="Times New Roman" w:cs="Times New Roman"/>
          <w:sz w:val="26"/>
          <w:szCs w:val="26"/>
        </w:rPr>
        <w:t xml:space="preserve">и членов их семей на официальном сайте </w:t>
      </w:r>
      <w:r w:rsidRPr="00A035EF">
        <w:rPr>
          <w:rFonts w:ascii="Times New Roman" w:hAnsi="Times New Roman" w:cs="Times New Roman"/>
          <w:sz w:val="26"/>
          <w:szCs w:val="26"/>
        </w:rPr>
        <w:t xml:space="preserve">администрации </w:t>
      </w:r>
      <w:proofErr w:type="spellStart"/>
      <w:r w:rsidRPr="00A035EF">
        <w:rPr>
          <w:rFonts w:ascii="Times New Roman" w:hAnsi="Times New Roman" w:cs="Times New Roman"/>
          <w:sz w:val="26"/>
          <w:szCs w:val="26"/>
        </w:rPr>
        <w:t>Трубчевского</w:t>
      </w:r>
      <w:proofErr w:type="spellEnd"/>
      <w:r w:rsidRPr="00A035EF">
        <w:rPr>
          <w:rFonts w:ascii="Times New Roman" w:hAnsi="Times New Roman" w:cs="Times New Roman"/>
          <w:sz w:val="26"/>
          <w:szCs w:val="26"/>
        </w:rPr>
        <w:t xml:space="preserve"> муниципального района </w:t>
      </w:r>
      <w:r w:rsidR="0067705C" w:rsidRPr="00A035EF">
        <w:rPr>
          <w:rFonts w:ascii="Times New Roman" w:hAnsi="Times New Roman" w:cs="Times New Roman"/>
          <w:sz w:val="26"/>
          <w:szCs w:val="26"/>
        </w:rPr>
        <w:t>и предоставления этих сведений общероссийским средствам массов</w:t>
      </w:r>
      <w:r w:rsidRPr="00A035EF">
        <w:rPr>
          <w:rFonts w:ascii="Times New Roman" w:hAnsi="Times New Roman" w:cs="Times New Roman"/>
          <w:sz w:val="26"/>
          <w:szCs w:val="26"/>
        </w:rPr>
        <w:t xml:space="preserve">ой информации для опубликования, а также к сведениям о доходах, расходах, об имуществе и обязательствах имущественного характера, предусмотренным </w:t>
      </w:r>
      <w:hyperlink r:id="rId12" w:history="1">
        <w:r w:rsidRPr="00A035EF">
          <w:rPr>
            <w:rFonts w:ascii="Times New Roman" w:hAnsi="Times New Roman" w:cs="Times New Roman"/>
            <w:sz w:val="26"/>
            <w:szCs w:val="26"/>
          </w:rPr>
          <w:t>порядком</w:t>
        </w:r>
      </w:hyperlink>
      <w:r w:rsidRPr="00A035EF">
        <w:rPr>
          <w:rFonts w:ascii="Times New Roman" w:hAnsi="Times New Roman" w:cs="Times New Roman"/>
          <w:sz w:val="26"/>
          <w:szCs w:val="26"/>
        </w:rPr>
        <w:t xml:space="preserve"> размещения сведений о доходах, расходах, об имуществе и обязательствах имущественного характера руководителей муниципальных учреждений </w:t>
      </w:r>
      <w:proofErr w:type="spellStart"/>
      <w:r w:rsidRPr="00A035EF">
        <w:rPr>
          <w:rFonts w:ascii="Times New Roman" w:hAnsi="Times New Roman" w:cs="Times New Roman"/>
          <w:sz w:val="26"/>
          <w:szCs w:val="26"/>
        </w:rPr>
        <w:t>Трубчевского</w:t>
      </w:r>
      <w:proofErr w:type="spellEnd"/>
      <w:r w:rsidRPr="00A035EF">
        <w:rPr>
          <w:rFonts w:ascii="Times New Roman" w:hAnsi="Times New Roman" w:cs="Times New Roman"/>
          <w:sz w:val="26"/>
          <w:szCs w:val="26"/>
        </w:rPr>
        <w:t xml:space="preserve"> муниципального района и членов их семей на официальном сайте администрации </w:t>
      </w:r>
      <w:proofErr w:type="spellStart"/>
      <w:r w:rsidRPr="00A035EF">
        <w:rPr>
          <w:rFonts w:ascii="Times New Roman" w:hAnsi="Times New Roman" w:cs="Times New Roman"/>
          <w:sz w:val="26"/>
          <w:szCs w:val="26"/>
        </w:rPr>
        <w:t>Трубчевского</w:t>
      </w:r>
      <w:proofErr w:type="spellEnd"/>
      <w:r w:rsidRPr="00A035EF">
        <w:rPr>
          <w:rFonts w:ascii="Times New Roman" w:hAnsi="Times New Roman" w:cs="Times New Roman"/>
          <w:sz w:val="26"/>
          <w:szCs w:val="26"/>
        </w:rPr>
        <w:t xml:space="preserve"> муниципального района и предоставления этих сведений общероссийским средствам массовой информации для опубликования.</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15. Сведения о доходах, расходах, об имуществе и обязательствах имущественного характера размещаются в течение 14 рабочих дней со дня истечения срока, установленного для их подачи:</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а) без ограничения доступа к ним третьих лиц;</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 xml:space="preserve">б) в табличной форме согласно </w:t>
      </w:r>
      <w:hyperlink w:anchor="P143" w:history="1">
        <w:r w:rsidRPr="00A035EF">
          <w:rPr>
            <w:rFonts w:ascii="Times New Roman" w:hAnsi="Times New Roman" w:cs="Times New Roman"/>
            <w:sz w:val="26"/>
            <w:szCs w:val="26"/>
          </w:rPr>
          <w:t>приложению</w:t>
        </w:r>
      </w:hyperlink>
      <w:r w:rsidRPr="00A035EF">
        <w:rPr>
          <w:rFonts w:ascii="Times New Roman" w:hAnsi="Times New Roman" w:cs="Times New Roman"/>
          <w:sz w:val="26"/>
          <w:szCs w:val="26"/>
        </w:rPr>
        <w:t xml:space="preserve"> к настоящему Положению, в гипертекстовом формате и (или) в виде приложенных файлов в одном или нескольких из следующих форматов: .DOC, .DOCX, .XLS, .XLSX, .RTF (при этом должна быть обеспечена возможность поиска по тексту файла и копирования фрагментов текста).</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16. Сведения о доходах, расходах, об имуществе и обязательствах имущественного характера за соответствующий отчетный период размещаются в</w:t>
      </w:r>
      <w:r w:rsidR="00974A48" w:rsidRPr="00A035EF">
        <w:rPr>
          <w:rFonts w:ascii="Times New Roman" w:hAnsi="Times New Roman" w:cs="Times New Roman"/>
          <w:sz w:val="26"/>
          <w:szCs w:val="26"/>
        </w:rPr>
        <w:t xml:space="preserve"> отдельных файлах в виде таблиц, </w:t>
      </w:r>
      <w:r w:rsidRPr="00A035EF">
        <w:rPr>
          <w:rFonts w:ascii="Times New Roman" w:hAnsi="Times New Roman" w:cs="Times New Roman"/>
          <w:sz w:val="26"/>
          <w:szCs w:val="26"/>
        </w:rPr>
        <w:t>сгруппированных следующим образом:</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 xml:space="preserve">сведения о доходах, расходах, об имуществе и обязательствах имущественного характера </w:t>
      </w:r>
      <w:r w:rsidR="00974A48" w:rsidRPr="00A035EF">
        <w:rPr>
          <w:rFonts w:ascii="Times New Roman" w:hAnsi="Times New Roman" w:cs="Times New Roman"/>
          <w:sz w:val="26"/>
          <w:szCs w:val="26"/>
        </w:rPr>
        <w:t>муниципальных</w:t>
      </w:r>
      <w:r w:rsidRPr="00A035EF">
        <w:rPr>
          <w:rFonts w:ascii="Times New Roman" w:hAnsi="Times New Roman" w:cs="Times New Roman"/>
          <w:sz w:val="26"/>
          <w:szCs w:val="26"/>
        </w:rPr>
        <w:t xml:space="preserve"> служащих </w:t>
      </w:r>
      <w:r w:rsidR="00974A48" w:rsidRPr="00A035EF">
        <w:rPr>
          <w:rFonts w:ascii="Times New Roman" w:hAnsi="Times New Roman" w:cs="Times New Roman"/>
          <w:sz w:val="26"/>
          <w:szCs w:val="26"/>
        </w:rPr>
        <w:t xml:space="preserve">администрации </w:t>
      </w:r>
      <w:proofErr w:type="spellStart"/>
      <w:r w:rsidR="00974A48" w:rsidRPr="00A035EF">
        <w:rPr>
          <w:rFonts w:ascii="Times New Roman" w:hAnsi="Times New Roman" w:cs="Times New Roman"/>
          <w:sz w:val="26"/>
          <w:szCs w:val="26"/>
        </w:rPr>
        <w:t>Трубчевского</w:t>
      </w:r>
      <w:proofErr w:type="spellEnd"/>
      <w:r w:rsidR="00974A48" w:rsidRPr="00A035EF">
        <w:rPr>
          <w:rFonts w:ascii="Times New Roman" w:hAnsi="Times New Roman" w:cs="Times New Roman"/>
          <w:sz w:val="26"/>
          <w:szCs w:val="26"/>
        </w:rPr>
        <w:t xml:space="preserve"> муниципального района</w:t>
      </w:r>
      <w:r w:rsidRPr="00A035EF">
        <w:rPr>
          <w:rFonts w:ascii="Times New Roman" w:hAnsi="Times New Roman" w:cs="Times New Roman"/>
          <w:sz w:val="26"/>
          <w:szCs w:val="26"/>
        </w:rPr>
        <w:t>;</w:t>
      </w:r>
    </w:p>
    <w:p w:rsidR="0067705C" w:rsidRPr="00A035EF" w:rsidRDefault="0067705C" w:rsidP="00974A48">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 xml:space="preserve">сведения о доходах, расходах, об имуществе и обязательствах имущественного характера </w:t>
      </w:r>
      <w:r w:rsidR="00974A48" w:rsidRPr="00A035EF">
        <w:rPr>
          <w:rFonts w:ascii="Times New Roman" w:hAnsi="Times New Roman" w:cs="Times New Roman"/>
          <w:sz w:val="26"/>
          <w:szCs w:val="26"/>
        </w:rPr>
        <w:t xml:space="preserve">руководителей муниципальных учреждений </w:t>
      </w:r>
      <w:proofErr w:type="spellStart"/>
      <w:r w:rsidR="00974A48" w:rsidRPr="00A035EF">
        <w:rPr>
          <w:rFonts w:ascii="Times New Roman" w:hAnsi="Times New Roman" w:cs="Times New Roman"/>
          <w:sz w:val="26"/>
          <w:szCs w:val="26"/>
        </w:rPr>
        <w:t>Трубчевского</w:t>
      </w:r>
      <w:proofErr w:type="spellEnd"/>
      <w:r w:rsidR="00974A48" w:rsidRPr="00A035EF">
        <w:rPr>
          <w:rFonts w:ascii="Times New Roman" w:hAnsi="Times New Roman" w:cs="Times New Roman"/>
          <w:sz w:val="26"/>
          <w:szCs w:val="26"/>
        </w:rPr>
        <w:t xml:space="preserve"> муниципального района.</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17. Не допускается:</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а) размещение на сайтах заархивированных сведений (</w:t>
      </w:r>
      <w:proofErr w:type="gramStart"/>
      <w:r w:rsidRPr="00A035EF">
        <w:rPr>
          <w:rFonts w:ascii="Times New Roman" w:hAnsi="Times New Roman" w:cs="Times New Roman"/>
          <w:sz w:val="26"/>
          <w:szCs w:val="26"/>
        </w:rPr>
        <w:t>формат .</w:t>
      </w:r>
      <w:proofErr w:type="spellStart"/>
      <w:r w:rsidRPr="00A035EF">
        <w:rPr>
          <w:rFonts w:ascii="Times New Roman" w:hAnsi="Times New Roman" w:cs="Times New Roman"/>
          <w:sz w:val="26"/>
          <w:szCs w:val="26"/>
        </w:rPr>
        <w:t>rar</w:t>
      </w:r>
      <w:proofErr w:type="spellEnd"/>
      <w:proofErr w:type="gramEnd"/>
      <w:r w:rsidRPr="00A035EF">
        <w:rPr>
          <w:rFonts w:ascii="Times New Roman" w:hAnsi="Times New Roman" w:cs="Times New Roman"/>
          <w:sz w:val="26"/>
          <w:szCs w:val="26"/>
        </w:rPr>
        <w:t>, .</w:t>
      </w:r>
      <w:proofErr w:type="spellStart"/>
      <w:r w:rsidRPr="00A035EF">
        <w:rPr>
          <w:rFonts w:ascii="Times New Roman" w:hAnsi="Times New Roman" w:cs="Times New Roman"/>
          <w:sz w:val="26"/>
          <w:szCs w:val="26"/>
        </w:rPr>
        <w:t>zip</w:t>
      </w:r>
      <w:proofErr w:type="spellEnd"/>
      <w:r w:rsidRPr="00A035EF">
        <w:rPr>
          <w:rFonts w:ascii="Times New Roman" w:hAnsi="Times New Roman" w:cs="Times New Roman"/>
          <w:sz w:val="26"/>
          <w:szCs w:val="26"/>
        </w:rPr>
        <w:t>), сканированных документов;</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б) размещение в разных форматах на сайтах сведений о доходах, расходах, об имуществе и обязательствах имущественного характера за предыдущий трехлетний период;</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в) использование на сайтах форматов, требующих дополнительного распознавания;</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г) установление кодов безопасности для доступа к сведениям о доходах, расходах, об имуществе и обязательствах имущественного характера;</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 xml:space="preserve">д) запрашивание фамилии и инициалов лица, замещающего должность </w:t>
      </w:r>
      <w:r w:rsidR="00974A48" w:rsidRPr="00A035EF">
        <w:rPr>
          <w:rFonts w:ascii="Times New Roman" w:hAnsi="Times New Roman" w:cs="Times New Roman"/>
          <w:sz w:val="26"/>
          <w:szCs w:val="26"/>
        </w:rPr>
        <w:t>муниципальной</w:t>
      </w:r>
      <w:r w:rsidRPr="00A035EF">
        <w:rPr>
          <w:rFonts w:ascii="Times New Roman" w:hAnsi="Times New Roman" w:cs="Times New Roman"/>
          <w:sz w:val="26"/>
          <w:szCs w:val="26"/>
        </w:rPr>
        <w:t xml:space="preserve"> службы, фамилии и инициалов, должности служащего для предоставления доступа к размещенным о нем сведениям, запрашивание любых сведений у лица, осуществляющего доступ к размещенным сведениям.</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lastRenderedPageBreak/>
        <w:t>18. Размещенные на сайтах сведения о доходах, расходах, об имуществе и обязательствах имущественного характера, в том числе за предшествующие годы, находятся в открытом доступе и не подлежат удалению.</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 xml:space="preserve">19. При представлении лицом, замещающим должность </w:t>
      </w:r>
      <w:r w:rsidR="00974A48" w:rsidRPr="00A035EF">
        <w:rPr>
          <w:rFonts w:ascii="Times New Roman" w:hAnsi="Times New Roman" w:cs="Times New Roman"/>
          <w:sz w:val="26"/>
          <w:szCs w:val="26"/>
        </w:rPr>
        <w:t>муниципальной</w:t>
      </w:r>
      <w:r w:rsidRPr="00A035EF">
        <w:rPr>
          <w:rFonts w:ascii="Times New Roman" w:hAnsi="Times New Roman" w:cs="Times New Roman"/>
          <w:sz w:val="26"/>
          <w:szCs w:val="26"/>
        </w:rPr>
        <w:t xml:space="preserve"> службы </w:t>
      </w:r>
      <w:r w:rsidR="00974A48" w:rsidRPr="00A035EF">
        <w:rPr>
          <w:rFonts w:ascii="Times New Roman" w:hAnsi="Times New Roman" w:cs="Times New Roman"/>
          <w:sz w:val="26"/>
          <w:szCs w:val="26"/>
        </w:rPr>
        <w:t xml:space="preserve">в администрации </w:t>
      </w:r>
      <w:proofErr w:type="spellStart"/>
      <w:r w:rsidR="00974A48" w:rsidRPr="00A035EF">
        <w:rPr>
          <w:rFonts w:ascii="Times New Roman" w:hAnsi="Times New Roman" w:cs="Times New Roman"/>
          <w:sz w:val="26"/>
          <w:szCs w:val="26"/>
        </w:rPr>
        <w:t>Трубчевского</w:t>
      </w:r>
      <w:proofErr w:type="spellEnd"/>
      <w:r w:rsidR="00974A48" w:rsidRPr="00A035EF">
        <w:rPr>
          <w:rFonts w:ascii="Times New Roman" w:hAnsi="Times New Roman" w:cs="Times New Roman"/>
          <w:sz w:val="26"/>
          <w:szCs w:val="26"/>
        </w:rPr>
        <w:t xml:space="preserve"> муниципального района</w:t>
      </w:r>
      <w:r w:rsidRPr="00A035EF">
        <w:rPr>
          <w:rFonts w:ascii="Times New Roman" w:hAnsi="Times New Roman" w:cs="Times New Roman"/>
          <w:sz w:val="26"/>
          <w:szCs w:val="26"/>
        </w:rPr>
        <w:t xml:space="preserve">, </w:t>
      </w:r>
      <w:r w:rsidR="00A54674" w:rsidRPr="00A035EF">
        <w:rPr>
          <w:rFonts w:ascii="Times New Roman" w:hAnsi="Times New Roman" w:cs="Times New Roman"/>
          <w:sz w:val="26"/>
          <w:szCs w:val="26"/>
        </w:rPr>
        <w:t xml:space="preserve">руководителем муниципального учреждения </w:t>
      </w:r>
      <w:proofErr w:type="spellStart"/>
      <w:r w:rsidR="00A54674" w:rsidRPr="00A035EF">
        <w:rPr>
          <w:rFonts w:ascii="Times New Roman" w:hAnsi="Times New Roman" w:cs="Times New Roman"/>
          <w:sz w:val="26"/>
          <w:szCs w:val="26"/>
        </w:rPr>
        <w:t>Трубчевского</w:t>
      </w:r>
      <w:proofErr w:type="spellEnd"/>
      <w:r w:rsidR="00A54674" w:rsidRPr="00A035EF">
        <w:rPr>
          <w:rFonts w:ascii="Times New Roman" w:hAnsi="Times New Roman" w:cs="Times New Roman"/>
          <w:sz w:val="26"/>
          <w:szCs w:val="26"/>
        </w:rPr>
        <w:t xml:space="preserve"> муниципального района </w:t>
      </w:r>
      <w:r w:rsidRPr="00A035EF">
        <w:rPr>
          <w:rFonts w:ascii="Times New Roman" w:hAnsi="Times New Roman" w:cs="Times New Roman"/>
          <w:sz w:val="26"/>
          <w:szCs w:val="26"/>
        </w:rPr>
        <w:t>уточненных сведений о доходах, об имуществе и обязательствах имущественного характера соответствующие изменения вносятся в размещенные на сайте сведения о доходах, расходах, об имуществе и обязательствах имущественного характера не позднее 14 рабочих дней со дня истечения срока, установленного для представления уточненных сведений.</w:t>
      </w:r>
    </w:p>
    <w:p w:rsidR="0067705C" w:rsidRPr="00A035EF" w:rsidRDefault="00974A48"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20. Подраздел «</w:t>
      </w:r>
      <w:r w:rsidR="0067705C" w:rsidRPr="00A035EF">
        <w:rPr>
          <w:rFonts w:ascii="Times New Roman" w:hAnsi="Times New Roman" w:cs="Times New Roman"/>
          <w:sz w:val="26"/>
          <w:szCs w:val="26"/>
        </w:rPr>
        <w:t>Комиссия по соблюдению требований к служебному поведению и уре</w:t>
      </w:r>
      <w:r w:rsidRPr="00A035EF">
        <w:rPr>
          <w:rFonts w:ascii="Times New Roman" w:hAnsi="Times New Roman" w:cs="Times New Roman"/>
          <w:sz w:val="26"/>
          <w:szCs w:val="26"/>
        </w:rPr>
        <w:t>гулированию конфликта интересов»</w:t>
      </w:r>
      <w:r w:rsidR="0067705C" w:rsidRPr="00A035EF">
        <w:rPr>
          <w:rFonts w:ascii="Times New Roman" w:hAnsi="Times New Roman" w:cs="Times New Roman"/>
          <w:sz w:val="26"/>
          <w:szCs w:val="26"/>
        </w:rPr>
        <w:t xml:space="preserve"> обеспечивает доступ к информации о деятельности Комиссии по соблюдению требований к служебному поведению </w:t>
      </w:r>
      <w:r w:rsidRPr="00A035EF">
        <w:rPr>
          <w:rFonts w:ascii="Times New Roman" w:hAnsi="Times New Roman" w:cs="Times New Roman"/>
          <w:sz w:val="26"/>
          <w:szCs w:val="26"/>
        </w:rPr>
        <w:t>муниципальных</w:t>
      </w:r>
      <w:r w:rsidR="0067705C" w:rsidRPr="00A035EF">
        <w:rPr>
          <w:rFonts w:ascii="Times New Roman" w:hAnsi="Times New Roman" w:cs="Times New Roman"/>
          <w:sz w:val="26"/>
          <w:szCs w:val="26"/>
        </w:rPr>
        <w:t xml:space="preserve"> служащих и урегулированию конфликта интересов </w:t>
      </w:r>
      <w:proofErr w:type="spellStart"/>
      <w:r w:rsidRPr="00A035EF">
        <w:rPr>
          <w:rFonts w:ascii="Times New Roman" w:hAnsi="Times New Roman" w:cs="Times New Roman"/>
          <w:sz w:val="26"/>
          <w:szCs w:val="26"/>
        </w:rPr>
        <w:t>Трубчевского</w:t>
      </w:r>
      <w:proofErr w:type="spellEnd"/>
      <w:r w:rsidRPr="00A035EF">
        <w:rPr>
          <w:rFonts w:ascii="Times New Roman" w:hAnsi="Times New Roman" w:cs="Times New Roman"/>
          <w:sz w:val="26"/>
          <w:szCs w:val="26"/>
        </w:rPr>
        <w:t xml:space="preserve"> муниципального района </w:t>
      </w:r>
      <w:r w:rsidR="0067705C" w:rsidRPr="00A035EF">
        <w:rPr>
          <w:rFonts w:ascii="Times New Roman" w:hAnsi="Times New Roman" w:cs="Times New Roman"/>
          <w:sz w:val="26"/>
          <w:szCs w:val="26"/>
        </w:rPr>
        <w:t>(далее - Комиссия) и в том числе содержит:</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а) информацию о составе Комиссии, включая членов Комиссии, обладающих правом совещательного голоса, с указанием фамилии и инициалов, занимаемой должности (для представителей научных организаций и образовательных учреждений среднего, высшего и дополнительного профессионального образования - с указанием также и места работы);</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 xml:space="preserve">б) </w:t>
      </w:r>
      <w:hyperlink r:id="rId13" w:history="1">
        <w:r w:rsidRPr="00A035EF">
          <w:rPr>
            <w:rFonts w:ascii="Times New Roman" w:hAnsi="Times New Roman" w:cs="Times New Roman"/>
            <w:sz w:val="26"/>
            <w:szCs w:val="26"/>
          </w:rPr>
          <w:t>положение</w:t>
        </w:r>
      </w:hyperlink>
      <w:r w:rsidRPr="00A035EF">
        <w:rPr>
          <w:rFonts w:ascii="Times New Roman" w:hAnsi="Times New Roman" w:cs="Times New Roman"/>
          <w:sz w:val="26"/>
          <w:szCs w:val="26"/>
        </w:rPr>
        <w:t xml:space="preserve"> о Комиссии;</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в) сведения о состоявшемся заседании Комиссии, принятых решениях.</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21. Сведения о составе Комиссии должны размещаться в виде приложенного файла в одном или нескольких из следующих форматов: .DOC, .DOCX, .RTF, .PDF, обеспечивающем возможность поиска и копирования фрагментов текст</w:t>
      </w:r>
      <w:r w:rsidR="00974A48" w:rsidRPr="00A035EF">
        <w:rPr>
          <w:rFonts w:ascii="Times New Roman" w:hAnsi="Times New Roman" w:cs="Times New Roman"/>
          <w:sz w:val="26"/>
          <w:szCs w:val="26"/>
        </w:rPr>
        <w:t>а средствами веб-обозревателя («гипертекстовый формат»</w:t>
      </w:r>
      <w:r w:rsidRPr="00A035EF">
        <w:rPr>
          <w:rFonts w:ascii="Times New Roman" w:hAnsi="Times New Roman" w:cs="Times New Roman"/>
          <w:sz w:val="26"/>
          <w:szCs w:val="26"/>
        </w:rPr>
        <w:t>).</w:t>
      </w:r>
    </w:p>
    <w:p w:rsidR="0067705C" w:rsidRPr="00A035EF" w:rsidRDefault="00974A48"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22. В подразделе «</w:t>
      </w:r>
      <w:r w:rsidR="0067705C" w:rsidRPr="00A035EF">
        <w:rPr>
          <w:rFonts w:ascii="Times New Roman" w:hAnsi="Times New Roman" w:cs="Times New Roman"/>
          <w:sz w:val="26"/>
          <w:szCs w:val="26"/>
        </w:rPr>
        <w:t>Комиссия по соблюдению требований к служебному поведению и уре</w:t>
      </w:r>
      <w:r w:rsidRPr="00A035EF">
        <w:rPr>
          <w:rFonts w:ascii="Times New Roman" w:hAnsi="Times New Roman" w:cs="Times New Roman"/>
          <w:sz w:val="26"/>
          <w:szCs w:val="26"/>
        </w:rPr>
        <w:t>гулированию конфликта интересов»</w:t>
      </w:r>
      <w:r w:rsidR="0067705C" w:rsidRPr="00A035EF">
        <w:rPr>
          <w:rFonts w:ascii="Times New Roman" w:hAnsi="Times New Roman" w:cs="Times New Roman"/>
          <w:sz w:val="26"/>
          <w:szCs w:val="26"/>
        </w:rPr>
        <w:t xml:space="preserve"> при размещении сведений о принятых Комиссией решениях указываются:</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а) основание для проведения заседания Комиссии;</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б) принятое Комиссией решение, в том числе ключевые детали рассмотренного комиссией вопроса.</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 xml:space="preserve">С учетом того, что решения Комиссии могут содержать персональные данные, в соответствии с </w:t>
      </w:r>
      <w:hyperlink r:id="rId14" w:history="1">
        <w:r w:rsidRPr="00A035EF">
          <w:rPr>
            <w:rFonts w:ascii="Times New Roman" w:hAnsi="Times New Roman" w:cs="Times New Roman"/>
            <w:sz w:val="26"/>
            <w:szCs w:val="26"/>
          </w:rPr>
          <w:t>пунктом 11 части 1 статьи 6</w:t>
        </w:r>
      </w:hyperlink>
      <w:r w:rsidRPr="00A035EF">
        <w:rPr>
          <w:rFonts w:ascii="Times New Roman" w:hAnsi="Times New Roman" w:cs="Times New Roman"/>
          <w:sz w:val="26"/>
          <w:szCs w:val="26"/>
        </w:rPr>
        <w:t xml:space="preserve"> Федерального закона от </w:t>
      </w:r>
      <w:r w:rsidR="00974A48" w:rsidRPr="00A035EF">
        <w:rPr>
          <w:rFonts w:ascii="Times New Roman" w:hAnsi="Times New Roman" w:cs="Times New Roman"/>
          <w:sz w:val="26"/>
          <w:szCs w:val="26"/>
        </w:rPr>
        <w:t>27.07.2006 № 152-ФЗ «О персональных данных»</w:t>
      </w:r>
      <w:r w:rsidRPr="00A035EF">
        <w:rPr>
          <w:rFonts w:ascii="Times New Roman" w:hAnsi="Times New Roman" w:cs="Times New Roman"/>
          <w:sz w:val="26"/>
          <w:szCs w:val="26"/>
        </w:rPr>
        <w:t xml:space="preserve"> опубликование решений Комиссии осуществляется с обезличиванием персональных данных.</w:t>
      </w:r>
    </w:p>
    <w:p w:rsidR="0067705C" w:rsidRPr="00A035EF" w:rsidRDefault="00974A48"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24. Подраздел «</w:t>
      </w:r>
      <w:r w:rsidR="0067705C" w:rsidRPr="00A035EF">
        <w:rPr>
          <w:rFonts w:ascii="Times New Roman" w:hAnsi="Times New Roman" w:cs="Times New Roman"/>
          <w:sz w:val="26"/>
          <w:szCs w:val="26"/>
        </w:rPr>
        <w:t>Обратная связь д</w:t>
      </w:r>
      <w:r w:rsidRPr="00A035EF">
        <w:rPr>
          <w:rFonts w:ascii="Times New Roman" w:hAnsi="Times New Roman" w:cs="Times New Roman"/>
          <w:sz w:val="26"/>
          <w:szCs w:val="26"/>
        </w:rPr>
        <w:t>ля сообщений о фактах коррупции»</w:t>
      </w:r>
      <w:r w:rsidR="0067705C" w:rsidRPr="00A035EF">
        <w:rPr>
          <w:rFonts w:ascii="Times New Roman" w:hAnsi="Times New Roman" w:cs="Times New Roman"/>
          <w:sz w:val="26"/>
          <w:szCs w:val="26"/>
        </w:rPr>
        <w:t xml:space="preserve"> содержит гиперссылку, перекрестную с гиперссылкой, при переходе по которой осущ</w:t>
      </w:r>
      <w:r w:rsidRPr="00A035EF">
        <w:rPr>
          <w:rFonts w:ascii="Times New Roman" w:hAnsi="Times New Roman" w:cs="Times New Roman"/>
          <w:sz w:val="26"/>
          <w:szCs w:val="26"/>
        </w:rPr>
        <w:t>ествляется доступ к подразделу «Обращения граждан»</w:t>
      </w:r>
      <w:r w:rsidR="0067705C" w:rsidRPr="00A035EF">
        <w:rPr>
          <w:rFonts w:ascii="Times New Roman" w:hAnsi="Times New Roman" w:cs="Times New Roman"/>
          <w:sz w:val="26"/>
          <w:szCs w:val="26"/>
        </w:rPr>
        <w:t>, включающему в том числе информацию о:</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а) нормативном правовом акте, регламентирующем порядок рассмотрения обращений граждан;</w:t>
      </w:r>
    </w:p>
    <w:p w:rsidR="0067705C" w:rsidRPr="00A035EF" w:rsidRDefault="0067705C" w:rsidP="00CF3F1C">
      <w:pPr>
        <w:pStyle w:val="ConsPlusNormal"/>
        <w:ind w:firstLine="709"/>
        <w:jc w:val="both"/>
        <w:rPr>
          <w:rFonts w:ascii="Times New Roman" w:hAnsi="Times New Roman" w:cs="Times New Roman"/>
          <w:sz w:val="26"/>
          <w:szCs w:val="26"/>
        </w:rPr>
      </w:pPr>
      <w:r w:rsidRPr="00A035EF">
        <w:rPr>
          <w:rFonts w:ascii="Times New Roman" w:hAnsi="Times New Roman" w:cs="Times New Roman"/>
          <w:sz w:val="26"/>
          <w:szCs w:val="26"/>
        </w:rPr>
        <w:t xml:space="preserve">б) способах для граждан и юридических лиц беспрепятственно направлять свои обращения в </w:t>
      </w:r>
      <w:r w:rsidR="00974A48" w:rsidRPr="00A035EF">
        <w:rPr>
          <w:rFonts w:ascii="Times New Roman" w:hAnsi="Times New Roman" w:cs="Times New Roman"/>
          <w:sz w:val="26"/>
          <w:szCs w:val="26"/>
        </w:rPr>
        <w:t xml:space="preserve">администрацию </w:t>
      </w:r>
      <w:proofErr w:type="spellStart"/>
      <w:r w:rsidR="00974A48" w:rsidRPr="00A035EF">
        <w:rPr>
          <w:rFonts w:ascii="Times New Roman" w:hAnsi="Times New Roman" w:cs="Times New Roman"/>
          <w:sz w:val="26"/>
          <w:szCs w:val="26"/>
        </w:rPr>
        <w:t>Трубчевского</w:t>
      </w:r>
      <w:proofErr w:type="spellEnd"/>
      <w:r w:rsidR="00974A48" w:rsidRPr="00A035EF">
        <w:rPr>
          <w:rFonts w:ascii="Times New Roman" w:hAnsi="Times New Roman" w:cs="Times New Roman"/>
          <w:sz w:val="26"/>
          <w:szCs w:val="26"/>
        </w:rPr>
        <w:t xml:space="preserve"> муниципального района (о работе «горячей линии», «телефона доверия»</w:t>
      </w:r>
      <w:r w:rsidRPr="00A035EF">
        <w:rPr>
          <w:rFonts w:ascii="Times New Roman" w:hAnsi="Times New Roman" w:cs="Times New Roman"/>
          <w:sz w:val="26"/>
          <w:szCs w:val="26"/>
        </w:rPr>
        <w:t>, отправке почтовых сообщений, форме направления сообщений гражданами и организациями через сайт).</w:t>
      </w:r>
    </w:p>
    <w:p w:rsidR="0067705C" w:rsidRPr="00A035EF" w:rsidRDefault="0067705C" w:rsidP="00CF3F1C">
      <w:pPr>
        <w:pStyle w:val="ConsPlusNormal"/>
        <w:ind w:firstLine="709"/>
        <w:jc w:val="both"/>
        <w:rPr>
          <w:rFonts w:ascii="Times New Roman" w:hAnsi="Times New Roman" w:cs="Times New Roman"/>
          <w:sz w:val="26"/>
          <w:szCs w:val="26"/>
        </w:rPr>
      </w:pPr>
    </w:p>
    <w:p w:rsidR="0067705C" w:rsidRPr="00A035EF" w:rsidRDefault="0067705C" w:rsidP="00CF3F1C">
      <w:pPr>
        <w:pStyle w:val="ConsPlusNormal"/>
        <w:ind w:firstLine="709"/>
        <w:jc w:val="both"/>
        <w:rPr>
          <w:rFonts w:ascii="Times New Roman" w:hAnsi="Times New Roman" w:cs="Times New Roman"/>
          <w:sz w:val="26"/>
          <w:szCs w:val="26"/>
        </w:rPr>
      </w:pPr>
    </w:p>
    <w:p w:rsidR="0067705C" w:rsidRPr="00A035EF" w:rsidRDefault="0067705C" w:rsidP="00CF3F1C">
      <w:pPr>
        <w:pStyle w:val="ConsPlusNormal"/>
        <w:ind w:firstLine="709"/>
        <w:jc w:val="both"/>
        <w:rPr>
          <w:rFonts w:ascii="Times New Roman" w:hAnsi="Times New Roman" w:cs="Times New Roman"/>
          <w:sz w:val="26"/>
          <w:szCs w:val="26"/>
        </w:rPr>
      </w:pPr>
    </w:p>
    <w:p w:rsidR="0067705C" w:rsidRPr="00A035EF" w:rsidRDefault="0067705C" w:rsidP="00CF3F1C">
      <w:pPr>
        <w:pStyle w:val="ConsPlusNormal"/>
        <w:ind w:firstLine="709"/>
        <w:jc w:val="both"/>
        <w:rPr>
          <w:rFonts w:ascii="Times New Roman" w:hAnsi="Times New Roman" w:cs="Times New Roman"/>
          <w:sz w:val="26"/>
          <w:szCs w:val="26"/>
        </w:rPr>
      </w:pPr>
    </w:p>
    <w:p w:rsidR="0067705C" w:rsidRPr="00A035EF" w:rsidRDefault="0067705C" w:rsidP="00CF3F1C">
      <w:pPr>
        <w:pStyle w:val="ConsPlusNormal"/>
        <w:ind w:firstLine="709"/>
        <w:jc w:val="both"/>
        <w:rPr>
          <w:rFonts w:ascii="Times New Roman" w:hAnsi="Times New Roman" w:cs="Times New Roman"/>
          <w:sz w:val="26"/>
          <w:szCs w:val="26"/>
        </w:rPr>
      </w:pPr>
    </w:p>
    <w:sectPr w:rsidR="0067705C" w:rsidRPr="00A035EF" w:rsidSect="00411748">
      <w:pgSz w:w="11906" w:h="16838"/>
      <w:pgMar w:top="1418" w:right="850"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05C"/>
    <w:rsid w:val="00180164"/>
    <w:rsid w:val="002D524E"/>
    <w:rsid w:val="00411748"/>
    <w:rsid w:val="004462C7"/>
    <w:rsid w:val="00513411"/>
    <w:rsid w:val="0067705C"/>
    <w:rsid w:val="00687A09"/>
    <w:rsid w:val="008E453F"/>
    <w:rsid w:val="00974A48"/>
    <w:rsid w:val="00A035EF"/>
    <w:rsid w:val="00A54674"/>
    <w:rsid w:val="00A63B00"/>
    <w:rsid w:val="00AC0870"/>
    <w:rsid w:val="00AF132E"/>
    <w:rsid w:val="00C5435F"/>
    <w:rsid w:val="00CF3F1C"/>
    <w:rsid w:val="00D311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FBE925-BE57-4F5C-8D5E-FE7B33BE1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70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7705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705C"/>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A5467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546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82534F3D71F780C42CA8694344AE5CD1F22449D31727F08FF1C456172C7509DAA0AF1B54C5F5173B48DA7DF3558A7BB0AADD6DC6E180B47B0U1H" TargetMode="External"/><Relationship Id="rId13" Type="http://schemas.openxmlformats.org/officeDocument/2006/relationships/hyperlink" Target="consultantplus://offline/ref=582534F3D71F780C42CA8694344AE5CD1D2C479F30707F08FF1C456172C7509DAA0AF1B54C5F5076BA8DA7DF3558A7BB0AADD6DC6E180B47B0U1H" TargetMode="External"/><Relationship Id="rId3" Type="http://schemas.openxmlformats.org/officeDocument/2006/relationships/webSettings" Target="webSettings.xml"/><Relationship Id="rId7" Type="http://schemas.openxmlformats.org/officeDocument/2006/relationships/hyperlink" Target="consultantplus://offline/ref=582534F3D71F780C42CA8694344AE5CD182544933C717F08FF1C456172C7509DAA0AF1B54C5F5172BE8DA7DF3558A7BB0AADD6DC6E180B47B0U1H" TargetMode="External"/><Relationship Id="rId12" Type="http://schemas.openxmlformats.org/officeDocument/2006/relationships/hyperlink" Target="consultantplus://offline/ref=582534F3D71F780C42CA8694344AE5CD1D2D489838737F08FF1C456172C7509DAA0AF1B54C5F5173B48DA7DF3558A7BB0AADD6DC6E180B47B0U1H"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582534F3D71F780C42CA8694344AE5CD1F25449A30757F08FF1C456172C7509DAA0AF1B54C5F5172BF8DA7DF3558A7BB0AADD6DC6E180B47B0U1H" TargetMode="External"/><Relationship Id="rId11" Type="http://schemas.openxmlformats.org/officeDocument/2006/relationships/hyperlink" Target="consultantplus://offline/ref=582534F3D71F780C42CA8694344AE5CD1D2D489838737F08FF1C456172C7509DAA0AF1B54C5F5173B48DA7DF3558A7BB0AADD6DC6E180B47B0U1H" TargetMode="External"/><Relationship Id="rId5" Type="http://schemas.openxmlformats.org/officeDocument/2006/relationships/hyperlink" Target="consultantplus://offline/ref=582534F3D71F780C42CA8694344AE5CD1F22419D39707F08FF1C456172C7509DB80AA9B94C574F73BA98F18E73B0UFH" TargetMode="External"/><Relationship Id="rId15" Type="http://schemas.openxmlformats.org/officeDocument/2006/relationships/fontTable" Target="fontTable.xml"/><Relationship Id="rId10" Type="http://schemas.openxmlformats.org/officeDocument/2006/relationships/hyperlink" Target="consultantplus://offline/ref=582534F3D71F780C42CA8694344AE5CD182544933C717F08FF1C456172C7509DAA0AF1B54C5F5172BE8DA7DF3558A7BB0AADD6DC6E180B47B0U1H" TargetMode="External"/><Relationship Id="rId4" Type="http://schemas.openxmlformats.org/officeDocument/2006/relationships/hyperlink" Target="consultantplus://offline/ref=582534F3D71F780C42CA8694344AE5CD1F22419D39707F08FF1C456172C7509DB80AA9B94C574F73BA98F18E73B0UFH" TargetMode="External"/><Relationship Id="rId9" Type="http://schemas.openxmlformats.org/officeDocument/2006/relationships/hyperlink" Target="consultantplus://offline/ref=582534F3D71F780C42CA8694344AE5CD1E2D41993B737F08FF1C456172C7509DAA0AF1B54C5F5172BD8DA7DF3558A7BB0AADD6DC6E180B47B0U1H" TargetMode="External"/><Relationship Id="rId14" Type="http://schemas.openxmlformats.org/officeDocument/2006/relationships/hyperlink" Target="consultantplus://offline/ref=582534F3D71F780C42CA8694344AE5CD1F2D489B31757F08FF1C456172C7509DAA0AF1B54C5F5375B58DA7DF3558A7BB0AADD6DC6E180B47B0U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8</Pages>
  <Words>3085</Words>
  <Characters>17590</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OP-BOSS</cp:lastModifiedBy>
  <cp:revision>16</cp:revision>
  <cp:lastPrinted>2022-06-21T12:50:00Z</cp:lastPrinted>
  <dcterms:created xsi:type="dcterms:W3CDTF">2022-06-08T07:20:00Z</dcterms:created>
  <dcterms:modified xsi:type="dcterms:W3CDTF">2022-06-27T12:51:00Z</dcterms:modified>
</cp:coreProperties>
</file>