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96" w:rsidRDefault="00D561B8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РОССИЙСКАЯ  ФЕДЕРАЦИЯ</w:t>
      </w:r>
    </w:p>
    <w:p w:rsidR="00131A96" w:rsidRDefault="00131A96" w:rsidP="00131A9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31A96" w:rsidRDefault="001C355D" w:rsidP="00131A96">
      <w:pPr>
        <w:rPr>
          <w:b/>
          <w:sz w:val="24"/>
          <w:szCs w:val="24"/>
        </w:rPr>
      </w:pPr>
      <w:r>
        <w:rPr>
          <w:sz w:val="24"/>
          <w:szCs w:val="24"/>
        </w:rPr>
        <w:t>от              2023</w:t>
      </w:r>
      <w:r w:rsidR="00131A96">
        <w:rPr>
          <w:sz w:val="24"/>
          <w:szCs w:val="24"/>
        </w:rPr>
        <w:t xml:space="preserve">г. № </w:t>
      </w:r>
    </w:p>
    <w:p w:rsidR="00131A96" w:rsidRDefault="00131A96" w:rsidP="00131A96">
      <w:pPr>
        <w:tabs>
          <w:tab w:val="left" w:pos="3206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>г.Трубчевск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перевозок в границах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 3.07. 2010 N 54-З "Об организации транспортного обслуживания населения на территории Брянской области», решением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районного Совета народных депутатов от 30.11.2015   № 5-195 «Об организации транспортного обслуживания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района», постановлением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от 19.12.2016 № 1044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 по регулируемым тарифам»  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2023 года тарифы на перевозки пассажиров по муниципальным маршрутам регулярных перевозок в границах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  согласно   приложению.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2.Признать   утратившим силу постановление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от 16.02.2022 г. №64 «Об установлении тарифов на  перевозки пассажиров по муниципальным маршрутам регулярных перевозок в границах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района».</w:t>
      </w:r>
    </w:p>
    <w:p w:rsidR="00131A96" w:rsidRDefault="00131A96" w:rsidP="00131A9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 xml:space="preserve">Настоящее постановление опубликовать в районной газете «Земля </w:t>
      </w:r>
      <w:proofErr w:type="spellStart"/>
      <w:r>
        <w:rPr>
          <w:sz w:val="24"/>
          <w:szCs w:val="24"/>
        </w:rPr>
        <w:t>трубчевская</w:t>
      </w:r>
      <w:proofErr w:type="spellEnd"/>
      <w:r>
        <w:rPr>
          <w:sz w:val="24"/>
          <w:szCs w:val="24"/>
        </w:rPr>
        <w:t xml:space="preserve">», Информационном бюллетене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Настоящее постановление вступает в силу с момента  официального опубликования и распространяется на правоотношения, возникшие с 01.02.2023 года.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</w:t>
      </w:r>
      <w:proofErr w:type="spellStart"/>
      <w:r>
        <w:rPr>
          <w:sz w:val="24"/>
          <w:szCs w:val="24"/>
        </w:rPr>
        <w:t>Слободчикова</w:t>
      </w:r>
      <w:proofErr w:type="spellEnd"/>
      <w:r>
        <w:rPr>
          <w:sz w:val="24"/>
          <w:szCs w:val="24"/>
        </w:rPr>
        <w:t xml:space="preserve"> Е.А.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 w:rsidR="00131A96" w:rsidRDefault="00131A96" w:rsidP="00131A9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                                                    </w:t>
      </w:r>
      <w:proofErr w:type="spellStart"/>
      <w:r>
        <w:rPr>
          <w:sz w:val="24"/>
          <w:szCs w:val="24"/>
        </w:rPr>
        <w:t>И.И.Обыдённов</w:t>
      </w:r>
      <w:proofErr w:type="spellEnd"/>
    </w:p>
    <w:p w:rsidR="00131A96" w:rsidRDefault="00131A96" w:rsidP="00131A96"/>
    <w:p w:rsidR="00131A96" w:rsidRDefault="00131A96" w:rsidP="00131A96">
      <w:r>
        <w:t xml:space="preserve">Исп. </w:t>
      </w:r>
      <w:proofErr w:type="spellStart"/>
      <w:r>
        <w:t>Саутина</w:t>
      </w:r>
      <w:proofErr w:type="spellEnd"/>
      <w:r>
        <w:t xml:space="preserve"> Н.П.</w:t>
      </w:r>
    </w:p>
    <w:p w:rsidR="00131A96" w:rsidRDefault="00131A96" w:rsidP="00131A96">
      <w:r>
        <w:t>Зам.начальника отдела экономики</w:t>
      </w:r>
    </w:p>
    <w:p w:rsidR="00131A96" w:rsidRDefault="00131A96" w:rsidP="00131A96">
      <w:r>
        <w:t>Зам.главы администрации  района</w:t>
      </w:r>
    </w:p>
    <w:p w:rsidR="00131A96" w:rsidRDefault="00131A96" w:rsidP="00131A96">
      <w:proofErr w:type="spellStart"/>
      <w:r>
        <w:t>Слободчиков</w:t>
      </w:r>
      <w:proofErr w:type="spellEnd"/>
      <w:r>
        <w:t xml:space="preserve"> Е.А.</w:t>
      </w:r>
    </w:p>
    <w:p w:rsidR="00131A96" w:rsidRDefault="00131A96" w:rsidP="00131A96">
      <w:r>
        <w:t>Начальник отдела экономики</w:t>
      </w:r>
    </w:p>
    <w:p w:rsidR="00AD2093" w:rsidRDefault="00AD2093" w:rsidP="00131A96">
      <w:proofErr w:type="spellStart"/>
      <w:r>
        <w:t>Костыря</w:t>
      </w:r>
      <w:proofErr w:type="spellEnd"/>
      <w:r>
        <w:t xml:space="preserve"> О.П.</w:t>
      </w:r>
    </w:p>
    <w:p w:rsidR="00131A96" w:rsidRDefault="00AD2093" w:rsidP="00131A96">
      <w:r>
        <w:t xml:space="preserve"> </w:t>
      </w:r>
      <w:proofErr w:type="spellStart"/>
      <w:r w:rsidR="00131A96">
        <w:t>Нач</w:t>
      </w:r>
      <w:proofErr w:type="spellEnd"/>
      <w:r w:rsidR="00131A96">
        <w:t xml:space="preserve">. </w:t>
      </w:r>
      <w:proofErr w:type="spellStart"/>
      <w:r w:rsidR="00131A96">
        <w:t>орган.-правового</w:t>
      </w:r>
      <w:proofErr w:type="spellEnd"/>
      <w:r w:rsidR="00131A96">
        <w:t xml:space="preserve"> отдела</w:t>
      </w:r>
    </w:p>
    <w:p w:rsidR="00131A96" w:rsidRDefault="00131A96" w:rsidP="00131A96">
      <w:r>
        <w:t>Москалева О.А.</w:t>
      </w:r>
    </w:p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>
      <w: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 Приложение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к постановлению администрации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 муниципального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района 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от                       2023г. №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131A96" w:rsidRDefault="00131A96" w:rsidP="00131A96">
      <w:pPr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перевозки пассажиров по муниципальным маршрутам регулярных  перевозок в  границах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пассажиров и багажа автомобильным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по муниципальным маршрутам регулярных перевозок, за километр пути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</w:t>
            </w:r>
            <w:r w:rsidR="00131A96">
              <w:rPr>
                <w:sz w:val="24"/>
                <w:szCs w:val="24"/>
              </w:rPr>
              <w:t>64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 при проезде в автобусах муниципальных маршрутах регулярных перевозок :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граждан ( к месту работы и обратно)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 xml:space="preserve"> 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обучающихся в  учреждениях среднего профессионального образования очной формы обучения (между пунктами обучения и проживания) ,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 xml:space="preserve">1 </w:t>
              </w:r>
              <w:proofErr w:type="spellStart"/>
              <w:r>
                <w:rPr>
                  <w:sz w:val="24"/>
                  <w:szCs w:val="24"/>
                </w:rPr>
                <w:t>км</w:t>
              </w:r>
            </w:smartTag>
            <w:r>
              <w:rPr>
                <w:sz w:val="24"/>
                <w:szCs w:val="24"/>
              </w:rPr>
              <w:t>.пути</w:t>
            </w:r>
            <w:proofErr w:type="spellEnd"/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обучающихся в общеобразовательных учреждениях (между пунктами обучения и проживания), на месяц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113,00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51,00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276</w:t>
            </w:r>
            <w:r w:rsidR="00131A96">
              <w:rPr>
                <w:sz w:val="24"/>
                <w:szCs w:val="24"/>
              </w:rPr>
              <w:t>,00</w:t>
            </w:r>
          </w:p>
        </w:tc>
      </w:tr>
    </w:tbl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</w:p>
    <w:p w:rsidR="00283982" w:rsidRDefault="00D561B8"/>
    <w:sectPr w:rsidR="00283982" w:rsidSect="00AB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131A96"/>
    <w:rsid w:val="00131A96"/>
    <w:rsid w:val="001C355D"/>
    <w:rsid w:val="006A17FA"/>
    <w:rsid w:val="00AA37CA"/>
    <w:rsid w:val="00AB1EAE"/>
    <w:rsid w:val="00AD2093"/>
    <w:rsid w:val="00B8759D"/>
    <w:rsid w:val="00C250DD"/>
    <w:rsid w:val="00D5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5</cp:revision>
  <dcterms:created xsi:type="dcterms:W3CDTF">2023-01-16T12:55:00Z</dcterms:created>
  <dcterms:modified xsi:type="dcterms:W3CDTF">2023-01-18T14:37:00Z</dcterms:modified>
</cp:coreProperties>
</file>