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915E47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3DC"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381870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2024 год и на плановый период 2025 </w:t>
      </w:r>
      <w:r w:rsidR="009A3321">
        <w:rPr>
          <w:rFonts w:ascii="Times New Roman" w:hAnsi="Times New Roman" w:cs="Times New Roman"/>
          <w:sz w:val="24"/>
          <w:szCs w:val="24"/>
        </w:rPr>
        <w:t>и 202</w:t>
      </w:r>
      <w:r w:rsidR="00381870">
        <w:rPr>
          <w:rFonts w:ascii="Times New Roman" w:hAnsi="Times New Roman" w:cs="Times New Roman"/>
          <w:sz w:val="24"/>
          <w:szCs w:val="24"/>
        </w:rPr>
        <w:t>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3B629A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дотаций </w:t>
      </w:r>
    </w:p>
    <w:p w:rsidR="006B53DC" w:rsidRDefault="0083701F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беспеченности </w:t>
      </w:r>
      <w:r w:rsidR="003B629A">
        <w:rPr>
          <w:rFonts w:ascii="Times New Roman" w:hAnsi="Times New Roman" w:cs="Times New Roman"/>
          <w:b/>
          <w:i/>
          <w:sz w:val="24"/>
          <w:szCs w:val="24"/>
        </w:rPr>
        <w:t xml:space="preserve">поселений Трубчевского муниципального района Брянской области </w:t>
      </w:r>
      <w:r w:rsidR="006E08B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381870">
        <w:rPr>
          <w:rFonts w:ascii="Times New Roman" w:hAnsi="Times New Roman" w:cs="Times New Roman"/>
          <w:b/>
          <w:i/>
          <w:sz w:val="24"/>
          <w:szCs w:val="24"/>
        </w:rPr>
        <w:t>1 квартал 2024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F96A5F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рубл</w:t>
      </w:r>
      <w:r w:rsidR="006B53DC" w:rsidRPr="006B53DC">
        <w:rPr>
          <w:rFonts w:ascii="Times New Roman" w:hAnsi="Times New Roman" w:cs="Times New Roman"/>
          <w:i/>
          <w:sz w:val="24"/>
          <w:szCs w:val="24"/>
        </w:rPr>
        <w:t>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Уточ</w:t>
            </w:r>
            <w:r w:rsidR="00381870" w:rsidRPr="00F3479C">
              <w:rPr>
                <w:rFonts w:ascii="Times New Roman" w:hAnsi="Times New Roman" w:cs="Times New Roman"/>
                <w:b/>
              </w:rPr>
              <w:t>ненная бюджетная роспись на 2024</w:t>
            </w:r>
            <w:r w:rsidRPr="00F3479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F3479C" w:rsidRDefault="009A3321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Кассо</w:t>
            </w:r>
            <w:r w:rsidR="00381870" w:rsidRPr="00F3479C">
              <w:rPr>
                <w:rFonts w:ascii="Times New Roman" w:hAnsi="Times New Roman" w:cs="Times New Roman"/>
                <w:b/>
              </w:rPr>
              <w:t>вое исполнение за 1 квартал 2024</w:t>
            </w:r>
            <w:r w:rsidR="0031294F" w:rsidRPr="00F3479C">
              <w:rPr>
                <w:rFonts w:ascii="Times New Roman" w:hAnsi="Times New Roman" w:cs="Times New Roman"/>
                <w:b/>
              </w:rPr>
              <w:t xml:space="preserve"> год</w:t>
            </w:r>
            <w:r w:rsidRPr="00F3479C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 w:rsidR="00755C6E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3B1D6C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479C">
              <w:rPr>
                <w:rFonts w:ascii="Times New Roman" w:hAnsi="Times New Roman" w:cs="Times New Roman"/>
              </w:rPr>
              <w:t>1 060 400,00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265 095,00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 w:rsidR="00755C6E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3B1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479C">
              <w:rPr>
                <w:rFonts w:ascii="Times New Roman" w:hAnsi="Times New Roman" w:cs="Times New Roman"/>
              </w:rPr>
              <w:t>268 300,00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EC1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67 077,00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</w:pPr>
            <w: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1F6D83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F3479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479C">
              <w:rPr>
                <w:rFonts w:ascii="Times New Roman" w:hAnsi="Times New Roman" w:cs="Times New Roman"/>
              </w:rPr>
              <w:t>190 800,00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47 700,00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F96A5F">
            <w:pPr>
              <w:spacing w:after="0" w:line="240" w:lineRule="auto"/>
              <w:ind w:left="-24" w:right="-2"/>
              <w:jc w:val="center"/>
            </w:pPr>
            <w: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67516A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Семячковское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8A1D24" w:rsidP="008A1D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49 400,00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12 351,00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</w:pPr>
            <w: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0C74F1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8A1D24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235 500,00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58 875,00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</w:pPr>
            <w: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Усохское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8A1D24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23 600,00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5 901,00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</w:pPr>
            <w:r>
              <w:t>25,0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479C">
              <w:rPr>
                <w:rFonts w:ascii="Times New Roman" w:hAnsi="Times New Roman" w:cs="Times New Roman"/>
              </w:rPr>
              <w:t> </w:t>
            </w:r>
            <w:r w:rsidR="00A9696C" w:rsidRPr="00F3479C">
              <w:rPr>
                <w:rFonts w:ascii="Times New Roman" w:hAnsi="Times New Roman" w:cs="Times New Roman"/>
              </w:rPr>
              <w:t>0</w:t>
            </w:r>
            <w:r w:rsidRPr="00F3479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</w:pPr>
            <w:r>
              <w:t>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9E6F52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1 828 000,00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456 999,00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>
              <w:rPr>
                <w:b/>
              </w:rPr>
              <w:t>25,0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иных межбюджетных трансфертов </w:t>
      </w: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поселений Тру</w:t>
      </w:r>
      <w:r w:rsidR="00D0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бчевского муниципального района Брянской области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2D00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1 квартал 2024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2D0028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2024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2D0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квартал  2024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977BD9" w:rsidTr="00234E20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31294F" w:rsidRPr="00234E20" w:rsidRDefault="00234E20" w:rsidP="00234E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20">
              <w:rPr>
                <w:rFonts w:ascii="Times New Roman" w:hAnsi="Times New Roman" w:cs="Times New Roman"/>
              </w:rPr>
              <w:t>520 000,00</w:t>
            </w:r>
          </w:p>
        </w:tc>
        <w:tc>
          <w:tcPr>
            <w:tcW w:w="1915" w:type="dxa"/>
            <w:vAlign w:val="center"/>
          </w:tcPr>
          <w:p w:rsidR="0031294F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130 005,00</w:t>
            </w:r>
          </w:p>
        </w:tc>
        <w:tc>
          <w:tcPr>
            <w:tcW w:w="1718" w:type="dxa"/>
            <w:vAlign w:val="center"/>
          </w:tcPr>
          <w:p w:rsidR="0031294F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C06D6C" w:rsidRPr="00977BD9" w:rsidTr="00AE62E6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234E20" w:rsidP="00AE6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687 000,00</w:t>
            </w:r>
          </w:p>
        </w:tc>
        <w:tc>
          <w:tcPr>
            <w:tcW w:w="1915" w:type="dxa"/>
            <w:vAlign w:val="center"/>
          </w:tcPr>
          <w:p w:rsidR="00C06D6C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343 500,00</w:t>
            </w:r>
          </w:p>
        </w:tc>
        <w:tc>
          <w:tcPr>
            <w:tcW w:w="1718" w:type="dxa"/>
            <w:vAlign w:val="center"/>
          </w:tcPr>
          <w:p w:rsidR="00C06D6C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06D6C" w:rsidRPr="00977BD9" w:rsidTr="00234E20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234E20" w:rsidP="00234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06D6C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234E20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Семячковское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234E20" w:rsidP="00234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06D6C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56C4" w:rsidRPr="00977BD9" w:rsidTr="00234E20">
        <w:trPr>
          <w:trHeight w:val="70"/>
        </w:trPr>
        <w:tc>
          <w:tcPr>
            <w:tcW w:w="4635" w:type="dxa"/>
            <w:vAlign w:val="center"/>
          </w:tcPr>
          <w:p w:rsidR="00CD56C4" w:rsidRPr="00755C6E" w:rsidRDefault="00CD56C4" w:rsidP="006B2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234E20" w:rsidP="00234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430 000,00</w:t>
            </w:r>
          </w:p>
        </w:tc>
        <w:tc>
          <w:tcPr>
            <w:tcW w:w="1915" w:type="dxa"/>
            <w:vAlign w:val="center"/>
          </w:tcPr>
          <w:p w:rsidR="00CD56C4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107 505,00</w:t>
            </w:r>
          </w:p>
        </w:tc>
        <w:tc>
          <w:tcPr>
            <w:tcW w:w="1718" w:type="dxa"/>
            <w:vAlign w:val="center"/>
          </w:tcPr>
          <w:p w:rsidR="00CD56C4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C06D6C" w:rsidRPr="00977BD9" w:rsidTr="00234E20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Усохское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234E20" w:rsidP="00234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363 000,00</w:t>
            </w:r>
          </w:p>
        </w:tc>
        <w:tc>
          <w:tcPr>
            <w:tcW w:w="1915" w:type="dxa"/>
            <w:vAlign w:val="center"/>
          </w:tcPr>
          <w:p w:rsidR="00C06D6C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90 750,00</w:t>
            </w:r>
          </w:p>
        </w:tc>
        <w:tc>
          <w:tcPr>
            <w:tcW w:w="1718" w:type="dxa"/>
            <w:vAlign w:val="center"/>
          </w:tcPr>
          <w:p w:rsidR="00C06D6C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CD56C4" w:rsidRPr="00977BD9" w:rsidTr="00234E20">
        <w:trPr>
          <w:trHeight w:val="70"/>
        </w:trPr>
        <w:tc>
          <w:tcPr>
            <w:tcW w:w="4635" w:type="dxa"/>
            <w:vAlign w:val="center"/>
          </w:tcPr>
          <w:p w:rsidR="00CD56C4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234E20" w:rsidP="00234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D56C4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D56C4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234E20">
        <w:trPr>
          <w:trHeight w:val="255"/>
        </w:trPr>
        <w:tc>
          <w:tcPr>
            <w:tcW w:w="4635" w:type="dxa"/>
          </w:tcPr>
          <w:p w:rsidR="00C06D6C" w:rsidRPr="00CD56C4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56C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03" w:type="dxa"/>
            <w:vAlign w:val="center"/>
          </w:tcPr>
          <w:p w:rsidR="00C06D6C" w:rsidRPr="00234E20" w:rsidRDefault="00234E20" w:rsidP="00234E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2 000,000,0</w:t>
            </w:r>
          </w:p>
        </w:tc>
        <w:tc>
          <w:tcPr>
            <w:tcW w:w="1915" w:type="dxa"/>
          </w:tcPr>
          <w:p w:rsidR="00C06D6C" w:rsidRPr="00234E20" w:rsidRDefault="00B02314" w:rsidP="00661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671 760,00</w:t>
            </w:r>
          </w:p>
        </w:tc>
        <w:tc>
          <w:tcPr>
            <w:tcW w:w="1718" w:type="dxa"/>
          </w:tcPr>
          <w:p w:rsidR="00C06D6C" w:rsidRPr="00234E20" w:rsidRDefault="00B02314" w:rsidP="00661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33,6</w:t>
            </w:r>
            <w:bookmarkStart w:id="0" w:name="_GoBack"/>
            <w:bookmarkEnd w:id="0"/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15758D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54ADC"/>
    <w:rsid w:val="00076423"/>
    <w:rsid w:val="000A0D58"/>
    <w:rsid w:val="000C74F1"/>
    <w:rsid w:val="001477F6"/>
    <w:rsid w:val="0015758D"/>
    <w:rsid w:val="001F6D83"/>
    <w:rsid w:val="00234E20"/>
    <w:rsid w:val="00237F84"/>
    <w:rsid w:val="002D0028"/>
    <w:rsid w:val="002F6B5D"/>
    <w:rsid w:val="0031294F"/>
    <w:rsid w:val="00381870"/>
    <w:rsid w:val="003B1D6C"/>
    <w:rsid w:val="003B629A"/>
    <w:rsid w:val="00440448"/>
    <w:rsid w:val="0047351E"/>
    <w:rsid w:val="004D69D2"/>
    <w:rsid w:val="00500A31"/>
    <w:rsid w:val="00504DDC"/>
    <w:rsid w:val="00537F52"/>
    <w:rsid w:val="005769C5"/>
    <w:rsid w:val="005D6C35"/>
    <w:rsid w:val="00604A09"/>
    <w:rsid w:val="00615AB2"/>
    <w:rsid w:val="00661718"/>
    <w:rsid w:val="00670092"/>
    <w:rsid w:val="00671071"/>
    <w:rsid w:val="0067516A"/>
    <w:rsid w:val="006B53DC"/>
    <w:rsid w:val="006E08B9"/>
    <w:rsid w:val="00727A62"/>
    <w:rsid w:val="00752DE6"/>
    <w:rsid w:val="00755C6E"/>
    <w:rsid w:val="0078401F"/>
    <w:rsid w:val="007D3CFB"/>
    <w:rsid w:val="0083701F"/>
    <w:rsid w:val="00843846"/>
    <w:rsid w:val="00884BD4"/>
    <w:rsid w:val="008A1D24"/>
    <w:rsid w:val="008E559D"/>
    <w:rsid w:val="00915E47"/>
    <w:rsid w:val="00967D67"/>
    <w:rsid w:val="00977BD9"/>
    <w:rsid w:val="009A3321"/>
    <w:rsid w:val="009C7CD7"/>
    <w:rsid w:val="009E6F52"/>
    <w:rsid w:val="00A54341"/>
    <w:rsid w:val="00A80EA8"/>
    <w:rsid w:val="00A9696C"/>
    <w:rsid w:val="00AC112C"/>
    <w:rsid w:val="00AE62E6"/>
    <w:rsid w:val="00B02314"/>
    <w:rsid w:val="00B55E46"/>
    <w:rsid w:val="00B86EB5"/>
    <w:rsid w:val="00BB11F5"/>
    <w:rsid w:val="00C02B35"/>
    <w:rsid w:val="00C06D6C"/>
    <w:rsid w:val="00C24B70"/>
    <w:rsid w:val="00CD56C4"/>
    <w:rsid w:val="00CF3947"/>
    <w:rsid w:val="00CF41A7"/>
    <w:rsid w:val="00D001F8"/>
    <w:rsid w:val="00D01BDE"/>
    <w:rsid w:val="00D05AC8"/>
    <w:rsid w:val="00D47FC2"/>
    <w:rsid w:val="00E1691F"/>
    <w:rsid w:val="00EC1ABB"/>
    <w:rsid w:val="00F3102C"/>
    <w:rsid w:val="00F3479C"/>
    <w:rsid w:val="00F96A5F"/>
    <w:rsid w:val="00FC3F17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4868A-A4A1-4B3C-ABE2-9AA95ADB5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71</cp:revision>
  <cp:lastPrinted>2021-06-11T12:07:00Z</cp:lastPrinted>
  <dcterms:created xsi:type="dcterms:W3CDTF">2021-04-02T12:20:00Z</dcterms:created>
  <dcterms:modified xsi:type="dcterms:W3CDTF">2024-04-10T14:41:00Z</dcterms:modified>
</cp:coreProperties>
</file>