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F" w:rsidRDefault="00BE2E6F" w:rsidP="001245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</w:t>
      </w:r>
      <w:r w:rsidR="0012453A">
        <w:rPr>
          <w:b/>
          <w:sz w:val="26"/>
          <w:szCs w:val="26"/>
        </w:rPr>
        <w:t>Й</w:t>
      </w:r>
      <w:r>
        <w:rPr>
          <w:b/>
          <w:sz w:val="26"/>
          <w:szCs w:val="26"/>
        </w:rPr>
        <w:t>СКАЯ ФЕДЕРАЦИЯ</w:t>
      </w:r>
      <w:r w:rsidR="004D4D6F">
        <w:rPr>
          <w:b/>
          <w:sz w:val="26"/>
          <w:szCs w:val="26"/>
        </w:rPr>
        <w:t xml:space="preserve">      </w:t>
      </w:r>
    </w:p>
    <w:p w:rsidR="007A59A5" w:rsidRPr="00CF7ED9" w:rsidRDefault="007A59A5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7A59A5" w:rsidRPr="00F31D56" w:rsidRDefault="00B05677" w:rsidP="006C30D0">
      <w:pPr>
        <w:ind w:left="709" w:right="139"/>
        <w:rPr>
          <w:rFonts w:ascii="CyrillicOld" w:hAnsi="CyrillicOld"/>
          <w:b/>
        </w:rPr>
      </w:pPr>
      <w:r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59A5" w:rsidRPr="00156EA9" w:rsidRDefault="007A59A5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7A59A5" w:rsidRPr="00C746C0" w:rsidRDefault="007A59A5" w:rsidP="006C30D0">
      <w:pPr>
        <w:jc w:val="center"/>
        <w:rPr>
          <w:b/>
          <w:sz w:val="26"/>
          <w:szCs w:val="26"/>
        </w:rPr>
      </w:pPr>
    </w:p>
    <w:p w:rsidR="007A59A5" w:rsidRPr="00CF7ED9" w:rsidRDefault="003D434E" w:rsidP="00D2509C">
      <w:pPr>
        <w:rPr>
          <w:sz w:val="26"/>
          <w:szCs w:val="26"/>
        </w:rPr>
      </w:pPr>
      <w:r>
        <w:rPr>
          <w:sz w:val="26"/>
          <w:szCs w:val="26"/>
        </w:rPr>
        <w:t>от 02.05.2024</w:t>
      </w:r>
      <w:r w:rsidR="00E81F85">
        <w:rPr>
          <w:sz w:val="26"/>
          <w:szCs w:val="26"/>
        </w:rPr>
        <w:t xml:space="preserve">  </w:t>
      </w:r>
      <w:r w:rsidR="007A59A5" w:rsidRPr="00CF7ED9">
        <w:rPr>
          <w:sz w:val="26"/>
          <w:szCs w:val="26"/>
        </w:rPr>
        <w:t xml:space="preserve">г.                                                                  </w:t>
      </w:r>
      <w:r w:rsidR="00E81F85">
        <w:rPr>
          <w:sz w:val="26"/>
          <w:szCs w:val="26"/>
        </w:rPr>
        <w:t xml:space="preserve">             </w:t>
      </w:r>
      <w:r w:rsidR="00DB17D7">
        <w:rPr>
          <w:sz w:val="26"/>
          <w:szCs w:val="26"/>
        </w:rPr>
        <w:t xml:space="preserve">    </w:t>
      </w:r>
      <w:r w:rsidR="003024DF">
        <w:rPr>
          <w:sz w:val="26"/>
          <w:szCs w:val="26"/>
        </w:rPr>
        <w:t xml:space="preserve">       </w:t>
      </w:r>
      <w:r w:rsidR="00DB17D7">
        <w:rPr>
          <w:sz w:val="26"/>
          <w:szCs w:val="26"/>
        </w:rPr>
        <w:t xml:space="preserve"> №</w:t>
      </w:r>
      <w:r w:rsidR="003024DF">
        <w:rPr>
          <w:sz w:val="26"/>
          <w:szCs w:val="26"/>
        </w:rPr>
        <w:t xml:space="preserve"> </w:t>
      </w:r>
      <w:r w:rsidR="00E81F85">
        <w:rPr>
          <w:sz w:val="26"/>
          <w:szCs w:val="26"/>
        </w:rPr>
        <w:t xml:space="preserve"> </w:t>
      </w:r>
      <w:r>
        <w:rPr>
          <w:sz w:val="26"/>
          <w:szCs w:val="26"/>
        </w:rPr>
        <w:t>273</w:t>
      </w:r>
    </w:p>
    <w:p w:rsidR="00656BF8" w:rsidRDefault="00656BF8" w:rsidP="00156EA9">
      <w:pPr>
        <w:jc w:val="center"/>
        <w:rPr>
          <w:sz w:val="26"/>
          <w:szCs w:val="26"/>
        </w:rPr>
      </w:pPr>
    </w:p>
    <w:p w:rsidR="007A59A5" w:rsidRPr="00CF7ED9" w:rsidRDefault="007A59A5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7A59A5" w:rsidRDefault="007A59A5" w:rsidP="006C30D0">
      <w:pPr>
        <w:rPr>
          <w:sz w:val="26"/>
          <w:szCs w:val="26"/>
        </w:rPr>
      </w:pPr>
    </w:p>
    <w:p w:rsidR="00C1453E" w:rsidRPr="00CF7ED9" w:rsidRDefault="00C1453E" w:rsidP="006C30D0">
      <w:pPr>
        <w:rPr>
          <w:sz w:val="26"/>
          <w:szCs w:val="26"/>
        </w:rPr>
      </w:pPr>
    </w:p>
    <w:p w:rsidR="007A59A5" w:rsidRPr="00307D3B" w:rsidRDefault="007A59A5" w:rsidP="00E81F85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E58D3">
        <w:rPr>
          <w:rFonts w:ascii="Times New Roman" w:hAnsi="Times New Roman" w:cs="Times New Roman"/>
          <w:b w:val="0"/>
          <w:bCs/>
          <w:sz w:val="26"/>
          <w:szCs w:val="26"/>
        </w:rPr>
        <w:t xml:space="preserve">О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внесении изменений в </w:t>
      </w:r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 xml:space="preserve">Порядок использования бюджетных ассигнований резервного фонда </w:t>
      </w:r>
      <w:r w:rsidR="00A412BD">
        <w:rPr>
          <w:rFonts w:ascii="Times New Roman" w:hAnsi="Times New Roman" w:cs="Times New Roman"/>
          <w:b w:val="0"/>
          <w:bCs/>
          <w:sz w:val="26"/>
          <w:szCs w:val="26"/>
        </w:rPr>
        <w:t xml:space="preserve">администрации </w:t>
      </w:r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>Трубчевского муниципального района</w:t>
      </w:r>
    </w:p>
    <w:p w:rsidR="007A59A5" w:rsidRDefault="007A59A5" w:rsidP="00307D3B">
      <w:pPr>
        <w:spacing w:line="276" w:lineRule="auto"/>
        <w:rPr>
          <w:sz w:val="26"/>
          <w:szCs w:val="26"/>
        </w:rPr>
      </w:pPr>
    </w:p>
    <w:p w:rsidR="00C1453E" w:rsidRDefault="00C1453E" w:rsidP="00307D3B">
      <w:pPr>
        <w:spacing w:line="276" w:lineRule="auto"/>
        <w:rPr>
          <w:sz w:val="26"/>
          <w:szCs w:val="26"/>
        </w:rPr>
      </w:pPr>
    </w:p>
    <w:p w:rsidR="00E2525D" w:rsidRPr="00E2525D" w:rsidRDefault="00E2525D" w:rsidP="00E2525D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E2525D">
        <w:rPr>
          <w:color w:val="000000"/>
          <w:sz w:val="26"/>
          <w:szCs w:val="26"/>
        </w:rPr>
        <w:t>В соответствии со  статьей 81 Бюджетного кодекса Российской Федерации</w:t>
      </w:r>
    </w:p>
    <w:p w:rsidR="00E2525D" w:rsidRPr="00E2525D" w:rsidRDefault="00E2525D" w:rsidP="00E2525D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E2525D">
        <w:rPr>
          <w:color w:val="000000"/>
          <w:sz w:val="26"/>
          <w:szCs w:val="26"/>
        </w:rPr>
        <w:t>ПОСТАНОВЛЯЮ:</w:t>
      </w:r>
    </w:p>
    <w:p w:rsidR="00E2525D" w:rsidRPr="00E2525D" w:rsidRDefault="00E2525D" w:rsidP="00E2525D">
      <w:pPr>
        <w:spacing w:line="276" w:lineRule="auto"/>
        <w:jc w:val="both"/>
        <w:rPr>
          <w:color w:val="000000"/>
          <w:sz w:val="26"/>
          <w:szCs w:val="26"/>
        </w:rPr>
      </w:pPr>
      <w:r w:rsidRPr="00E2525D">
        <w:rPr>
          <w:color w:val="000000"/>
          <w:sz w:val="26"/>
          <w:szCs w:val="26"/>
        </w:rPr>
        <w:t xml:space="preserve">     1.</w:t>
      </w:r>
      <w:r w:rsidRPr="00E2525D">
        <w:rPr>
          <w:color w:val="000000"/>
          <w:sz w:val="26"/>
          <w:szCs w:val="26"/>
        </w:rPr>
        <w:tab/>
        <w:t xml:space="preserve">Внести в Порядок использования бюджетных ассигнований резервного фонда </w:t>
      </w:r>
      <w:proofErr w:type="spellStart"/>
      <w:r w:rsidRPr="00E2525D">
        <w:rPr>
          <w:color w:val="000000"/>
          <w:sz w:val="26"/>
          <w:szCs w:val="26"/>
        </w:rPr>
        <w:t>Трубчевского</w:t>
      </w:r>
      <w:proofErr w:type="spellEnd"/>
      <w:r w:rsidRPr="00E2525D">
        <w:rPr>
          <w:color w:val="000000"/>
          <w:sz w:val="26"/>
          <w:szCs w:val="26"/>
        </w:rPr>
        <w:t xml:space="preserve"> муни</w:t>
      </w:r>
      <w:r w:rsidR="000A02D1">
        <w:rPr>
          <w:color w:val="000000"/>
          <w:sz w:val="26"/>
          <w:szCs w:val="26"/>
        </w:rPr>
        <w:t>ципального района, утвержденный</w:t>
      </w:r>
      <w:r w:rsidRPr="00E2525D">
        <w:rPr>
          <w:color w:val="000000"/>
          <w:sz w:val="26"/>
          <w:szCs w:val="26"/>
        </w:rPr>
        <w:t xml:space="preserve"> постановлением администрации </w:t>
      </w:r>
      <w:proofErr w:type="spellStart"/>
      <w:r w:rsidRPr="00E2525D">
        <w:rPr>
          <w:color w:val="000000"/>
          <w:sz w:val="26"/>
          <w:szCs w:val="26"/>
        </w:rPr>
        <w:t>Трубчевского</w:t>
      </w:r>
      <w:proofErr w:type="spellEnd"/>
      <w:r w:rsidRPr="00E2525D">
        <w:rPr>
          <w:color w:val="000000"/>
          <w:sz w:val="26"/>
          <w:szCs w:val="26"/>
        </w:rPr>
        <w:t xml:space="preserve"> муниципального района от 25.10.202</w:t>
      </w:r>
      <w:r w:rsidR="00B05677">
        <w:rPr>
          <w:color w:val="000000"/>
          <w:sz w:val="26"/>
          <w:szCs w:val="26"/>
        </w:rPr>
        <w:t>2</w:t>
      </w:r>
      <w:bookmarkStart w:id="0" w:name="_GoBack"/>
      <w:bookmarkEnd w:id="0"/>
      <w:r w:rsidRPr="00E2525D">
        <w:rPr>
          <w:color w:val="000000"/>
          <w:sz w:val="26"/>
          <w:szCs w:val="26"/>
        </w:rPr>
        <w:t xml:space="preserve"> № 903 «Об утверждении </w:t>
      </w:r>
      <w:proofErr w:type="gramStart"/>
      <w:r w:rsidRPr="00E2525D">
        <w:rPr>
          <w:color w:val="000000"/>
          <w:sz w:val="26"/>
          <w:szCs w:val="26"/>
        </w:rPr>
        <w:t>порядка использования бюджетных ассигнований резервного фонда администрации</w:t>
      </w:r>
      <w:proofErr w:type="gramEnd"/>
      <w:r w:rsidRPr="00E2525D">
        <w:rPr>
          <w:color w:val="000000"/>
          <w:sz w:val="26"/>
          <w:szCs w:val="26"/>
        </w:rPr>
        <w:t xml:space="preserve"> </w:t>
      </w:r>
      <w:proofErr w:type="spellStart"/>
      <w:r w:rsidRPr="00E2525D">
        <w:rPr>
          <w:color w:val="000000"/>
          <w:sz w:val="26"/>
          <w:szCs w:val="26"/>
        </w:rPr>
        <w:t>Трубчевского</w:t>
      </w:r>
      <w:proofErr w:type="spellEnd"/>
      <w:r w:rsidRPr="00E2525D">
        <w:rPr>
          <w:color w:val="000000"/>
          <w:sz w:val="26"/>
          <w:szCs w:val="26"/>
        </w:rPr>
        <w:t xml:space="preserve"> муниципального района»</w:t>
      </w:r>
      <w:r w:rsidR="000A02D1">
        <w:rPr>
          <w:color w:val="000000"/>
          <w:sz w:val="26"/>
          <w:szCs w:val="26"/>
        </w:rPr>
        <w:t>,</w:t>
      </w:r>
      <w:r w:rsidRPr="00E2525D">
        <w:rPr>
          <w:color w:val="000000"/>
          <w:sz w:val="26"/>
          <w:szCs w:val="26"/>
        </w:rPr>
        <w:t xml:space="preserve">  следующие изменения:</w:t>
      </w:r>
    </w:p>
    <w:p w:rsidR="00E2525D" w:rsidRPr="00E2525D" w:rsidRDefault="00E2525D" w:rsidP="002E58F8">
      <w:pPr>
        <w:spacing w:line="276" w:lineRule="auto"/>
        <w:jc w:val="both"/>
        <w:rPr>
          <w:color w:val="000000"/>
          <w:sz w:val="26"/>
          <w:szCs w:val="26"/>
        </w:rPr>
      </w:pPr>
      <w:r w:rsidRPr="00E2525D">
        <w:rPr>
          <w:color w:val="000000"/>
          <w:sz w:val="26"/>
          <w:szCs w:val="26"/>
        </w:rPr>
        <w:t>пункт 1.3 раздела 1 «Общие положения» дополнить подпунктами 1.3.9, 1.3.10 следующего содержания:</w:t>
      </w:r>
    </w:p>
    <w:p w:rsidR="00E2525D" w:rsidRPr="00E2525D" w:rsidRDefault="002B1B9E" w:rsidP="002E58F8">
      <w:pPr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="00E2525D" w:rsidRPr="00E2525D">
        <w:rPr>
          <w:color w:val="000000"/>
          <w:sz w:val="26"/>
          <w:szCs w:val="26"/>
        </w:rPr>
        <w:t>1.3.9. Предоставление выплат гражданам, жилые помещения которых утрачены и (или) повреждены в результате обстрелов со стороны вооруженных формирований Украины, и гражданам, проживающим в населенных пунктах, которые подверглись или подвергаются таким обстрелам, в соответствии с нормативным правовым актом Правительства Брянской области, регламент</w:t>
      </w:r>
      <w:r w:rsidR="002E58F8">
        <w:rPr>
          <w:color w:val="000000"/>
          <w:sz w:val="26"/>
          <w:szCs w:val="26"/>
        </w:rPr>
        <w:t>ирующим их предоставление.</w:t>
      </w:r>
    </w:p>
    <w:p w:rsidR="00E81F85" w:rsidRDefault="00E2525D" w:rsidP="002E58F8">
      <w:pPr>
        <w:spacing w:line="276" w:lineRule="auto"/>
        <w:jc w:val="both"/>
        <w:rPr>
          <w:color w:val="000000"/>
          <w:sz w:val="26"/>
          <w:szCs w:val="26"/>
        </w:rPr>
      </w:pPr>
      <w:r w:rsidRPr="00E2525D">
        <w:rPr>
          <w:color w:val="000000"/>
          <w:sz w:val="26"/>
          <w:szCs w:val="26"/>
        </w:rPr>
        <w:t>1.3.10. Реализация мероприятий, связанных с ликвидацией последствий обстрелов (взрывов взрывоопасных предметов) со стороны воо</w:t>
      </w:r>
      <w:r w:rsidR="002E58F8">
        <w:rPr>
          <w:color w:val="000000"/>
          <w:sz w:val="26"/>
          <w:szCs w:val="26"/>
        </w:rPr>
        <w:t>руженных формирований Украины.</w:t>
      </w:r>
      <w:r w:rsidR="002B1B9E">
        <w:rPr>
          <w:color w:val="000000"/>
          <w:sz w:val="26"/>
          <w:szCs w:val="26"/>
        </w:rPr>
        <w:t>»</w:t>
      </w:r>
    </w:p>
    <w:p w:rsidR="00945969" w:rsidRPr="00945969" w:rsidRDefault="00E2525D" w:rsidP="00945969">
      <w:pPr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945969">
        <w:rPr>
          <w:sz w:val="26"/>
          <w:szCs w:val="26"/>
        </w:rPr>
        <w:t xml:space="preserve"> </w:t>
      </w:r>
      <w:r w:rsidR="005C4903">
        <w:rPr>
          <w:sz w:val="26"/>
          <w:szCs w:val="26"/>
        </w:rPr>
        <w:t>2</w:t>
      </w:r>
      <w:r w:rsidR="00945969" w:rsidRPr="00945969">
        <w:rPr>
          <w:sz w:val="26"/>
          <w:szCs w:val="26"/>
        </w:rPr>
        <w:t>.</w:t>
      </w:r>
      <w:r w:rsidR="00945969" w:rsidRPr="00945969">
        <w:rPr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="00945969" w:rsidRPr="00945969">
        <w:rPr>
          <w:sz w:val="26"/>
          <w:szCs w:val="26"/>
        </w:rPr>
        <w:t>Трубчевского</w:t>
      </w:r>
      <w:proofErr w:type="spellEnd"/>
      <w:r w:rsidR="00945969" w:rsidRPr="00945969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945969" w:rsidRPr="00945969">
        <w:rPr>
          <w:sz w:val="26"/>
          <w:szCs w:val="26"/>
        </w:rPr>
        <w:t>Трубчевского</w:t>
      </w:r>
      <w:proofErr w:type="spellEnd"/>
      <w:r w:rsidR="00945969" w:rsidRPr="00945969">
        <w:rPr>
          <w:sz w:val="26"/>
          <w:szCs w:val="26"/>
        </w:rPr>
        <w:t xml:space="preserve"> муниципального района в сети Интернет (www.trubech.ru).</w:t>
      </w:r>
    </w:p>
    <w:p w:rsidR="00945969" w:rsidRPr="00945969" w:rsidRDefault="00E2525D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45969">
        <w:rPr>
          <w:sz w:val="26"/>
          <w:szCs w:val="26"/>
        </w:rPr>
        <w:t xml:space="preserve">    </w:t>
      </w:r>
      <w:r w:rsidR="005C4903">
        <w:rPr>
          <w:sz w:val="26"/>
          <w:szCs w:val="26"/>
        </w:rPr>
        <w:t>3</w:t>
      </w:r>
      <w:r w:rsidR="00945969" w:rsidRPr="00945969">
        <w:rPr>
          <w:sz w:val="26"/>
          <w:szCs w:val="26"/>
        </w:rPr>
        <w:t>.</w:t>
      </w:r>
      <w:r w:rsidR="00945969">
        <w:rPr>
          <w:sz w:val="26"/>
          <w:szCs w:val="26"/>
        </w:rPr>
        <w:t xml:space="preserve">  </w:t>
      </w:r>
      <w:r w:rsidR="00945969" w:rsidRPr="00945969">
        <w:rPr>
          <w:sz w:val="26"/>
          <w:szCs w:val="26"/>
        </w:rPr>
        <w:t>Настоящее постановление вступает в силу с</w:t>
      </w:r>
      <w:r w:rsidR="00656BF8">
        <w:rPr>
          <w:sz w:val="26"/>
          <w:szCs w:val="26"/>
        </w:rPr>
        <w:t>о дня его официального опубликования и распространяется на правоотношения, возникшие с 1 января 2024 года.</w:t>
      </w:r>
    </w:p>
    <w:p w:rsidR="00945969" w:rsidRPr="00945969" w:rsidRDefault="00E2525D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45969">
        <w:rPr>
          <w:sz w:val="26"/>
          <w:szCs w:val="26"/>
        </w:rPr>
        <w:t xml:space="preserve">    </w:t>
      </w:r>
      <w:r w:rsidR="005C4903">
        <w:rPr>
          <w:sz w:val="26"/>
          <w:szCs w:val="26"/>
        </w:rPr>
        <w:t>4</w:t>
      </w:r>
      <w:r w:rsidR="00945969">
        <w:rPr>
          <w:sz w:val="26"/>
          <w:szCs w:val="26"/>
        </w:rPr>
        <w:t xml:space="preserve">. </w:t>
      </w:r>
      <w:r w:rsidR="00945969" w:rsidRPr="00945969">
        <w:rPr>
          <w:sz w:val="26"/>
          <w:szCs w:val="26"/>
        </w:rPr>
        <w:t xml:space="preserve">Настоящее постановление направить в финансовое управление администрации </w:t>
      </w:r>
      <w:proofErr w:type="spellStart"/>
      <w:r w:rsidR="00945969" w:rsidRPr="00945969">
        <w:rPr>
          <w:sz w:val="26"/>
          <w:szCs w:val="26"/>
        </w:rPr>
        <w:t>Трубчевского</w:t>
      </w:r>
      <w:proofErr w:type="spellEnd"/>
      <w:r w:rsidR="00945969" w:rsidRPr="00945969">
        <w:rPr>
          <w:sz w:val="26"/>
          <w:szCs w:val="26"/>
        </w:rPr>
        <w:t xml:space="preserve"> муниципального района, </w:t>
      </w:r>
      <w:r w:rsidR="00945969">
        <w:rPr>
          <w:sz w:val="26"/>
          <w:szCs w:val="26"/>
        </w:rPr>
        <w:t>отдел учета и отчетности</w:t>
      </w:r>
      <w:r w:rsidR="00945969" w:rsidRPr="00945969">
        <w:rPr>
          <w:sz w:val="26"/>
          <w:szCs w:val="26"/>
        </w:rPr>
        <w:t xml:space="preserve"> администрации </w:t>
      </w:r>
      <w:proofErr w:type="spellStart"/>
      <w:r w:rsidR="00945969" w:rsidRPr="00945969">
        <w:rPr>
          <w:sz w:val="26"/>
          <w:szCs w:val="26"/>
        </w:rPr>
        <w:t>Трубчевского</w:t>
      </w:r>
      <w:proofErr w:type="spellEnd"/>
      <w:r w:rsidR="00945969" w:rsidRPr="00945969">
        <w:rPr>
          <w:sz w:val="26"/>
          <w:szCs w:val="26"/>
        </w:rPr>
        <w:t xml:space="preserve"> муниципального района, </w:t>
      </w:r>
      <w:r w:rsidR="0030679F">
        <w:rPr>
          <w:sz w:val="26"/>
          <w:szCs w:val="26"/>
        </w:rPr>
        <w:t>К</w:t>
      </w:r>
      <w:r w:rsidR="000F4FA5">
        <w:rPr>
          <w:sz w:val="26"/>
          <w:szCs w:val="26"/>
        </w:rPr>
        <w:t xml:space="preserve">онтрольно-счетную палату </w:t>
      </w:r>
      <w:proofErr w:type="spellStart"/>
      <w:r w:rsidR="000F4FA5">
        <w:rPr>
          <w:sz w:val="26"/>
          <w:szCs w:val="26"/>
        </w:rPr>
        <w:t>Трубчевского</w:t>
      </w:r>
      <w:proofErr w:type="spellEnd"/>
      <w:r w:rsidR="00004CEB">
        <w:rPr>
          <w:sz w:val="26"/>
          <w:szCs w:val="26"/>
        </w:rPr>
        <w:t xml:space="preserve"> муниципального</w:t>
      </w:r>
      <w:r w:rsidR="000F4FA5">
        <w:rPr>
          <w:sz w:val="26"/>
          <w:szCs w:val="26"/>
        </w:rPr>
        <w:t xml:space="preserve"> района.</w:t>
      </w:r>
    </w:p>
    <w:p w:rsidR="007A59A5" w:rsidRPr="00307D3B" w:rsidRDefault="00945969" w:rsidP="00861D96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5C4903">
        <w:rPr>
          <w:sz w:val="26"/>
          <w:szCs w:val="26"/>
        </w:rPr>
        <w:t>5</w:t>
      </w:r>
      <w:r w:rsidRPr="00945969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  </w:t>
      </w:r>
      <w:r w:rsidRPr="00945969">
        <w:rPr>
          <w:sz w:val="26"/>
          <w:szCs w:val="26"/>
        </w:rPr>
        <w:t>Контроль за исполнением постановления возложить на заместителя главы администрации</w:t>
      </w:r>
      <w:r w:rsidR="00656BF8">
        <w:rPr>
          <w:sz w:val="26"/>
          <w:szCs w:val="26"/>
        </w:rPr>
        <w:t xml:space="preserve"> </w:t>
      </w:r>
      <w:r w:rsidRPr="00945969">
        <w:rPr>
          <w:sz w:val="26"/>
          <w:szCs w:val="26"/>
        </w:rPr>
        <w:t xml:space="preserve">- начальника финансового управления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 xml:space="preserve">пального района </w:t>
      </w:r>
      <w:r w:rsidR="00656BF8">
        <w:rPr>
          <w:sz w:val="26"/>
          <w:szCs w:val="26"/>
        </w:rPr>
        <w:t>Сидорову С.И.</w:t>
      </w: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7A59A5" w:rsidRPr="00307D3B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307D3B">
        <w:rPr>
          <w:b/>
          <w:sz w:val="26"/>
          <w:szCs w:val="26"/>
        </w:rPr>
        <w:t xml:space="preserve">Глава администрации </w:t>
      </w: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307D3B">
        <w:rPr>
          <w:b/>
          <w:sz w:val="26"/>
          <w:szCs w:val="26"/>
        </w:rPr>
        <w:t>Трубчевского</w:t>
      </w:r>
      <w:proofErr w:type="spellEnd"/>
      <w:r w:rsidRPr="00307D3B">
        <w:rPr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307D3B">
        <w:rPr>
          <w:b/>
          <w:sz w:val="26"/>
          <w:szCs w:val="26"/>
        </w:rPr>
        <w:t>Обыдённов</w:t>
      </w:r>
      <w:proofErr w:type="spellEnd"/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945969" w:rsidRDefault="00945969" w:rsidP="005526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sectPr w:rsidR="00945969" w:rsidSect="00656BF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F4D"/>
    <w:multiLevelType w:val="hybridMultilevel"/>
    <w:tmpl w:val="DF58EF1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</w:abstractNum>
  <w:abstractNum w:abstractNumId="4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6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30D0"/>
    <w:rsid w:val="00004CEB"/>
    <w:rsid w:val="000242D7"/>
    <w:rsid w:val="00026260"/>
    <w:rsid w:val="00026970"/>
    <w:rsid w:val="00030ABA"/>
    <w:rsid w:val="00031D32"/>
    <w:rsid w:val="00042FCD"/>
    <w:rsid w:val="000659F7"/>
    <w:rsid w:val="00067EA8"/>
    <w:rsid w:val="000737C2"/>
    <w:rsid w:val="000758ED"/>
    <w:rsid w:val="00077539"/>
    <w:rsid w:val="000A02D1"/>
    <w:rsid w:val="000A1475"/>
    <w:rsid w:val="000A23B5"/>
    <w:rsid w:val="000A26BF"/>
    <w:rsid w:val="000A2F98"/>
    <w:rsid w:val="000C3055"/>
    <w:rsid w:val="000D1D5F"/>
    <w:rsid w:val="000F1E27"/>
    <w:rsid w:val="000F401E"/>
    <w:rsid w:val="000F4FA5"/>
    <w:rsid w:val="00110649"/>
    <w:rsid w:val="00116C0A"/>
    <w:rsid w:val="0012453A"/>
    <w:rsid w:val="00135596"/>
    <w:rsid w:val="0013745C"/>
    <w:rsid w:val="00156EA9"/>
    <w:rsid w:val="00161BC4"/>
    <w:rsid w:val="0017027F"/>
    <w:rsid w:val="00176DDA"/>
    <w:rsid w:val="001772E5"/>
    <w:rsid w:val="00177C12"/>
    <w:rsid w:val="0018699B"/>
    <w:rsid w:val="00197822"/>
    <w:rsid w:val="001A1C2E"/>
    <w:rsid w:val="001C4A71"/>
    <w:rsid w:val="001D441E"/>
    <w:rsid w:val="001E258F"/>
    <w:rsid w:val="001E4CE1"/>
    <w:rsid w:val="001E58D3"/>
    <w:rsid w:val="001F480B"/>
    <w:rsid w:val="002001DA"/>
    <w:rsid w:val="00216C6B"/>
    <w:rsid w:val="00220D8B"/>
    <w:rsid w:val="0023604B"/>
    <w:rsid w:val="0024345E"/>
    <w:rsid w:val="002536BF"/>
    <w:rsid w:val="002617CE"/>
    <w:rsid w:val="0026450E"/>
    <w:rsid w:val="002755C4"/>
    <w:rsid w:val="00276386"/>
    <w:rsid w:val="00280B9A"/>
    <w:rsid w:val="002814CC"/>
    <w:rsid w:val="00281C98"/>
    <w:rsid w:val="002855E9"/>
    <w:rsid w:val="00286558"/>
    <w:rsid w:val="002910AC"/>
    <w:rsid w:val="00296844"/>
    <w:rsid w:val="00297756"/>
    <w:rsid w:val="002B1B9E"/>
    <w:rsid w:val="002C1D90"/>
    <w:rsid w:val="002D3B41"/>
    <w:rsid w:val="002D74AD"/>
    <w:rsid w:val="002D794B"/>
    <w:rsid w:val="002E2519"/>
    <w:rsid w:val="002E58F8"/>
    <w:rsid w:val="003024DF"/>
    <w:rsid w:val="00304019"/>
    <w:rsid w:val="003044AE"/>
    <w:rsid w:val="0030679F"/>
    <w:rsid w:val="00307D3B"/>
    <w:rsid w:val="00310A14"/>
    <w:rsid w:val="00317FF4"/>
    <w:rsid w:val="003209E0"/>
    <w:rsid w:val="003320D8"/>
    <w:rsid w:val="003351D3"/>
    <w:rsid w:val="00350BBB"/>
    <w:rsid w:val="00353E5C"/>
    <w:rsid w:val="00381D64"/>
    <w:rsid w:val="00382E0A"/>
    <w:rsid w:val="003B3E3D"/>
    <w:rsid w:val="003C748E"/>
    <w:rsid w:val="003D05DA"/>
    <w:rsid w:val="003D06F3"/>
    <w:rsid w:val="003D434E"/>
    <w:rsid w:val="003E2175"/>
    <w:rsid w:val="004007ED"/>
    <w:rsid w:val="00430A06"/>
    <w:rsid w:val="0044430D"/>
    <w:rsid w:val="00452318"/>
    <w:rsid w:val="00453D8E"/>
    <w:rsid w:val="004629E0"/>
    <w:rsid w:val="00466017"/>
    <w:rsid w:val="00487950"/>
    <w:rsid w:val="004A2B7A"/>
    <w:rsid w:val="004B1E85"/>
    <w:rsid w:val="004B3CB8"/>
    <w:rsid w:val="004B724A"/>
    <w:rsid w:val="004C3421"/>
    <w:rsid w:val="004D0A29"/>
    <w:rsid w:val="004D4D6F"/>
    <w:rsid w:val="004E4A90"/>
    <w:rsid w:val="004E4DFD"/>
    <w:rsid w:val="004F508D"/>
    <w:rsid w:val="005032A8"/>
    <w:rsid w:val="0053166B"/>
    <w:rsid w:val="005319BC"/>
    <w:rsid w:val="005406D9"/>
    <w:rsid w:val="00550EF6"/>
    <w:rsid w:val="005526A9"/>
    <w:rsid w:val="00554A4D"/>
    <w:rsid w:val="0056267A"/>
    <w:rsid w:val="00576230"/>
    <w:rsid w:val="0059330F"/>
    <w:rsid w:val="005C4903"/>
    <w:rsid w:val="005C665B"/>
    <w:rsid w:val="005D2621"/>
    <w:rsid w:val="005D50AE"/>
    <w:rsid w:val="005D521D"/>
    <w:rsid w:val="005D7967"/>
    <w:rsid w:val="005E1732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3B10"/>
    <w:rsid w:val="00641402"/>
    <w:rsid w:val="006453A2"/>
    <w:rsid w:val="0064768D"/>
    <w:rsid w:val="0065161E"/>
    <w:rsid w:val="00656BF8"/>
    <w:rsid w:val="00663FA4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6F7BAB"/>
    <w:rsid w:val="007062E7"/>
    <w:rsid w:val="00706306"/>
    <w:rsid w:val="0073612B"/>
    <w:rsid w:val="00737AA3"/>
    <w:rsid w:val="007518F1"/>
    <w:rsid w:val="00751907"/>
    <w:rsid w:val="00763036"/>
    <w:rsid w:val="00792783"/>
    <w:rsid w:val="007A59A5"/>
    <w:rsid w:val="007B768E"/>
    <w:rsid w:val="007D3D1D"/>
    <w:rsid w:val="007D6FC8"/>
    <w:rsid w:val="007E1C14"/>
    <w:rsid w:val="007E24AA"/>
    <w:rsid w:val="0080444F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1D96"/>
    <w:rsid w:val="00865FEF"/>
    <w:rsid w:val="00867A1D"/>
    <w:rsid w:val="008778A2"/>
    <w:rsid w:val="008821FE"/>
    <w:rsid w:val="0088251A"/>
    <w:rsid w:val="00890F6C"/>
    <w:rsid w:val="00895DB3"/>
    <w:rsid w:val="00896066"/>
    <w:rsid w:val="008D2A3E"/>
    <w:rsid w:val="008E4599"/>
    <w:rsid w:val="008F5823"/>
    <w:rsid w:val="008F66EE"/>
    <w:rsid w:val="00907919"/>
    <w:rsid w:val="0090798E"/>
    <w:rsid w:val="00924C14"/>
    <w:rsid w:val="009436CE"/>
    <w:rsid w:val="00945969"/>
    <w:rsid w:val="00961DE0"/>
    <w:rsid w:val="00965710"/>
    <w:rsid w:val="00972DDF"/>
    <w:rsid w:val="00974143"/>
    <w:rsid w:val="00982099"/>
    <w:rsid w:val="00984DAC"/>
    <w:rsid w:val="009923EC"/>
    <w:rsid w:val="009A4C94"/>
    <w:rsid w:val="009A5FDC"/>
    <w:rsid w:val="009B2ECB"/>
    <w:rsid w:val="009C2E0C"/>
    <w:rsid w:val="009C32BC"/>
    <w:rsid w:val="009C3F7E"/>
    <w:rsid w:val="009E5A99"/>
    <w:rsid w:val="009F0BD9"/>
    <w:rsid w:val="00A076A2"/>
    <w:rsid w:val="00A12E14"/>
    <w:rsid w:val="00A154A6"/>
    <w:rsid w:val="00A2012B"/>
    <w:rsid w:val="00A412BD"/>
    <w:rsid w:val="00A46A5B"/>
    <w:rsid w:val="00A57BDD"/>
    <w:rsid w:val="00A63F03"/>
    <w:rsid w:val="00A70099"/>
    <w:rsid w:val="00A86CBC"/>
    <w:rsid w:val="00A963F3"/>
    <w:rsid w:val="00AB0E3B"/>
    <w:rsid w:val="00AB3818"/>
    <w:rsid w:val="00AE4CF0"/>
    <w:rsid w:val="00AF4A1A"/>
    <w:rsid w:val="00B05677"/>
    <w:rsid w:val="00B1458A"/>
    <w:rsid w:val="00B26C0F"/>
    <w:rsid w:val="00B309DC"/>
    <w:rsid w:val="00B433DC"/>
    <w:rsid w:val="00B54045"/>
    <w:rsid w:val="00B55641"/>
    <w:rsid w:val="00B614E4"/>
    <w:rsid w:val="00B81565"/>
    <w:rsid w:val="00BA5C81"/>
    <w:rsid w:val="00BB6105"/>
    <w:rsid w:val="00BD3336"/>
    <w:rsid w:val="00BD3DCD"/>
    <w:rsid w:val="00BD7036"/>
    <w:rsid w:val="00BE2E6F"/>
    <w:rsid w:val="00BF16F4"/>
    <w:rsid w:val="00C06A1A"/>
    <w:rsid w:val="00C1453E"/>
    <w:rsid w:val="00C31E0B"/>
    <w:rsid w:val="00C44821"/>
    <w:rsid w:val="00C63EE0"/>
    <w:rsid w:val="00C746C0"/>
    <w:rsid w:val="00C85670"/>
    <w:rsid w:val="00C86D18"/>
    <w:rsid w:val="00CA1334"/>
    <w:rsid w:val="00CA14AB"/>
    <w:rsid w:val="00CA43E1"/>
    <w:rsid w:val="00CA58BD"/>
    <w:rsid w:val="00CA66B9"/>
    <w:rsid w:val="00CB454F"/>
    <w:rsid w:val="00CC36EA"/>
    <w:rsid w:val="00CC4630"/>
    <w:rsid w:val="00CD7DFF"/>
    <w:rsid w:val="00CE1556"/>
    <w:rsid w:val="00CF7ED9"/>
    <w:rsid w:val="00D0206D"/>
    <w:rsid w:val="00D07BEC"/>
    <w:rsid w:val="00D11ED0"/>
    <w:rsid w:val="00D16463"/>
    <w:rsid w:val="00D2509C"/>
    <w:rsid w:val="00D2510A"/>
    <w:rsid w:val="00D34B43"/>
    <w:rsid w:val="00D40306"/>
    <w:rsid w:val="00D5514D"/>
    <w:rsid w:val="00D56BFD"/>
    <w:rsid w:val="00D707FE"/>
    <w:rsid w:val="00D758F9"/>
    <w:rsid w:val="00D85C52"/>
    <w:rsid w:val="00D93A8D"/>
    <w:rsid w:val="00DB17D7"/>
    <w:rsid w:val="00DC5731"/>
    <w:rsid w:val="00DC7BCD"/>
    <w:rsid w:val="00DE022C"/>
    <w:rsid w:val="00DE41AF"/>
    <w:rsid w:val="00DF483C"/>
    <w:rsid w:val="00E20A3B"/>
    <w:rsid w:val="00E21B6C"/>
    <w:rsid w:val="00E2525D"/>
    <w:rsid w:val="00E2565E"/>
    <w:rsid w:val="00E3215C"/>
    <w:rsid w:val="00E52122"/>
    <w:rsid w:val="00E57388"/>
    <w:rsid w:val="00E81F85"/>
    <w:rsid w:val="00E94386"/>
    <w:rsid w:val="00EA1BEB"/>
    <w:rsid w:val="00EB641B"/>
    <w:rsid w:val="00EC1DC9"/>
    <w:rsid w:val="00ED3952"/>
    <w:rsid w:val="00ED6DC5"/>
    <w:rsid w:val="00ED75EF"/>
    <w:rsid w:val="00EE15AE"/>
    <w:rsid w:val="00EE55B5"/>
    <w:rsid w:val="00F20512"/>
    <w:rsid w:val="00F31D56"/>
    <w:rsid w:val="00F33BFB"/>
    <w:rsid w:val="00F52D8A"/>
    <w:rsid w:val="00F62EEC"/>
    <w:rsid w:val="00FA7869"/>
    <w:rsid w:val="00FB1F75"/>
    <w:rsid w:val="00FB3C9B"/>
    <w:rsid w:val="00FD3CA3"/>
    <w:rsid w:val="00FD3E72"/>
    <w:rsid w:val="00FE1134"/>
    <w:rsid w:val="00FE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C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basedOn w:val="a0"/>
    <w:link w:val="a3"/>
    <w:uiPriority w:val="99"/>
    <w:locked/>
    <w:rsid w:val="00382E0A"/>
    <w:rPr>
      <w:rFonts w:ascii="Arial Narrow" w:hAnsi="Arial Narrow"/>
      <w:b/>
      <w:i/>
      <w:sz w:val="24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5319BC"/>
    <w:rPr>
      <w:rFonts w:ascii="Arial" w:hAnsi="Arial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eastAsia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007ED"/>
    <w:rPr>
      <w:rFonts w:ascii="Tahoma" w:hAnsi="Tahoma"/>
      <w:sz w:val="16"/>
    </w:rPr>
  </w:style>
  <w:style w:type="paragraph" w:styleId="a9">
    <w:name w:val="List Paragraph"/>
    <w:aliases w:val="мой"/>
    <w:basedOn w:val="a"/>
    <w:link w:val="aa"/>
    <w:uiPriority w:val="99"/>
    <w:qFormat/>
    <w:rsid w:val="00CF7ED9"/>
    <w:pPr>
      <w:ind w:left="720"/>
      <w:contextualSpacing/>
    </w:pPr>
  </w:style>
  <w:style w:type="character" w:styleId="ab">
    <w:name w:val="Hyperlink"/>
    <w:basedOn w:val="a0"/>
    <w:uiPriority w:val="99"/>
    <w:rsid w:val="00924C14"/>
    <w:rPr>
      <w:rFonts w:cs="Times New Roman"/>
      <w:color w:val="0000FF"/>
      <w:u w:val="single"/>
    </w:rPr>
  </w:style>
  <w:style w:type="character" w:customStyle="1" w:styleId="aa">
    <w:name w:val="Абзац списка Знак"/>
    <w:aliases w:val="мой Знак"/>
    <w:link w:val="a9"/>
    <w:uiPriority w:val="99"/>
    <w:locked/>
    <w:rsid w:val="005E1732"/>
    <w:rPr>
      <w:sz w:val="24"/>
    </w:rPr>
  </w:style>
  <w:style w:type="paragraph" w:customStyle="1" w:styleId="ConsPlusTitle">
    <w:name w:val="ConsPlusTitle"/>
    <w:uiPriority w:val="99"/>
    <w:rsid w:val="001E58D3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4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Ольга Буренкова</cp:lastModifiedBy>
  <cp:revision>38</cp:revision>
  <cp:lastPrinted>2024-05-02T06:30:00Z</cp:lastPrinted>
  <dcterms:created xsi:type="dcterms:W3CDTF">2020-12-08T11:49:00Z</dcterms:created>
  <dcterms:modified xsi:type="dcterms:W3CDTF">2024-05-13T13:34:00Z</dcterms:modified>
</cp:coreProperties>
</file>