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340" w:rsidRDefault="00875340" w:rsidP="00EC320D">
      <w:pPr>
        <w:jc w:val="right"/>
        <w:rPr>
          <w:sz w:val="20"/>
          <w:szCs w:val="20"/>
        </w:rPr>
      </w:pPr>
    </w:p>
    <w:p w:rsidR="00875340" w:rsidRDefault="00875340" w:rsidP="00875340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75340" w:rsidRDefault="00875340" w:rsidP="00875340">
      <w:pPr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АДМИНИСТРАЦИЯ ТРУБЧЕВСКОГО МУНИЦИПАЛЬНОГО РАЙОНА</w:t>
      </w:r>
    </w:p>
    <w:p w:rsidR="00875340" w:rsidRDefault="009B49A3" w:rsidP="0087534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4450" r="43815" b="4127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FC04B2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  <w:r w:rsidR="00875340">
        <w:t xml:space="preserve">   </w:t>
      </w:r>
    </w:p>
    <w:p w:rsidR="00875340" w:rsidRDefault="00875340" w:rsidP="0087534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875340" w:rsidRDefault="00875340" w:rsidP="00875340"/>
    <w:p w:rsidR="00875340" w:rsidRDefault="00875340" w:rsidP="00875340">
      <w:pPr>
        <w:rPr>
          <w:snapToGrid w:val="0"/>
          <w:sz w:val="26"/>
          <w:szCs w:val="26"/>
        </w:rPr>
      </w:pPr>
    </w:p>
    <w:p w:rsidR="00A8256F" w:rsidRPr="0090535F" w:rsidRDefault="00171AB3" w:rsidP="00A8256F">
      <w:pPr>
        <w:pStyle w:val="a5"/>
        <w:spacing w:before="120"/>
        <w:jc w:val="left"/>
        <w:rPr>
          <w:sz w:val="24"/>
        </w:rPr>
      </w:pPr>
      <w:proofErr w:type="gramStart"/>
      <w:r w:rsidRPr="0090535F">
        <w:rPr>
          <w:sz w:val="24"/>
        </w:rPr>
        <w:t>о</w:t>
      </w:r>
      <w:r w:rsidR="00A8256F" w:rsidRPr="0090535F">
        <w:rPr>
          <w:sz w:val="24"/>
        </w:rPr>
        <w:t>т</w:t>
      </w:r>
      <w:r w:rsidR="00A02F27" w:rsidRPr="0090535F">
        <w:rPr>
          <w:sz w:val="24"/>
        </w:rPr>
        <w:t xml:space="preserve"> </w:t>
      </w:r>
      <w:r w:rsidR="00202EDD" w:rsidRPr="0090535F">
        <w:rPr>
          <w:sz w:val="24"/>
        </w:rPr>
        <w:t xml:space="preserve"> </w:t>
      </w:r>
      <w:r w:rsidR="0090535F" w:rsidRPr="0090535F">
        <w:rPr>
          <w:sz w:val="24"/>
        </w:rPr>
        <w:t>15.05.</w:t>
      </w:r>
      <w:r w:rsidR="00CF5089" w:rsidRPr="0090535F">
        <w:rPr>
          <w:sz w:val="24"/>
        </w:rPr>
        <w:t>2025</w:t>
      </w:r>
      <w:proofErr w:type="gramEnd"/>
      <w:r w:rsidR="00B711A6" w:rsidRPr="0090535F">
        <w:rPr>
          <w:sz w:val="24"/>
        </w:rPr>
        <w:t xml:space="preserve"> </w:t>
      </w:r>
      <w:r w:rsidR="009A2C2F" w:rsidRPr="0090535F">
        <w:rPr>
          <w:sz w:val="24"/>
        </w:rPr>
        <w:t xml:space="preserve"> </w:t>
      </w:r>
      <w:r w:rsidR="00A8256F" w:rsidRPr="0090535F">
        <w:rPr>
          <w:sz w:val="24"/>
        </w:rPr>
        <w:t>№</w:t>
      </w:r>
      <w:r w:rsidR="00202EDD" w:rsidRPr="0090535F">
        <w:rPr>
          <w:sz w:val="24"/>
        </w:rPr>
        <w:t xml:space="preserve"> </w:t>
      </w:r>
      <w:r w:rsidR="0090535F" w:rsidRPr="0090535F">
        <w:rPr>
          <w:sz w:val="24"/>
        </w:rPr>
        <w:t>277</w:t>
      </w:r>
    </w:p>
    <w:p w:rsidR="00875340" w:rsidRPr="00461788" w:rsidRDefault="00875340" w:rsidP="00875340">
      <w:pPr>
        <w:pStyle w:val="a5"/>
        <w:jc w:val="left"/>
        <w:rPr>
          <w:sz w:val="22"/>
          <w:szCs w:val="22"/>
        </w:rPr>
      </w:pPr>
      <w:r w:rsidRPr="00461788">
        <w:rPr>
          <w:sz w:val="22"/>
          <w:szCs w:val="22"/>
        </w:rPr>
        <w:t>г. Трубчевск</w:t>
      </w:r>
    </w:p>
    <w:p w:rsidR="00875340" w:rsidRPr="008D27F8" w:rsidRDefault="00875340" w:rsidP="00875340">
      <w:pPr>
        <w:rPr>
          <w:snapToGrid w:val="0"/>
        </w:rPr>
      </w:pPr>
    </w:p>
    <w:p w:rsidR="00875340" w:rsidRPr="00287996" w:rsidRDefault="00875340" w:rsidP="00875340">
      <w:pPr>
        <w:pStyle w:val="Style3"/>
        <w:widowControl/>
        <w:ind w:right="4496"/>
        <w:jc w:val="both"/>
        <w:rPr>
          <w:rStyle w:val="FontStyle14"/>
          <w:sz w:val="24"/>
          <w:szCs w:val="24"/>
        </w:rPr>
      </w:pPr>
      <w:r w:rsidRPr="00287996">
        <w:rPr>
          <w:rStyle w:val="FontStyle14"/>
          <w:sz w:val="24"/>
          <w:szCs w:val="24"/>
        </w:rPr>
        <w:t>Об утверждении перечня земельных участков</w:t>
      </w:r>
      <w:r w:rsidR="003057B0" w:rsidRPr="00287996">
        <w:rPr>
          <w:rStyle w:val="FontStyle14"/>
          <w:sz w:val="24"/>
          <w:szCs w:val="24"/>
        </w:rPr>
        <w:t xml:space="preserve"> на территории </w:t>
      </w:r>
      <w:proofErr w:type="spellStart"/>
      <w:r w:rsidR="003057B0" w:rsidRPr="00287996">
        <w:rPr>
          <w:rStyle w:val="FontStyle14"/>
          <w:sz w:val="24"/>
          <w:szCs w:val="24"/>
        </w:rPr>
        <w:t>Трубчевского</w:t>
      </w:r>
      <w:proofErr w:type="spellEnd"/>
      <w:r w:rsidR="003057B0" w:rsidRPr="00287996">
        <w:rPr>
          <w:rStyle w:val="FontStyle14"/>
          <w:sz w:val="24"/>
          <w:szCs w:val="24"/>
        </w:rPr>
        <w:t xml:space="preserve"> муниципального района</w:t>
      </w:r>
      <w:r w:rsidRPr="00287996">
        <w:rPr>
          <w:rStyle w:val="FontStyle14"/>
          <w:sz w:val="24"/>
          <w:szCs w:val="24"/>
        </w:rPr>
        <w:t xml:space="preserve">, предназначенных для предоставления </w:t>
      </w:r>
      <w:r w:rsidR="003057B0" w:rsidRPr="00287996">
        <w:rPr>
          <w:rStyle w:val="FontStyle14"/>
          <w:sz w:val="24"/>
          <w:szCs w:val="24"/>
        </w:rPr>
        <w:t xml:space="preserve">гражданам </w:t>
      </w:r>
      <w:r w:rsidRPr="00287996">
        <w:rPr>
          <w:rStyle w:val="FontStyle14"/>
          <w:sz w:val="24"/>
          <w:szCs w:val="24"/>
        </w:rPr>
        <w:t>в собственность бесплатно</w:t>
      </w:r>
      <w:r w:rsidR="003057B0" w:rsidRPr="00287996">
        <w:rPr>
          <w:rStyle w:val="FontStyle14"/>
          <w:sz w:val="24"/>
          <w:szCs w:val="24"/>
        </w:rPr>
        <w:t xml:space="preserve"> в соответствии с </w:t>
      </w:r>
      <w:r w:rsidRPr="00287996">
        <w:rPr>
          <w:rStyle w:val="FontStyle14"/>
          <w:sz w:val="24"/>
          <w:szCs w:val="24"/>
        </w:rPr>
        <w:t xml:space="preserve"> </w:t>
      </w:r>
      <w:r w:rsidR="003057B0" w:rsidRPr="00287996">
        <w:rPr>
          <w:rStyle w:val="FontStyle14"/>
          <w:sz w:val="24"/>
          <w:szCs w:val="24"/>
        </w:rPr>
        <w:t xml:space="preserve">Законом Брянской области </w:t>
      </w:r>
      <w:r w:rsidR="003057B0" w:rsidRPr="00287996">
        <w:t>от 02.10.2023 №70-З «О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семей»</w:t>
      </w:r>
    </w:p>
    <w:p w:rsidR="00875340" w:rsidRPr="00287996" w:rsidRDefault="00875340" w:rsidP="00875340"/>
    <w:p w:rsidR="00875340" w:rsidRPr="00287996" w:rsidRDefault="00875340" w:rsidP="00875340">
      <w:pPr>
        <w:autoSpaceDE w:val="0"/>
        <w:autoSpaceDN w:val="0"/>
        <w:adjustRightInd w:val="0"/>
        <w:ind w:firstLine="709"/>
        <w:jc w:val="both"/>
      </w:pPr>
      <w:r w:rsidRPr="00287996">
        <w:rPr>
          <w:rStyle w:val="FontStyle14"/>
          <w:sz w:val="24"/>
          <w:szCs w:val="24"/>
        </w:rPr>
        <w:t xml:space="preserve">В соответствии с </w:t>
      </w:r>
      <w:r w:rsidR="00287996" w:rsidRPr="00287996">
        <w:rPr>
          <w:rStyle w:val="FontStyle14"/>
          <w:sz w:val="24"/>
          <w:szCs w:val="24"/>
        </w:rPr>
        <w:t xml:space="preserve">Законом Брянской области </w:t>
      </w:r>
      <w:r w:rsidR="00287996" w:rsidRPr="00287996">
        <w:t>от 02.10.2023 №70-З «О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семей»</w:t>
      </w:r>
      <w:r w:rsidRPr="00287996">
        <w:t>,</w:t>
      </w:r>
    </w:p>
    <w:p w:rsidR="00875340" w:rsidRPr="00287996" w:rsidRDefault="00875340" w:rsidP="00875340">
      <w:pPr>
        <w:autoSpaceDE w:val="0"/>
        <w:autoSpaceDN w:val="0"/>
        <w:adjustRightInd w:val="0"/>
        <w:spacing w:before="120"/>
        <w:ind w:firstLine="567"/>
        <w:jc w:val="both"/>
        <w:rPr>
          <w:b/>
          <w:spacing w:val="60"/>
        </w:rPr>
      </w:pPr>
      <w:r w:rsidRPr="00287996">
        <w:t xml:space="preserve"> </w:t>
      </w:r>
      <w:r w:rsidRPr="00287996">
        <w:rPr>
          <w:b/>
          <w:spacing w:val="60"/>
        </w:rPr>
        <w:t>ПОСТАНОВЛЯЮ:</w:t>
      </w:r>
    </w:p>
    <w:p w:rsidR="00875340" w:rsidRPr="00287996" w:rsidRDefault="00875340" w:rsidP="00875340">
      <w:pPr>
        <w:autoSpaceDE w:val="0"/>
        <w:autoSpaceDN w:val="0"/>
        <w:adjustRightInd w:val="0"/>
        <w:ind w:firstLine="709"/>
        <w:jc w:val="both"/>
        <w:rPr>
          <w:rStyle w:val="FontStyle14"/>
          <w:sz w:val="24"/>
          <w:szCs w:val="24"/>
        </w:rPr>
      </w:pPr>
      <w:r w:rsidRPr="00287996">
        <w:t xml:space="preserve">1. Утвердить </w:t>
      </w:r>
      <w:r w:rsidRPr="00287996">
        <w:rPr>
          <w:rStyle w:val="FontStyle14"/>
          <w:sz w:val="24"/>
          <w:szCs w:val="24"/>
        </w:rPr>
        <w:t>перечень земельных участков</w:t>
      </w:r>
      <w:r w:rsidR="00AE2051" w:rsidRPr="00AE2051">
        <w:rPr>
          <w:rStyle w:val="FontStyle14"/>
          <w:sz w:val="24"/>
          <w:szCs w:val="24"/>
        </w:rPr>
        <w:t xml:space="preserve"> </w:t>
      </w:r>
      <w:r w:rsidR="00AE2051" w:rsidRPr="00287996">
        <w:rPr>
          <w:rStyle w:val="FontStyle14"/>
          <w:sz w:val="24"/>
          <w:szCs w:val="24"/>
        </w:rPr>
        <w:t xml:space="preserve">на территории </w:t>
      </w:r>
      <w:proofErr w:type="spellStart"/>
      <w:r w:rsidR="00AE2051" w:rsidRPr="00287996">
        <w:rPr>
          <w:rStyle w:val="FontStyle14"/>
          <w:sz w:val="24"/>
          <w:szCs w:val="24"/>
        </w:rPr>
        <w:t>Трубчевского</w:t>
      </w:r>
      <w:proofErr w:type="spellEnd"/>
      <w:r w:rsidR="00AE2051" w:rsidRPr="00287996">
        <w:rPr>
          <w:rStyle w:val="FontStyle14"/>
          <w:sz w:val="24"/>
          <w:szCs w:val="24"/>
        </w:rPr>
        <w:t xml:space="preserve"> муниципального района</w:t>
      </w:r>
      <w:r w:rsidRPr="00287996">
        <w:rPr>
          <w:rStyle w:val="FontStyle14"/>
          <w:sz w:val="24"/>
          <w:szCs w:val="24"/>
        </w:rPr>
        <w:t xml:space="preserve">, </w:t>
      </w:r>
      <w:r w:rsidR="00AE2051" w:rsidRPr="00287996">
        <w:rPr>
          <w:rStyle w:val="FontStyle14"/>
          <w:sz w:val="24"/>
          <w:szCs w:val="24"/>
        </w:rPr>
        <w:t xml:space="preserve">предназначенных для предоставления гражданам в собственность бесплатно в соответствии с  Законом Брянской области </w:t>
      </w:r>
      <w:r w:rsidR="00AE2051" w:rsidRPr="00287996">
        <w:t>от 02.10.2023 №70-З «О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семей»</w:t>
      </w:r>
      <w:r w:rsidRPr="00287996">
        <w:t xml:space="preserve"> </w:t>
      </w:r>
      <w:r w:rsidRPr="00287996">
        <w:rPr>
          <w:rStyle w:val="FontStyle14"/>
          <w:sz w:val="24"/>
          <w:szCs w:val="24"/>
        </w:rPr>
        <w:t>согласно приложению.</w:t>
      </w:r>
    </w:p>
    <w:p w:rsidR="00875340" w:rsidRPr="00287996" w:rsidRDefault="00AE2051" w:rsidP="00A87545">
      <w:pPr>
        <w:pStyle w:val="Style3"/>
        <w:widowControl/>
        <w:ind w:firstLine="709"/>
        <w:jc w:val="both"/>
      </w:pPr>
      <w:r>
        <w:t>2</w:t>
      </w:r>
      <w:r w:rsidR="00875340" w:rsidRPr="00287996">
        <w:t xml:space="preserve">. </w:t>
      </w:r>
      <w:r w:rsidR="00A87545" w:rsidRPr="00287996">
        <w:t xml:space="preserve">Разместить настоящее постановление на официальном сайте администрации </w:t>
      </w:r>
      <w:proofErr w:type="spellStart"/>
      <w:r w:rsidR="00A87545" w:rsidRPr="00287996">
        <w:t>Трубчевского</w:t>
      </w:r>
      <w:proofErr w:type="spellEnd"/>
      <w:r w:rsidR="00A87545" w:rsidRPr="00287996">
        <w:t xml:space="preserve"> муниципального района (</w:t>
      </w:r>
      <w:hyperlink r:id="rId4" w:history="1">
        <w:r w:rsidR="00A87545" w:rsidRPr="00287996">
          <w:rPr>
            <w:rStyle w:val="a4"/>
            <w:lang w:val="en-US"/>
          </w:rPr>
          <w:t>www</w:t>
        </w:r>
        <w:r w:rsidR="00A87545" w:rsidRPr="00287996">
          <w:rPr>
            <w:rStyle w:val="a4"/>
          </w:rPr>
          <w:t>.</w:t>
        </w:r>
        <w:proofErr w:type="spellStart"/>
        <w:r w:rsidR="00A87545" w:rsidRPr="00287996">
          <w:rPr>
            <w:rStyle w:val="a4"/>
            <w:lang w:val="en-US"/>
          </w:rPr>
          <w:t>trubech</w:t>
        </w:r>
        <w:proofErr w:type="spellEnd"/>
        <w:r w:rsidR="00A87545" w:rsidRPr="00287996">
          <w:rPr>
            <w:rStyle w:val="a4"/>
          </w:rPr>
          <w:t>.</w:t>
        </w:r>
        <w:proofErr w:type="spellStart"/>
        <w:r w:rsidR="00A87545" w:rsidRPr="00287996">
          <w:rPr>
            <w:rStyle w:val="a4"/>
            <w:lang w:val="en-US"/>
          </w:rPr>
          <w:t>ru</w:t>
        </w:r>
        <w:proofErr w:type="spellEnd"/>
      </w:hyperlink>
      <w:r w:rsidR="00A87545" w:rsidRPr="00287996">
        <w:t>).</w:t>
      </w:r>
    </w:p>
    <w:p w:rsidR="00875340" w:rsidRPr="00287996" w:rsidRDefault="00AE2051" w:rsidP="00875340">
      <w:pPr>
        <w:pStyle w:val="Style3"/>
        <w:widowControl/>
        <w:ind w:firstLine="709"/>
        <w:jc w:val="both"/>
      </w:pPr>
      <w:r>
        <w:t>3</w:t>
      </w:r>
      <w:r w:rsidR="00875340" w:rsidRPr="00287996">
        <w:t>. Постановление направить в отдел по управлению муниципальным имуществом администрации Трубчевского муниципального района.</w:t>
      </w:r>
    </w:p>
    <w:p w:rsidR="00875340" w:rsidRPr="00287996" w:rsidRDefault="00AE2051" w:rsidP="00875340">
      <w:pPr>
        <w:pStyle w:val="Style3"/>
        <w:widowControl/>
        <w:ind w:firstLine="709"/>
        <w:jc w:val="both"/>
      </w:pPr>
      <w:r>
        <w:t>4</w:t>
      </w:r>
      <w:r w:rsidR="00875340" w:rsidRPr="00287996">
        <w:t xml:space="preserve">. Контроль за исполнением настоящего </w:t>
      </w:r>
      <w:proofErr w:type="gramStart"/>
      <w:r w:rsidR="00875340" w:rsidRPr="00287996">
        <w:t>постановления  возложить</w:t>
      </w:r>
      <w:proofErr w:type="gramEnd"/>
      <w:r w:rsidR="00875340" w:rsidRPr="00287996">
        <w:t xml:space="preserve"> на заместителя главы администрации </w:t>
      </w:r>
      <w:proofErr w:type="spellStart"/>
      <w:r w:rsidR="00875340" w:rsidRPr="00287996">
        <w:t>Трубчевского</w:t>
      </w:r>
      <w:proofErr w:type="spellEnd"/>
      <w:r w:rsidR="00875340" w:rsidRPr="00287996">
        <w:t xml:space="preserve"> муниципального района </w:t>
      </w:r>
      <w:proofErr w:type="spellStart"/>
      <w:r w:rsidR="00875340" w:rsidRPr="00287996">
        <w:t>Слободчикова</w:t>
      </w:r>
      <w:proofErr w:type="spellEnd"/>
      <w:r w:rsidR="00875340" w:rsidRPr="00287996">
        <w:t xml:space="preserve"> Е.А.</w:t>
      </w:r>
    </w:p>
    <w:p w:rsidR="00875340" w:rsidRPr="00287996" w:rsidRDefault="00875340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875340" w:rsidRPr="009719E0" w:rsidRDefault="00875340" w:rsidP="00875340">
      <w:pPr>
        <w:rPr>
          <w:b/>
          <w:bCs/>
        </w:rPr>
      </w:pPr>
      <w:r>
        <w:rPr>
          <w:b/>
          <w:bCs/>
        </w:rPr>
        <w:t>Глава</w:t>
      </w:r>
      <w:r w:rsidRPr="009719E0">
        <w:rPr>
          <w:b/>
          <w:bCs/>
        </w:rPr>
        <w:t xml:space="preserve"> администрации</w:t>
      </w:r>
    </w:p>
    <w:p w:rsidR="00875340" w:rsidRDefault="00875340" w:rsidP="00875340">
      <w:pPr>
        <w:rPr>
          <w:b/>
          <w:bCs/>
          <w:sz w:val="22"/>
          <w:szCs w:val="22"/>
        </w:rPr>
      </w:pPr>
      <w:r>
        <w:rPr>
          <w:b/>
          <w:bCs/>
        </w:rPr>
        <w:t xml:space="preserve">Трубчевского </w:t>
      </w:r>
      <w:r w:rsidRPr="009719E0">
        <w:rPr>
          <w:b/>
          <w:bCs/>
        </w:rPr>
        <w:t>муниципального района</w:t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  <w:t xml:space="preserve">      </w:t>
      </w:r>
      <w:r>
        <w:rPr>
          <w:b/>
          <w:bCs/>
        </w:rPr>
        <w:t>И.И. Обыдённов</w:t>
      </w:r>
    </w:p>
    <w:p w:rsidR="006A067E" w:rsidRDefault="006A067E" w:rsidP="00046181">
      <w:pPr>
        <w:jc w:val="right"/>
        <w:rPr>
          <w:sz w:val="20"/>
          <w:szCs w:val="20"/>
        </w:rPr>
      </w:pPr>
    </w:p>
    <w:p w:rsidR="006A067E" w:rsidRDefault="006A067E" w:rsidP="00046181">
      <w:pPr>
        <w:jc w:val="right"/>
        <w:rPr>
          <w:sz w:val="20"/>
          <w:szCs w:val="20"/>
        </w:rPr>
      </w:pPr>
    </w:p>
    <w:p w:rsidR="006A067E" w:rsidRDefault="006A067E" w:rsidP="00046181">
      <w:pPr>
        <w:jc w:val="right"/>
        <w:rPr>
          <w:sz w:val="20"/>
          <w:szCs w:val="20"/>
        </w:rPr>
      </w:pPr>
    </w:p>
    <w:p w:rsidR="006A067E" w:rsidRDefault="006A067E" w:rsidP="00046181">
      <w:pPr>
        <w:jc w:val="right"/>
        <w:rPr>
          <w:sz w:val="20"/>
          <w:szCs w:val="20"/>
        </w:rPr>
      </w:pPr>
    </w:p>
    <w:p w:rsidR="006A067E" w:rsidRDefault="006A067E" w:rsidP="00046181">
      <w:pPr>
        <w:jc w:val="right"/>
        <w:rPr>
          <w:sz w:val="20"/>
          <w:szCs w:val="20"/>
        </w:rPr>
      </w:pPr>
    </w:p>
    <w:p w:rsidR="006A067E" w:rsidRDefault="006A067E" w:rsidP="00046181">
      <w:pPr>
        <w:jc w:val="right"/>
        <w:rPr>
          <w:sz w:val="20"/>
          <w:szCs w:val="20"/>
        </w:rPr>
      </w:pPr>
    </w:p>
    <w:p w:rsidR="00046181" w:rsidRPr="00046181" w:rsidRDefault="00046181" w:rsidP="00046181">
      <w:pPr>
        <w:jc w:val="right"/>
        <w:rPr>
          <w:i/>
        </w:rPr>
      </w:pPr>
      <w:r w:rsidRPr="00046181">
        <w:t>Утвержден постановлением администрации</w:t>
      </w:r>
    </w:p>
    <w:p w:rsidR="00046181" w:rsidRPr="00046181" w:rsidRDefault="00046181" w:rsidP="00046181">
      <w:pPr>
        <w:autoSpaceDE w:val="0"/>
        <w:autoSpaceDN w:val="0"/>
        <w:adjustRightInd w:val="0"/>
        <w:jc w:val="right"/>
      </w:pPr>
      <w:proofErr w:type="spellStart"/>
      <w:r w:rsidRPr="00046181">
        <w:t>Трубчевского</w:t>
      </w:r>
      <w:proofErr w:type="spellEnd"/>
      <w:r w:rsidRPr="00046181">
        <w:t xml:space="preserve"> муниципального района</w:t>
      </w:r>
    </w:p>
    <w:p w:rsidR="00046181" w:rsidRPr="0090535F" w:rsidRDefault="00046181" w:rsidP="00046181">
      <w:pPr>
        <w:autoSpaceDE w:val="0"/>
        <w:autoSpaceDN w:val="0"/>
        <w:adjustRightInd w:val="0"/>
        <w:jc w:val="center"/>
      </w:pPr>
      <w:r w:rsidRPr="00046181">
        <w:t xml:space="preserve">                                                                                 </w:t>
      </w:r>
      <w:r w:rsidR="006A067E">
        <w:t xml:space="preserve">                           </w:t>
      </w:r>
      <w:r w:rsidRPr="00046181">
        <w:t xml:space="preserve">    </w:t>
      </w:r>
      <w:r w:rsidRPr="0090535F">
        <w:t xml:space="preserve">от </w:t>
      </w:r>
      <w:r w:rsidR="0090535F" w:rsidRPr="0090535F">
        <w:t>15.05.</w:t>
      </w:r>
      <w:r w:rsidRPr="0090535F">
        <w:t>2025   №</w:t>
      </w:r>
      <w:r w:rsidR="0090535F" w:rsidRPr="0090535F">
        <w:t>277</w:t>
      </w:r>
    </w:p>
    <w:p w:rsidR="00046181" w:rsidRPr="00046181" w:rsidRDefault="00046181" w:rsidP="00046181">
      <w:pPr>
        <w:spacing w:before="120"/>
        <w:jc w:val="right"/>
      </w:pPr>
    </w:p>
    <w:p w:rsidR="00046181" w:rsidRPr="006A067E" w:rsidRDefault="00046181" w:rsidP="00046181">
      <w:pPr>
        <w:jc w:val="center"/>
      </w:pPr>
      <w:r w:rsidRPr="006A067E">
        <w:t xml:space="preserve">Перечень земельных участков на территории </w:t>
      </w:r>
      <w:proofErr w:type="spellStart"/>
      <w:r w:rsidRPr="006A067E">
        <w:t>Трубчевского</w:t>
      </w:r>
      <w:proofErr w:type="spellEnd"/>
      <w:r w:rsidRPr="006A067E">
        <w:t xml:space="preserve"> муниципального района, предназначенных для предоставления гражданам в собственность бесплатно в соответствии с  Законом Брянской области </w:t>
      </w:r>
      <w:r w:rsidRPr="00046181">
        <w:t xml:space="preserve">от 02.10.2023 №70-З «О дополнительной мере социальной поддержки военнослужащих, лиц, </w:t>
      </w:r>
      <w:bookmarkStart w:id="0" w:name="_GoBack"/>
      <w:bookmarkEnd w:id="0"/>
      <w:r w:rsidRPr="00046181">
        <w:t>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2005"/>
        <w:gridCol w:w="1999"/>
        <w:gridCol w:w="1286"/>
        <w:gridCol w:w="1806"/>
        <w:gridCol w:w="1719"/>
      </w:tblGrid>
      <w:tr w:rsidR="00046181" w:rsidRPr="00046181" w:rsidTr="00127B03">
        <w:trPr>
          <w:trHeight w:val="748"/>
        </w:trPr>
        <w:tc>
          <w:tcPr>
            <w:tcW w:w="530" w:type="dxa"/>
          </w:tcPr>
          <w:p w:rsidR="00046181" w:rsidRPr="00046181" w:rsidRDefault="00046181" w:rsidP="00046181">
            <w:pPr>
              <w:jc w:val="center"/>
              <w:rPr>
                <w:b/>
                <w:bCs/>
                <w:sz w:val="20"/>
                <w:szCs w:val="20"/>
              </w:rPr>
            </w:pPr>
            <w:r w:rsidRPr="00046181">
              <w:rPr>
                <w:b/>
                <w:bCs/>
                <w:sz w:val="20"/>
                <w:szCs w:val="20"/>
              </w:rPr>
              <w:t>№ п</w:t>
            </w:r>
            <w:r w:rsidRPr="00046181">
              <w:rPr>
                <w:b/>
                <w:bCs/>
                <w:sz w:val="20"/>
                <w:szCs w:val="20"/>
                <w:lang w:val="en-US"/>
              </w:rPr>
              <w:t>/</w:t>
            </w:r>
            <w:r w:rsidRPr="00046181">
              <w:rPr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2005" w:type="dxa"/>
          </w:tcPr>
          <w:p w:rsidR="00046181" w:rsidRPr="00046181" w:rsidRDefault="00046181" w:rsidP="00046181">
            <w:pPr>
              <w:jc w:val="center"/>
              <w:rPr>
                <w:b/>
                <w:bCs/>
                <w:sz w:val="20"/>
                <w:szCs w:val="20"/>
              </w:rPr>
            </w:pPr>
            <w:r w:rsidRPr="00046181">
              <w:rPr>
                <w:b/>
                <w:bCs/>
                <w:sz w:val="20"/>
                <w:szCs w:val="20"/>
              </w:rPr>
              <w:t>Местоположение (адрес земельного участка)</w:t>
            </w:r>
          </w:p>
        </w:tc>
        <w:tc>
          <w:tcPr>
            <w:tcW w:w="1999" w:type="dxa"/>
          </w:tcPr>
          <w:p w:rsidR="00046181" w:rsidRPr="00046181" w:rsidRDefault="00046181" w:rsidP="00046181">
            <w:pPr>
              <w:jc w:val="center"/>
              <w:rPr>
                <w:b/>
                <w:bCs/>
                <w:sz w:val="20"/>
                <w:szCs w:val="20"/>
              </w:rPr>
            </w:pPr>
            <w:r w:rsidRPr="00046181">
              <w:rPr>
                <w:b/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1286" w:type="dxa"/>
          </w:tcPr>
          <w:p w:rsidR="00046181" w:rsidRPr="00046181" w:rsidRDefault="00046181" w:rsidP="00046181">
            <w:pPr>
              <w:jc w:val="center"/>
              <w:rPr>
                <w:b/>
                <w:bCs/>
                <w:sz w:val="20"/>
                <w:szCs w:val="20"/>
              </w:rPr>
            </w:pPr>
            <w:r w:rsidRPr="00046181">
              <w:rPr>
                <w:b/>
                <w:bCs/>
                <w:sz w:val="20"/>
                <w:szCs w:val="20"/>
              </w:rPr>
              <w:t>Площадь земельного участка (</w:t>
            </w:r>
            <w:proofErr w:type="spellStart"/>
            <w:r w:rsidRPr="00046181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046181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6" w:type="dxa"/>
          </w:tcPr>
          <w:p w:rsidR="00046181" w:rsidRPr="00046181" w:rsidRDefault="00046181" w:rsidP="00046181">
            <w:pPr>
              <w:jc w:val="center"/>
              <w:rPr>
                <w:b/>
                <w:bCs/>
                <w:sz w:val="20"/>
                <w:szCs w:val="20"/>
              </w:rPr>
            </w:pPr>
            <w:r w:rsidRPr="00046181">
              <w:rPr>
                <w:b/>
                <w:bCs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719" w:type="dxa"/>
          </w:tcPr>
          <w:p w:rsidR="00046181" w:rsidRPr="00046181" w:rsidRDefault="00046181" w:rsidP="00046181">
            <w:pPr>
              <w:jc w:val="center"/>
              <w:rPr>
                <w:b/>
                <w:bCs/>
                <w:sz w:val="20"/>
                <w:szCs w:val="20"/>
              </w:rPr>
            </w:pPr>
            <w:r w:rsidRPr="00046181"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046181" w:rsidRPr="00046181" w:rsidTr="00127B03">
        <w:trPr>
          <w:trHeight w:val="1902"/>
        </w:trPr>
        <w:tc>
          <w:tcPr>
            <w:tcW w:w="530" w:type="dxa"/>
          </w:tcPr>
          <w:p w:rsidR="00046181" w:rsidRPr="00046181" w:rsidRDefault="00046181" w:rsidP="00046181">
            <w:pPr>
              <w:jc w:val="center"/>
              <w:rPr>
                <w:sz w:val="18"/>
                <w:szCs w:val="18"/>
              </w:rPr>
            </w:pPr>
            <w:r w:rsidRPr="00046181">
              <w:rPr>
                <w:sz w:val="18"/>
                <w:szCs w:val="18"/>
              </w:rPr>
              <w:t>1</w:t>
            </w:r>
          </w:p>
        </w:tc>
        <w:tc>
          <w:tcPr>
            <w:tcW w:w="2005" w:type="dxa"/>
          </w:tcPr>
          <w:p w:rsidR="00046181" w:rsidRPr="00046181" w:rsidRDefault="005D0BA0" w:rsidP="005D0BA0">
            <w:pPr>
              <w:jc w:val="center"/>
              <w:rPr>
                <w:sz w:val="18"/>
                <w:szCs w:val="18"/>
              </w:rPr>
            </w:pPr>
            <w:r w:rsidRPr="00046181">
              <w:rPr>
                <w:b/>
                <w:bCs/>
                <w:sz w:val="18"/>
                <w:szCs w:val="18"/>
              </w:rPr>
              <w:t xml:space="preserve">Российская Федерация, Брянская область, </w:t>
            </w:r>
            <w:proofErr w:type="spellStart"/>
            <w:r w:rsidRPr="00046181">
              <w:rPr>
                <w:b/>
                <w:bCs/>
                <w:sz w:val="18"/>
                <w:szCs w:val="18"/>
              </w:rPr>
              <w:t>Трубчевский</w:t>
            </w:r>
            <w:proofErr w:type="spellEnd"/>
            <w:r w:rsidRPr="00046181">
              <w:rPr>
                <w:b/>
                <w:bCs/>
                <w:sz w:val="18"/>
                <w:szCs w:val="18"/>
              </w:rPr>
              <w:t xml:space="preserve"> муниципальный район, </w:t>
            </w:r>
            <w:proofErr w:type="spellStart"/>
            <w:r>
              <w:rPr>
                <w:b/>
                <w:bCs/>
                <w:sz w:val="18"/>
                <w:szCs w:val="18"/>
              </w:rPr>
              <w:t>Трубчевское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городское поселение, г. Трубчевск, ул. </w:t>
            </w:r>
            <w:proofErr w:type="spellStart"/>
            <w:r>
              <w:rPr>
                <w:b/>
                <w:bCs/>
                <w:sz w:val="18"/>
                <w:szCs w:val="18"/>
              </w:rPr>
              <w:t>Новоленинская</w:t>
            </w:r>
            <w:proofErr w:type="spellEnd"/>
            <w:r>
              <w:rPr>
                <w:b/>
                <w:bCs/>
                <w:sz w:val="18"/>
                <w:szCs w:val="18"/>
              </w:rPr>
              <w:t>, земельный участок 58</w:t>
            </w:r>
          </w:p>
        </w:tc>
        <w:tc>
          <w:tcPr>
            <w:tcW w:w="1999" w:type="dxa"/>
          </w:tcPr>
          <w:p w:rsidR="00046181" w:rsidRPr="00046181" w:rsidRDefault="005D0BA0" w:rsidP="00046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32:26:0920601:224</w:t>
            </w:r>
          </w:p>
        </w:tc>
        <w:tc>
          <w:tcPr>
            <w:tcW w:w="1286" w:type="dxa"/>
          </w:tcPr>
          <w:p w:rsidR="00046181" w:rsidRPr="00046181" w:rsidRDefault="005D0BA0" w:rsidP="00046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046181" w:rsidRPr="00046181">
              <w:rPr>
                <w:sz w:val="18"/>
                <w:szCs w:val="18"/>
              </w:rPr>
              <w:t>00</w:t>
            </w:r>
          </w:p>
        </w:tc>
        <w:tc>
          <w:tcPr>
            <w:tcW w:w="1806" w:type="dxa"/>
          </w:tcPr>
          <w:p w:rsidR="00046181" w:rsidRPr="00046181" w:rsidRDefault="00046181" w:rsidP="00046181">
            <w:pPr>
              <w:jc w:val="center"/>
              <w:rPr>
                <w:sz w:val="18"/>
                <w:szCs w:val="18"/>
              </w:rPr>
            </w:pPr>
            <w:r w:rsidRPr="00046181">
              <w:rPr>
                <w:sz w:val="18"/>
                <w:szCs w:val="18"/>
              </w:rPr>
              <w:t xml:space="preserve">для индивидуального </w:t>
            </w:r>
            <w:r w:rsidR="005D0BA0">
              <w:rPr>
                <w:sz w:val="18"/>
                <w:szCs w:val="18"/>
              </w:rPr>
              <w:t>жилого дома не выше 2-х этажей</w:t>
            </w:r>
          </w:p>
          <w:p w:rsidR="00046181" w:rsidRPr="00046181" w:rsidRDefault="00046181" w:rsidP="000461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046181" w:rsidRPr="00046181" w:rsidRDefault="00046181" w:rsidP="00046181">
            <w:pPr>
              <w:jc w:val="center"/>
              <w:rPr>
                <w:sz w:val="18"/>
                <w:szCs w:val="18"/>
              </w:rPr>
            </w:pPr>
          </w:p>
        </w:tc>
      </w:tr>
      <w:tr w:rsidR="00046181" w:rsidRPr="00046181" w:rsidTr="00127B03">
        <w:tc>
          <w:tcPr>
            <w:tcW w:w="530" w:type="dxa"/>
          </w:tcPr>
          <w:p w:rsidR="00046181" w:rsidRPr="00046181" w:rsidRDefault="00046181" w:rsidP="00046181">
            <w:pPr>
              <w:jc w:val="center"/>
              <w:rPr>
                <w:sz w:val="18"/>
                <w:szCs w:val="18"/>
              </w:rPr>
            </w:pPr>
            <w:r w:rsidRPr="00046181">
              <w:rPr>
                <w:sz w:val="18"/>
                <w:szCs w:val="18"/>
              </w:rPr>
              <w:t xml:space="preserve">2 </w:t>
            </w:r>
          </w:p>
        </w:tc>
        <w:tc>
          <w:tcPr>
            <w:tcW w:w="2005" w:type="dxa"/>
          </w:tcPr>
          <w:p w:rsidR="00046181" w:rsidRPr="00046181" w:rsidRDefault="005D0BA0" w:rsidP="00046181">
            <w:pPr>
              <w:jc w:val="center"/>
              <w:rPr>
                <w:sz w:val="18"/>
                <w:szCs w:val="18"/>
              </w:rPr>
            </w:pPr>
            <w:r w:rsidRPr="005D0BA0">
              <w:rPr>
                <w:b/>
                <w:bCs/>
                <w:sz w:val="18"/>
                <w:szCs w:val="18"/>
              </w:rPr>
              <w:t xml:space="preserve">Российская Федерация, Брянская область, </w:t>
            </w:r>
            <w:proofErr w:type="spellStart"/>
            <w:r w:rsidRPr="005D0BA0">
              <w:rPr>
                <w:b/>
                <w:bCs/>
                <w:sz w:val="18"/>
                <w:szCs w:val="18"/>
              </w:rPr>
              <w:t>Трубчевский</w:t>
            </w:r>
            <w:proofErr w:type="spellEnd"/>
            <w:r w:rsidRPr="005D0BA0">
              <w:rPr>
                <w:b/>
                <w:bCs/>
                <w:sz w:val="18"/>
                <w:szCs w:val="18"/>
              </w:rPr>
              <w:t xml:space="preserve"> муниципальный район, </w:t>
            </w:r>
            <w:proofErr w:type="spellStart"/>
            <w:r w:rsidRPr="005D0BA0">
              <w:rPr>
                <w:b/>
                <w:bCs/>
                <w:sz w:val="18"/>
                <w:szCs w:val="18"/>
              </w:rPr>
              <w:t>Трубчевское</w:t>
            </w:r>
            <w:proofErr w:type="spellEnd"/>
            <w:r w:rsidRPr="005D0BA0">
              <w:rPr>
                <w:b/>
                <w:bCs/>
                <w:sz w:val="18"/>
                <w:szCs w:val="18"/>
              </w:rPr>
              <w:t xml:space="preserve"> городское поселение, г. Трубчевск, ул. </w:t>
            </w:r>
            <w:proofErr w:type="spellStart"/>
            <w:r w:rsidRPr="005D0BA0">
              <w:rPr>
                <w:b/>
                <w:bCs/>
                <w:sz w:val="18"/>
                <w:szCs w:val="18"/>
              </w:rPr>
              <w:t>Нов</w:t>
            </w:r>
            <w:r>
              <w:rPr>
                <w:b/>
                <w:bCs/>
                <w:sz w:val="18"/>
                <w:szCs w:val="18"/>
              </w:rPr>
              <w:t>оленинская</w:t>
            </w:r>
            <w:proofErr w:type="spellEnd"/>
            <w:r>
              <w:rPr>
                <w:b/>
                <w:bCs/>
                <w:sz w:val="18"/>
                <w:szCs w:val="18"/>
              </w:rPr>
              <w:t>, земельный участок 72</w:t>
            </w:r>
          </w:p>
        </w:tc>
        <w:tc>
          <w:tcPr>
            <w:tcW w:w="1999" w:type="dxa"/>
          </w:tcPr>
          <w:p w:rsidR="00046181" w:rsidRPr="00046181" w:rsidRDefault="00046181" w:rsidP="005D0BA0">
            <w:pPr>
              <w:jc w:val="center"/>
              <w:rPr>
                <w:sz w:val="18"/>
                <w:szCs w:val="18"/>
              </w:rPr>
            </w:pPr>
            <w:r w:rsidRPr="00046181">
              <w:rPr>
                <w:sz w:val="18"/>
                <w:szCs w:val="18"/>
              </w:rPr>
              <w:t>32:26:</w:t>
            </w:r>
            <w:r w:rsidR="005D0BA0">
              <w:rPr>
                <w:sz w:val="18"/>
                <w:szCs w:val="18"/>
              </w:rPr>
              <w:t>0920601:211</w:t>
            </w:r>
          </w:p>
        </w:tc>
        <w:tc>
          <w:tcPr>
            <w:tcW w:w="1286" w:type="dxa"/>
          </w:tcPr>
          <w:p w:rsidR="00046181" w:rsidRPr="00046181" w:rsidRDefault="00046181" w:rsidP="005D0BA0">
            <w:pPr>
              <w:jc w:val="center"/>
              <w:rPr>
                <w:sz w:val="18"/>
                <w:szCs w:val="18"/>
              </w:rPr>
            </w:pPr>
            <w:r w:rsidRPr="00046181">
              <w:rPr>
                <w:sz w:val="18"/>
                <w:szCs w:val="18"/>
              </w:rPr>
              <w:t>1</w:t>
            </w:r>
            <w:r w:rsidR="005D0BA0">
              <w:rPr>
                <w:sz w:val="18"/>
                <w:szCs w:val="18"/>
              </w:rPr>
              <w:t>2</w:t>
            </w:r>
            <w:r w:rsidRPr="00046181">
              <w:rPr>
                <w:sz w:val="18"/>
                <w:szCs w:val="18"/>
              </w:rPr>
              <w:t>00</w:t>
            </w:r>
          </w:p>
        </w:tc>
        <w:tc>
          <w:tcPr>
            <w:tcW w:w="1806" w:type="dxa"/>
          </w:tcPr>
          <w:p w:rsidR="005D0BA0" w:rsidRPr="00046181" w:rsidRDefault="005D0BA0" w:rsidP="005D0BA0">
            <w:pPr>
              <w:jc w:val="center"/>
              <w:rPr>
                <w:sz w:val="18"/>
                <w:szCs w:val="18"/>
              </w:rPr>
            </w:pPr>
            <w:r w:rsidRPr="00046181">
              <w:rPr>
                <w:sz w:val="18"/>
                <w:szCs w:val="18"/>
              </w:rPr>
              <w:t xml:space="preserve">для индивидуального </w:t>
            </w:r>
            <w:r>
              <w:rPr>
                <w:sz w:val="18"/>
                <w:szCs w:val="18"/>
              </w:rPr>
              <w:t>жилого дома не выше 2-х этажей</w:t>
            </w:r>
          </w:p>
          <w:p w:rsidR="00046181" w:rsidRPr="00046181" w:rsidRDefault="00046181" w:rsidP="000461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046181" w:rsidRPr="00046181" w:rsidRDefault="00046181" w:rsidP="00046181">
            <w:pPr>
              <w:jc w:val="center"/>
              <w:rPr>
                <w:sz w:val="18"/>
                <w:szCs w:val="18"/>
              </w:rPr>
            </w:pPr>
          </w:p>
        </w:tc>
      </w:tr>
      <w:tr w:rsidR="00046181" w:rsidRPr="00046181" w:rsidTr="00127B03">
        <w:tc>
          <w:tcPr>
            <w:tcW w:w="530" w:type="dxa"/>
          </w:tcPr>
          <w:p w:rsidR="00046181" w:rsidRPr="00046181" w:rsidRDefault="00046181" w:rsidP="00046181">
            <w:pPr>
              <w:jc w:val="center"/>
              <w:rPr>
                <w:sz w:val="18"/>
                <w:szCs w:val="18"/>
              </w:rPr>
            </w:pPr>
            <w:r w:rsidRPr="00046181">
              <w:rPr>
                <w:sz w:val="18"/>
                <w:szCs w:val="18"/>
              </w:rPr>
              <w:t>3</w:t>
            </w:r>
          </w:p>
        </w:tc>
        <w:tc>
          <w:tcPr>
            <w:tcW w:w="2005" w:type="dxa"/>
          </w:tcPr>
          <w:p w:rsidR="00046181" w:rsidRPr="00046181" w:rsidRDefault="005D0BA0" w:rsidP="00046181">
            <w:pPr>
              <w:jc w:val="center"/>
              <w:rPr>
                <w:sz w:val="18"/>
                <w:szCs w:val="18"/>
              </w:rPr>
            </w:pPr>
            <w:r w:rsidRPr="00046181">
              <w:rPr>
                <w:b/>
                <w:bCs/>
                <w:sz w:val="18"/>
                <w:szCs w:val="18"/>
              </w:rPr>
              <w:t xml:space="preserve">Российская Федерация, Брянская область, </w:t>
            </w:r>
            <w:proofErr w:type="spellStart"/>
            <w:r w:rsidRPr="00046181">
              <w:rPr>
                <w:b/>
                <w:bCs/>
                <w:sz w:val="18"/>
                <w:szCs w:val="18"/>
              </w:rPr>
              <w:t>Трубчевский</w:t>
            </w:r>
            <w:proofErr w:type="spellEnd"/>
            <w:r w:rsidRPr="00046181">
              <w:rPr>
                <w:b/>
                <w:bCs/>
                <w:sz w:val="18"/>
                <w:szCs w:val="18"/>
              </w:rPr>
              <w:t xml:space="preserve"> муниципальный район, </w:t>
            </w:r>
            <w:proofErr w:type="spellStart"/>
            <w:r>
              <w:rPr>
                <w:b/>
                <w:bCs/>
                <w:sz w:val="18"/>
                <w:szCs w:val="18"/>
              </w:rPr>
              <w:t>Трубчевское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городское поселение, г. Трубчевск, ул. Цветочная, земельный участок 30</w:t>
            </w:r>
          </w:p>
        </w:tc>
        <w:tc>
          <w:tcPr>
            <w:tcW w:w="1999" w:type="dxa"/>
          </w:tcPr>
          <w:p w:rsidR="00046181" w:rsidRPr="00046181" w:rsidRDefault="00046181" w:rsidP="005D0BA0">
            <w:pPr>
              <w:jc w:val="center"/>
              <w:rPr>
                <w:color w:val="FF0000"/>
                <w:sz w:val="18"/>
                <w:szCs w:val="18"/>
              </w:rPr>
            </w:pPr>
            <w:r w:rsidRPr="00046181">
              <w:rPr>
                <w:sz w:val="18"/>
                <w:szCs w:val="18"/>
              </w:rPr>
              <w:t>32:26:</w:t>
            </w:r>
            <w:r w:rsidR="005D0BA0">
              <w:rPr>
                <w:sz w:val="18"/>
                <w:szCs w:val="18"/>
              </w:rPr>
              <w:t>0920401:49</w:t>
            </w:r>
          </w:p>
        </w:tc>
        <w:tc>
          <w:tcPr>
            <w:tcW w:w="1286" w:type="dxa"/>
          </w:tcPr>
          <w:p w:rsidR="00046181" w:rsidRPr="00046181" w:rsidRDefault="005D0BA0" w:rsidP="00046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046181" w:rsidRPr="00046181">
              <w:rPr>
                <w:sz w:val="18"/>
                <w:szCs w:val="18"/>
              </w:rPr>
              <w:t>00</w:t>
            </w:r>
          </w:p>
        </w:tc>
        <w:tc>
          <w:tcPr>
            <w:tcW w:w="1806" w:type="dxa"/>
          </w:tcPr>
          <w:p w:rsidR="005D0BA0" w:rsidRPr="00046181" w:rsidRDefault="005D0BA0" w:rsidP="005D0BA0">
            <w:pPr>
              <w:jc w:val="center"/>
              <w:rPr>
                <w:sz w:val="18"/>
                <w:szCs w:val="18"/>
              </w:rPr>
            </w:pPr>
            <w:r w:rsidRPr="00046181">
              <w:rPr>
                <w:sz w:val="18"/>
                <w:szCs w:val="18"/>
              </w:rPr>
              <w:t xml:space="preserve">для индивидуального </w:t>
            </w:r>
            <w:r>
              <w:rPr>
                <w:sz w:val="18"/>
                <w:szCs w:val="18"/>
              </w:rPr>
              <w:t>жилого дома не выше 2-х этажей</w:t>
            </w:r>
          </w:p>
          <w:p w:rsidR="00046181" w:rsidRPr="00046181" w:rsidRDefault="00046181" w:rsidP="000461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046181" w:rsidRPr="00046181" w:rsidRDefault="00046181" w:rsidP="00046181">
            <w:pPr>
              <w:jc w:val="center"/>
              <w:rPr>
                <w:sz w:val="18"/>
                <w:szCs w:val="18"/>
              </w:rPr>
            </w:pPr>
          </w:p>
        </w:tc>
      </w:tr>
    </w:tbl>
    <w:p w:rsidR="00046181" w:rsidRPr="00046181" w:rsidRDefault="00046181" w:rsidP="00046181">
      <w:pPr>
        <w:jc w:val="center"/>
        <w:rPr>
          <w:sz w:val="26"/>
          <w:szCs w:val="26"/>
        </w:rPr>
      </w:pPr>
    </w:p>
    <w:p w:rsidR="00046181" w:rsidRPr="00046181" w:rsidRDefault="00046181" w:rsidP="00046181"/>
    <w:p w:rsidR="00046181" w:rsidRDefault="00046181" w:rsidP="00875340">
      <w:pPr>
        <w:rPr>
          <w:sz w:val="20"/>
          <w:szCs w:val="20"/>
        </w:rPr>
      </w:pPr>
    </w:p>
    <w:sectPr w:rsidR="00046181" w:rsidSect="00CE38EB">
      <w:pgSz w:w="11906" w:h="16838"/>
      <w:pgMar w:top="719" w:right="851" w:bottom="107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20D"/>
    <w:rsid w:val="00046181"/>
    <w:rsid w:val="0012046F"/>
    <w:rsid w:val="0014711D"/>
    <w:rsid w:val="00153DAC"/>
    <w:rsid w:val="00155998"/>
    <w:rsid w:val="00171AB3"/>
    <w:rsid w:val="00202EDD"/>
    <w:rsid w:val="00287996"/>
    <w:rsid w:val="002A1992"/>
    <w:rsid w:val="002D29CF"/>
    <w:rsid w:val="002F37A8"/>
    <w:rsid w:val="003057B0"/>
    <w:rsid w:val="003612BB"/>
    <w:rsid w:val="00373C8D"/>
    <w:rsid w:val="003974C6"/>
    <w:rsid w:val="003E035C"/>
    <w:rsid w:val="003F0AF3"/>
    <w:rsid w:val="005D0BA0"/>
    <w:rsid w:val="006A067E"/>
    <w:rsid w:val="007006C0"/>
    <w:rsid w:val="00767B93"/>
    <w:rsid w:val="007D1DDB"/>
    <w:rsid w:val="007F20C8"/>
    <w:rsid w:val="00814F50"/>
    <w:rsid w:val="00815120"/>
    <w:rsid w:val="00856ADB"/>
    <w:rsid w:val="00875340"/>
    <w:rsid w:val="008D66C9"/>
    <w:rsid w:val="0090535F"/>
    <w:rsid w:val="009A2C2F"/>
    <w:rsid w:val="009B49A3"/>
    <w:rsid w:val="00A0075E"/>
    <w:rsid w:val="00A02F27"/>
    <w:rsid w:val="00A8256F"/>
    <w:rsid w:val="00A87545"/>
    <w:rsid w:val="00AC725A"/>
    <w:rsid w:val="00AE2051"/>
    <w:rsid w:val="00B47EDE"/>
    <w:rsid w:val="00B511FE"/>
    <w:rsid w:val="00B711A6"/>
    <w:rsid w:val="00BA7F5D"/>
    <w:rsid w:val="00BE3574"/>
    <w:rsid w:val="00C74E1F"/>
    <w:rsid w:val="00CF5089"/>
    <w:rsid w:val="00D7387B"/>
    <w:rsid w:val="00E57221"/>
    <w:rsid w:val="00E735E7"/>
    <w:rsid w:val="00E819E0"/>
    <w:rsid w:val="00EA178E"/>
    <w:rsid w:val="00EC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EE055"/>
  <w15:docId w15:val="{7AF7FCBF-3379-420F-9493-4FBEBA200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C320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C320D"/>
    <w:pPr>
      <w:widowControl w:val="0"/>
      <w:autoSpaceDE w:val="0"/>
      <w:autoSpaceDN w:val="0"/>
      <w:adjustRightInd w:val="0"/>
    </w:pPr>
  </w:style>
  <w:style w:type="character" w:styleId="a3">
    <w:name w:val="Strong"/>
    <w:qFormat/>
    <w:rsid w:val="00EC320D"/>
    <w:rPr>
      <w:b/>
      <w:bCs/>
    </w:rPr>
  </w:style>
  <w:style w:type="character" w:styleId="a4">
    <w:name w:val="Hyperlink"/>
    <w:rsid w:val="00EC320D"/>
    <w:rPr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EC320D"/>
    <w:pPr>
      <w:jc w:val="center"/>
    </w:pPr>
    <w:rPr>
      <w:sz w:val="28"/>
    </w:rPr>
  </w:style>
  <w:style w:type="character" w:customStyle="1" w:styleId="a6">
    <w:name w:val="Заголовок Знак"/>
    <w:basedOn w:val="a0"/>
    <w:link w:val="a5"/>
    <w:uiPriority w:val="99"/>
    <w:rsid w:val="00EC320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ПетроченковаТатьяна Васильевна</cp:lastModifiedBy>
  <cp:revision>11</cp:revision>
  <cp:lastPrinted>2024-12-18T12:59:00Z</cp:lastPrinted>
  <dcterms:created xsi:type="dcterms:W3CDTF">2025-04-10T06:51:00Z</dcterms:created>
  <dcterms:modified xsi:type="dcterms:W3CDTF">2025-05-21T04:58:00Z</dcterms:modified>
</cp:coreProperties>
</file>