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D2C" w:rsidRDefault="000A1D2C" w:rsidP="000A1D2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A1D2C" w:rsidRDefault="000A1D2C" w:rsidP="000A1D2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0A1D2C" w:rsidRDefault="009504A8" w:rsidP="000A1D2C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168390" cy="0"/>
                <wp:effectExtent l="41910" t="38735" r="38100" b="469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83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5529A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85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0A1D2C" w:rsidRPr="009C69CC" w:rsidRDefault="000A1D2C" w:rsidP="000A1D2C">
      <w:pPr>
        <w:spacing w:after="0"/>
        <w:ind w:firstLine="709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 А С П О Р Я Ж Е Н И Е</w:t>
      </w:r>
    </w:p>
    <w:p w:rsidR="000A1D2C" w:rsidRDefault="000A1D2C" w:rsidP="000A1D2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A1D2C" w:rsidRPr="007A125D" w:rsidRDefault="000A1D2C" w:rsidP="00E47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25D">
        <w:rPr>
          <w:rFonts w:ascii="Times New Roman" w:hAnsi="Times New Roman" w:cs="Times New Roman"/>
          <w:sz w:val="28"/>
          <w:szCs w:val="28"/>
        </w:rPr>
        <w:t xml:space="preserve">от </w:t>
      </w:r>
      <w:r w:rsidR="004E4786">
        <w:rPr>
          <w:rFonts w:ascii="Times New Roman" w:hAnsi="Times New Roman" w:cs="Times New Roman"/>
          <w:sz w:val="28"/>
          <w:szCs w:val="28"/>
        </w:rPr>
        <w:t>27.02.</w:t>
      </w:r>
      <w:r w:rsidRPr="007A125D">
        <w:rPr>
          <w:rFonts w:ascii="Times New Roman" w:hAnsi="Times New Roman" w:cs="Times New Roman"/>
          <w:sz w:val="28"/>
          <w:szCs w:val="28"/>
        </w:rPr>
        <w:t>20</w:t>
      </w:r>
      <w:r w:rsidR="00B63F62" w:rsidRPr="007A125D">
        <w:rPr>
          <w:rFonts w:ascii="Times New Roman" w:hAnsi="Times New Roman" w:cs="Times New Roman"/>
          <w:sz w:val="28"/>
          <w:szCs w:val="28"/>
        </w:rPr>
        <w:t>2</w:t>
      </w:r>
      <w:r w:rsidR="0085701E" w:rsidRPr="007A125D">
        <w:rPr>
          <w:rFonts w:ascii="Times New Roman" w:hAnsi="Times New Roman" w:cs="Times New Roman"/>
          <w:sz w:val="28"/>
          <w:szCs w:val="28"/>
        </w:rPr>
        <w:t>5</w:t>
      </w:r>
      <w:r w:rsidRPr="007A125D">
        <w:rPr>
          <w:rFonts w:ascii="Times New Roman" w:hAnsi="Times New Roman" w:cs="Times New Roman"/>
          <w:sz w:val="28"/>
          <w:szCs w:val="28"/>
        </w:rPr>
        <w:t xml:space="preserve"> г.     № </w:t>
      </w:r>
      <w:r w:rsidR="004E4786">
        <w:rPr>
          <w:rFonts w:ascii="Times New Roman" w:hAnsi="Times New Roman" w:cs="Times New Roman"/>
          <w:sz w:val="28"/>
          <w:szCs w:val="28"/>
        </w:rPr>
        <w:t>213-р</w:t>
      </w:r>
      <w:r w:rsidRPr="007A125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0A1D2C" w:rsidRPr="007A125D" w:rsidRDefault="000A1D2C" w:rsidP="00E47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25D">
        <w:rPr>
          <w:rFonts w:ascii="Times New Roman" w:hAnsi="Times New Roman" w:cs="Times New Roman"/>
          <w:sz w:val="28"/>
          <w:szCs w:val="28"/>
        </w:rPr>
        <w:t xml:space="preserve"> г. Трубчевск</w:t>
      </w:r>
    </w:p>
    <w:p w:rsidR="000A1D2C" w:rsidRPr="007A125D" w:rsidRDefault="000A1D2C" w:rsidP="00E479D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B41E3" w:rsidRPr="006A1C64" w:rsidRDefault="00EB41E3" w:rsidP="00EB41E3">
      <w:pPr>
        <w:spacing w:after="0" w:line="240" w:lineRule="auto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1C6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О создании общественной комиссии </w:t>
      </w:r>
    </w:p>
    <w:p w:rsidR="00EB41E3" w:rsidRPr="006A1C64" w:rsidRDefault="006A1C64" w:rsidP="00EB41E3">
      <w:pPr>
        <w:spacing w:after="0" w:line="240" w:lineRule="auto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1C6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по подготовке</w:t>
      </w:r>
      <w:r w:rsidR="00EB41E3" w:rsidRPr="006A1C6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6A1C6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к</w:t>
      </w:r>
      <w:r w:rsidR="00EB41E3" w:rsidRPr="006A1C6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участи</w:t>
      </w:r>
      <w:r w:rsidRPr="006A1C6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ю</w:t>
      </w:r>
      <w:r w:rsidR="00EB41E3" w:rsidRPr="006A1C6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во Всероссийском </w:t>
      </w:r>
      <w:bookmarkStart w:id="0" w:name="_GoBack"/>
      <w:bookmarkEnd w:id="0"/>
    </w:p>
    <w:p w:rsidR="00EB41E3" w:rsidRPr="006A1C64" w:rsidRDefault="00EB41E3" w:rsidP="00EB41E3">
      <w:pPr>
        <w:spacing w:after="0" w:line="240" w:lineRule="auto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1C6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конкурсе лучших проектов создания </w:t>
      </w:r>
    </w:p>
    <w:p w:rsidR="000A1D2C" w:rsidRPr="006A1C64" w:rsidRDefault="00EB41E3" w:rsidP="00EB41E3">
      <w:pPr>
        <w:spacing w:after="0" w:line="240" w:lineRule="auto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1C6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комфортной городской среды </w:t>
      </w:r>
    </w:p>
    <w:p w:rsidR="00EB41E3" w:rsidRPr="007A125D" w:rsidRDefault="00EB41E3" w:rsidP="00EB41E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A1D2C" w:rsidRPr="007A125D" w:rsidRDefault="00EB41E3" w:rsidP="007A125D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A125D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6355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125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Российской Федерации от 07.03.2018 года № 237 «Об утверждении Правил предоставления средств государственной поддержки из федерального бюджета </w:t>
      </w:r>
      <w:r w:rsidR="007A125D" w:rsidRPr="007A125D">
        <w:rPr>
          <w:rFonts w:ascii="Times New Roman" w:hAnsi="Times New Roman" w:cs="Times New Roman"/>
          <w:color w:val="000000"/>
          <w:sz w:val="28"/>
          <w:szCs w:val="28"/>
        </w:rPr>
        <w:t xml:space="preserve">бюджетам </w:t>
      </w:r>
      <w:r w:rsidRPr="007A125D"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 для поощрения муниципальных образований</w:t>
      </w:r>
      <w:r w:rsidR="007A125D" w:rsidRPr="007A12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125D">
        <w:rPr>
          <w:rFonts w:ascii="Times New Roman" w:hAnsi="Times New Roman" w:cs="Times New Roman"/>
          <w:color w:val="000000"/>
          <w:sz w:val="28"/>
          <w:szCs w:val="28"/>
        </w:rPr>
        <w:t>- победителей Всероссийского конкурса лучших проектов создания комфортной городской среды»</w:t>
      </w:r>
    </w:p>
    <w:p w:rsidR="007A125D" w:rsidRPr="00635515" w:rsidRDefault="000A1D2C" w:rsidP="007A125D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A125D"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r w:rsidR="0063551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A125D" w:rsidRPr="007A125D">
        <w:rPr>
          <w:rFonts w:ascii="Times New Roman" w:hAnsi="Times New Roman" w:cs="Times New Roman"/>
          <w:iCs/>
          <w:sz w:val="28"/>
          <w:szCs w:val="28"/>
        </w:rPr>
        <w:t>1.</w:t>
      </w:r>
      <w:r w:rsidR="007A125D" w:rsidRPr="007A125D">
        <w:rPr>
          <w:rFonts w:ascii="Times New Roman" w:hAnsi="Times New Roman" w:cs="Times New Roman"/>
          <w:color w:val="000000"/>
          <w:sz w:val="28"/>
          <w:szCs w:val="28"/>
        </w:rPr>
        <w:t xml:space="preserve"> Создать общественную комиссию </w:t>
      </w:r>
      <w:r w:rsidR="006A1C64">
        <w:rPr>
          <w:rFonts w:ascii="Times New Roman" w:hAnsi="Times New Roman" w:cs="Times New Roman"/>
          <w:color w:val="000000"/>
          <w:sz w:val="28"/>
          <w:szCs w:val="28"/>
        </w:rPr>
        <w:t xml:space="preserve">по подготовке к </w:t>
      </w:r>
      <w:r w:rsidR="007A125D" w:rsidRPr="007A125D">
        <w:rPr>
          <w:rFonts w:ascii="Times New Roman" w:hAnsi="Times New Roman" w:cs="Times New Roman"/>
          <w:color w:val="000000"/>
          <w:sz w:val="28"/>
          <w:szCs w:val="28"/>
        </w:rPr>
        <w:t>участи</w:t>
      </w:r>
      <w:r w:rsidR="006A1C64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7A125D" w:rsidRPr="007A125D">
        <w:rPr>
          <w:rFonts w:ascii="Times New Roman" w:hAnsi="Times New Roman" w:cs="Times New Roman"/>
          <w:color w:val="000000"/>
          <w:sz w:val="28"/>
          <w:szCs w:val="28"/>
        </w:rPr>
        <w:t xml:space="preserve"> во Всероссийском конкурсе лучших проектов создания комфортной городской среды</w:t>
      </w:r>
      <w:r w:rsidR="006355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125D" w:rsidRPr="007A125D">
        <w:rPr>
          <w:rFonts w:ascii="Times New Roman" w:hAnsi="Times New Roman" w:cs="Times New Roman"/>
          <w:color w:val="000000"/>
          <w:sz w:val="28"/>
          <w:szCs w:val="28"/>
        </w:rPr>
        <w:t>в следующем составе:</w:t>
      </w:r>
    </w:p>
    <w:p w:rsidR="0047069D" w:rsidRPr="007A125D" w:rsidRDefault="006A1C64" w:rsidP="007A125D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="0047069D" w:rsidRPr="007A125D">
        <w:rPr>
          <w:rFonts w:ascii="Times New Roman" w:hAnsi="Times New Roman" w:cs="Times New Roman"/>
          <w:iCs/>
          <w:sz w:val="28"/>
          <w:szCs w:val="28"/>
        </w:rPr>
        <w:t>- Слободчиков Евгений Александрович – заместитель главы администрации Трубчевского муниципального района, председатель комиссии;</w:t>
      </w:r>
    </w:p>
    <w:p w:rsidR="0047069D" w:rsidRPr="007A125D" w:rsidRDefault="0047069D" w:rsidP="0047069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A125D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E6316D" w:rsidRPr="007A125D">
        <w:rPr>
          <w:rFonts w:ascii="Times New Roman" w:hAnsi="Times New Roman" w:cs="Times New Roman"/>
          <w:iCs/>
          <w:sz w:val="28"/>
          <w:szCs w:val="28"/>
        </w:rPr>
        <w:t>Рыжикова Анна Алексеевна</w:t>
      </w:r>
      <w:r w:rsidRPr="007A125D">
        <w:rPr>
          <w:rFonts w:ascii="Times New Roman" w:hAnsi="Times New Roman" w:cs="Times New Roman"/>
          <w:iCs/>
          <w:sz w:val="28"/>
          <w:szCs w:val="28"/>
        </w:rPr>
        <w:t xml:space="preserve"> - заместитель главы администрации Трубчевского муниципального района, заместитель председателя комиссии;</w:t>
      </w:r>
    </w:p>
    <w:p w:rsidR="0047069D" w:rsidRDefault="009504A8" w:rsidP="0047069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 w:rsidRPr="007A125D">
        <w:rPr>
          <w:rFonts w:ascii="Times New Roman" w:hAnsi="Times New Roman" w:cs="Times New Roman"/>
          <w:iCs/>
          <w:sz w:val="28"/>
          <w:szCs w:val="28"/>
        </w:rPr>
        <w:t xml:space="preserve">- Лушина Тамила Ивановна </w:t>
      </w:r>
      <w:r w:rsidR="0047069D" w:rsidRPr="007A125D">
        <w:rPr>
          <w:rFonts w:ascii="Times New Roman" w:hAnsi="Times New Roman" w:cs="Times New Roman"/>
          <w:iCs/>
          <w:sz w:val="28"/>
          <w:szCs w:val="28"/>
        </w:rPr>
        <w:t>-  начальник отдела архитектуры и жилищно-коммунального хозяйства администрации Трубчевского муниципального района,</w:t>
      </w:r>
      <w:r w:rsidR="0047069D">
        <w:rPr>
          <w:rFonts w:ascii="Times New Roman" w:hAnsi="Times New Roman"/>
          <w:iCs/>
          <w:sz w:val="26"/>
          <w:szCs w:val="26"/>
        </w:rPr>
        <w:t xml:space="preserve"> секретарь комиссии;</w:t>
      </w:r>
    </w:p>
    <w:p w:rsidR="0047069D" w:rsidRDefault="0047069D" w:rsidP="0047069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-  Самошкина Наталья Ивановна</w:t>
      </w:r>
      <w:r w:rsidR="000A1D2C" w:rsidRPr="00515268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– начальник отдела культуры, физической культуры и архивного дела</w:t>
      </w:r>
      <w:r w:rsidR="000A1D2C" w:rsidRPr="00515268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администрации Трубчевского муниципального района;</w:t>
      </w:r>
    </w:p>
    <w:p w:rsidR="0047069D" w:rsidRDefault="0047069D" w:rsidP="0047069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</w:t>
      </w:r>
      <w:r w:rsidR="00E6316D">
        <w:rPr>
          <w:rFonts w:ascii="Times New Roman" w:hAnsi="Times New Roman"/>
          <w:iCs/>
          <w:sz w:val="26"/>
          <w:szCs w:val="26"/>
        </w:rPr>
        <w:t>Кондратова Наталья Владимировна</w:t>
      </w:r>
      <w:r>
        <w:rPr>
          <w:rFonts w:ascii="Times New Roman" w:hAnsi="Times New Roman"/>
          <w:iCs/>
          <w:sz w:val="26"/>
          <w:szCs w:val="26"/>
        </w:rPr>
        <w:t xml:space="preserve"> – заместитель</w:t>
      </w:r>
      <w:r w:rsidR="000A1D2C" w:rsidRPr="00515268"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>начальника отдела архитектуры и жилищно-коммунального хозяйства администрации Трубчевского муниципального района;</w:t>
      </w:r>
    </w:p>
    <w:p w:rsidR="00473422" w:rsidRDefault="0047069D" w:rsidP="0047069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-</w:t>
      </w:r>
      <w:r w:rsidR="00473422">
        <w:rPr>
          <w:rFonts w:ascii="Times New Roman" w:hAnsi="Times New Roman"/>
          <w:iCs/>
          <w:sz w:val="26"/>
          <w:szCs w:val="26"/>
        </w:rPr>
        <w:t xml:space="preserve"> </w:t>
      </w:r>
      <w:r w:rsidR="005B4F93">
        <w:rPr>
          <w:rFonts w:ascii="Times New Roman" w:hAnsi="Times New Roman"/>
          <w:iCs/>
          <w:sz w:val="26"/>
          <w:szCs w:val="26"/>
        </w:rPr>
        <w:t>Карапетян Артём Владимирович</w:t>
      </w:r>
      <w:r w:rsidR="00473422">
        <w:rPr>
          <w:rFonts w:ascii="Times New Roman" w:hAnsi="Times New Roman"/>
          <w:iCs/>
          <w:sz w:val="26"/>
          <w:szCs w:val="26"/>
        </w:rPr>
        <w:t xml:space="preserve"> – предс</w:t>
      </w:r>
      <w:r w:rsidR="00902B0F">
        <w:rPr>
          <w:rFonts w:ascii="Times New Roman" w:hAnsi="Times New Roman"/>
          <w:iCs/>
          <w:sz w:val="26"/>
          <w:szCs w:val="26"/>
        </w:rPr>
        <w:t>тавитель</w:t>
      </w:r>
      <w:r w:rsidR="00473422">
        <w:rPr>
          <w:rFonts w:ascii="Times New Roman" w:hAnsi="Times New Roman"/>
          <w:iCs/>
          <w:sz w:val="26"/>
          <w:szCs w:val="26"/>
        </w:rPr>
        <w:t xml:space="preserve"> </w:t>
      </w:r>
      <w:proofErr w:type="spellStart"/>
      <w:r w:rsidR="00473422">
        <w:rPr>
          <w:rFonts w:ascii="Times New Roman" w:hAnsi="Times New Roman"/>
          <w:iCs/>
          <w:sz w:val="26"/>
          <w:szCs w:val="26"/>
        </w:rPr>
        <w:t>Трубчевской</w:t>
      </w:r>
      <w:proofErr w:type="spellEnd"/>
      <w:r w:rsidR="00473422">
        <w:rPr>
          <w:rFonts w:ascii="Times New Roman" w:hAnsi="Times New Roman"/>
          <w:iCs/>
          <w:sz w:val="26"/>
          <w:szCs w:val="26"/>
        </w:rPr>
        <w:t xml:space="preserve"> районной общественной студенческой организации «Факел» (по согласованию);</w:t>
      </w:r>
    </w:p>
    <w:p w:rsidR="00473422" w:rsidRDefault="00473422" w:rsidP="0047069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 w:rsidRPr="00EF689F">
        <w:rPr>
          <w:rFonts w:ascii="Times New Roman" w:hAnsi="Times New Roman"/>
          <w:iCs/>
          <w:sz w:val="26"/>
          <w:szCs w:val="26"/>
        </w:rPr>
        <w:t>- Сущенков Игорь Алексеевич</w:t>
      </w:r>
      <w:r>
        <w:rPr>
          <w:rFonts w:ascii="Times New Roman" w:hAnsi="Times New Roman"/>
          <w:iCs/>
          <w:sz w:val="26"/>
          <w:szCs w:val="26"/>
        </w:rPr>
        <w:t xml:space="preserve"> – представитель Общероссийского народного фронта (по согласованию);</w:t>
      </w:r>
    </w:p>
    <w:p w:rsidR="00473422" w:rsidRDefault="00490582" w:rsidP="009504A8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</w:t>
      </w:r>
      <w:r w:rsidR="0066728F">
        <w:rPr>
          <w:rFonts w:ascii="Times New Roman" w:hAnsi="Times New Roman"/>
          <w:iCs/>
          <w:sz w:val="26"/>
          <w:szCs w:val="26"/>
        </w:rPr>
        <w:t>Булохова Екатерина Юрьевна</w:t>
      </w:r>
      <w:r w:rsidR="00473422">
        <w:rPr>
          <w:rFonts w:ascii="Times New Roman" w:hAnsi="Times New Roman"/>
          <w:iCs/>
          <w:sz w:val="26"/>
          <w:szCs w:val="26"/>
        </w:rPr>
        <w:t xml:space="preserve"> – исполнительный секретарь Трубчевского м</w:t>
      </w:r>
      <w:r w:rsidR="0066728F">
        <w:rPr>
          <w:rFonts w:ascii="Times New Roman" w:hAnsi="Times New Roman"/>
          <w:iCs/>
          <w:sz w:val="26"/>
          <w:szCs w:val="26"/>
        </w:rPr>
        <w:t>е</w:t>
      </w:r>
      <w:r w:rsidR="00473422">
        <w:rPr>
          <w:rFonts w:ascii="Times New Roman" w:hAnsi="Times New Roman"/>
          <w:iCs/>
          <w:sz w:val="26"/>
          <w:szCs w:val="26"/>
        </w:rPr>
        <w:t>стного отделения Партии «Единая Россия»</w:t>
      </w:r>
      <w:r w:rsidR="009504A8">
        <w:rPr>
          <w:rFonts w:ascii="Times New Roman" w:hAnsi="Times New Roman"/>
          <w:iCs/>
          <w:sz w:val="26"/>
          <w:szCs w:val="26"/>
        </w:rPr>
        <w:t xml:space="preserve"> (по согласованию)</w:t>
      </w:r>
      <w:r w:rsidR="00473422">
        <w:rPr>
          <w:rFonts w:ascii="Times New Roman" w:hAnsi="Times New Roman"/>
          <w:iCs/>
          <w:sz w:val="26"/>
          <w:szCs w:val="26"/>
        </w:rPr>
        <w:t>;</w:t>
      </w:r>
    </w:p>
    <w:p w:rsidR="009504A8" w:rsidRDefault="00473422" w:rsidP="0047069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 w:rsidRPr="00EF689F">
        <w:rPr>
          <w:rFonts w:ascii="Times New Roman" w:hAnsi="Times New Roman"/>
          <w:iCs/>
          <w:sz w:val="26"/>
          <w:szCs w:val="26"/>
        </w:rPr>
        <w:t xml:space="preserve">- </w:t>
      </w:r>
      <w:r w:rsidR="00EF689F">
        <w:rPr>
          <w:rFonts w:ascii="Times New Roman" w:hAnsi="Times New Roman"/>
          <w:iCs/>
          <w:sz w:val="26"/>
          <w:szCs w:val="26"/>
        </w:rPr>
        <w:t xml:space="preserve">Андросова Светлана Фёдоровна </w:t>
      </w:r>
      <w:r>
        <w:rPr>
          <w:rFonts w:ascii="Times New Roman" w:hAnsi="Times New Roman"/>
          <w:iCs/>
          <w:sz w:val="26"/>
          <w:szCs w:val="26"/>
        </w:rPr>
        <w:t xml:space="preserve">– депутат Трубчевского районного Совета народных депутатов </w:t>
      </w:r>
      <w:r w:rsidR="00EF689F">
        <w:rPr>
          <w:rFonts w:ascii="Times New Roman" w:hAnsi="Times New Roman"/>
          <w:iCs/>
          <w:sz w:val="26"/>
          <w:szCs w:val="26"/>
        </w:rPr>
        <w:t>по единому избирательному округу</w:t>
      </w:r>
      <w:r w:rsidR="009504A8">
        <w:rPr>
          <w:rFonts w:ascii="Times New Roman" w:hAnsi="Times New Roman"/>
          <w:iCs/>
          <w:sz w:val="26"/>
          <w:szCs w:val="26"/>
        </w:rPr>
        <w:t xml:space="preserve"> (по согласованию);</w:t>
      </w:r>
    </w:p>
    <w:p w:rsidR="009504A8" w:rsidRDefault="009504A8" w:rsidP="0047069D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lastRenderedPageBreak/>
        <w:t xml:space="preserve">- </w:t>
      </w:r>
      <w:r w:rsidR="00B5654A">
        <w:rPr>
          <w:rFonts w:ascii="Times New Roman" w:hAnsi="Times New Roman"/>
          <w:iCs/>
          <w:sz w:val="26"/>
          <w:szCs w:val="26"/>
        </w:rPr>
        <w:t xml:space="preserve">Балахонов </w:t>
      </w:r>
      <w:r>
        <w:rPr>
          <w:rFonts w:ascii="Times New Roman" w:hAnsi="Times New Roman"/>
          <w:iCs/>
          <w:sz w:val="26"/>
          <w:szCs w:val="26"/>
        </w:rPr>
        <w:t>Михаил Петрович – председатель Трубчевского районного Совета ветеранов</w:t>
      </w:r>
      <w:r w:rsidR="00C54BB2">
        <w:rPr>
          <w:rFonts w:ascii="Times New Roman" w:hAnsi="Times New Roman"/>
          <w:iCs/>
          <w:sz w:val="26"/>
          <w:szCs w:val="26"/>
        </w:rPr>
        <w:t xml:space="preserve"> войны, труда, вооружённых сил </w:t>
      </w:r>
      <w:r>
        <w:rPr>
          <w:rFonts w:ascii="Times New Roman" w:hAnsi="Times New Roman"/>
          <w:iCs/>
          <w:sz w:val="26"/>
          <w:szCs w:val="26"/>
        </w:rPr>
        <w:t>и правоохранительных орган</w:t>
      </w:r>
      <w:r w:rsidR="00C54BB2">
        <w:rPr>
          <w:rFonts w:ascii="Times New Roman" w:hAnsi="Times New Roman"/>
          <w:iCs/>
          <w:sz w:val="26"/>
          <w:szCs w:val="26"/>
        </w:rPr>
        <w:t xml:space="preserve">ов </w:t>
      </w:r>
      <w:r>
        <w:rPr>
          <w:rFonts w:ascii="Times New Roman" w:hAnsi="Times New Roman"/>
          <w:iCs/>
          <w:sz w:val="26"/>
          <w:szCs w:val="26"/>
        </w:rPr>
        <w:t>(по согласованию);</w:t>
      </w:r>
    </w:p>
    <w:p w:rsidR="006A1C64" w:rsidRDefault="00EF689F" w:rsidP="006A1C64">
      <w:pPr>
        <w:spacing w:after="0" w:line="24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- Гордеев Павел Николаевич</w:t>
      </w:r>
      <w:r w:rsidR="00B5654A" w:rsidRPr="00515268">
        <w:rPr>
          <w:rFonts w:ascii="Times New Roman" w:hAnsi="Times New Roman"/>
          <w:iCs/>
          <w:sz w:val="26"/>
          <w:szCs w:val="26"/>
        </w:rPr>
        <w:t xml:space="preserve"> -</w:t>
      </w:r>
      <w:r w:rsidR="00B5654A">
        <w:rPr>
          <w:rFonts w:ascii="Times New Roman" w:hAnsi="Times New Roman"/>
          <w:iCs/>
          <w:sz w:val="26"/>
          <w:szCs w:val="26"/>
        </w:rPr>
        <w:t xml:space="preserve"> </w:t>
      </w:r>
      <w:r w:rsidR="00B5654A" w:rsidRPr="00515268">
        <w:rPr>
          <w:rFonts w:ascii="Times New Roman" w:hAnsi="Times New Roman"/>
          <w:iCs/>
          <w:sz w:val="26"/>
          <w:szCs w:val="26"/>
        </w:rPr>
        <w:t xml:space="preserve"> </w:t>
      </w:r>
      <w:r w:rsidR="00B5654A">
        <w:rPr>
          <w:rFonts w:ascii="Times New Roman" w:hAnsi="Times New Roman"/>
          <w:iCs/>
          <w:sz w:val="26"/>
          <w:szCs w:val="26"/>
        </w:rPr>
        <w:t>депутат</w:t>
      </w:r>
      <w:r w:rsidR="00490582">
        <w:rPr>
          <w:rFonts w:ascii="Times New Roman" w:hAnsi="Times New Roman"/>
          <w:iCs/>
          <w:sz w:val="26"/>
          <w:szCs w:val="26"/>
        </w:rPr>
        <w:t xml:space="preserve"> </w:t>
      </w:r>
      <w:r w:rsidR="00B5654A">
        <w:rPr>
          <w:rFonts w:ascii="Times New Roman" w:hAnsi="Times New Roman"/>
          <w:iCs/>
          <w:sz w:val="26"/>
          <w:szCs w:val="26"/>
        </w:rPr>
        <w:t>Трубчевского районного Совета народных депут</w:t>
      </w:r>
      <w:r w:rsidR="00C54BB2">
        <w:rPr>
          <w:rFonts w:ascii="Times New Roman" w:hAnsi="Times New Roman"/>
          <w:iCs/>
          <w:sz w:val="26"/>
          <w:szCs w:val="26"/>
        </w:rPr>
        <w:t xml:space="preserve">атов по </w:t>
      </w:r>
      <w:r>
        <w:rPr>
          <w:rFonts w:ascii="Times New Roman" w:hAnsi="Times New Roman"/>
          <w:iCs/>
          <w:sz w:val="26"/>
          <w:szCs w:val="26"/>
        </w:rPr>
        <w:t>одномандатному</w:t>
      </w:r>
      <w:r w:rsidR="00C54BB2">
        <w:rPr>
          <w:rFonts w:ascii="Times New Roman" w:hAnsi="Times New Roman"/>
          <w:iCs/>
          <w:sz w:val="26"/>
          <w:szCs w:val="26"/>
        </w:rPr>
        <w:t xml:space="preserve"> избирательному округу</w:t>
      </w:r>
      <w:r>
        <w:rPr>
          <w:rFonts w:ascii="Times New Roman" w:hAnsi="Times New Roman"/>
          <w:iCs/>
          <w:sz w:val="26"/>
          <w:szCs w:val="26"/>
        </w:rPr>
        <w:t xml:space="preserve"> № 6</w:t>
      </w:r>
      <w:r w:rsidR="00C54BB2">
        <w:rPr>
          <w:rFonts w:ascii="Times New Roman" w:hAnsi="Times New Roman"/>
          <w:iCs/>
          <w:sz w:val="26"/>
          <w:szCs w:val="26"/>
        </w:rPr>
        <w:t xml:space="preserve"> (</w:t>
      </w:r>
      <w:r w:rsidR="00B5654A">
        <w:rPr>
          <w:rFonts w:ascii="Times New Roman" w:hAnsi="Times New Roman"/>
          <w:iCs/>
          <w:sz w:val="26"/>
          <w:szCs w:val="26"/>
        </w:rPr>
        <w:t>по согласованию).</w:t>
      </w:r>
      <w:r w:rsidR="000A1D2C" w:rsidRPr="00515268">
        <w:rPr>
          <w:rFonts w:ascii="Times New Roman" w:hAnsi="Times New Roman"/>
          <w:iCs/>
          <w:sz w:val="26"/>
          <w:szCs w:val="26"/>
        </w:rPr>
        <w:t xml:space="preserve"> </w:t>
      </w:r>
    </w:p>
    <w:p w:rsidR="000A1D2C" w:rsidRPr="00515268" w:rsidRDefault="00635515" w:rsidP="00E479DB">
      <w:pPr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           2.</w:t>
      </w:r>
      <w:r w:rsidR="000A1D2C" w:rsidRPr="00515268">
        <w:rPr>
          <w:rFonts w:ascii="Times New Roman" w:hAnsi="Times New Roman"/>
          <w:iCs/>
          <w:sz w:val="26"/>
          <w:szCs w:val="26"/>
        </w:rPr>
        <w:t xml:space="preserve"> Контроль за исполнением настоящего распоряжения возложить на з</w:t>
      </w:r>
      <w:r w:rsidR="00B5654A">
        <w:rPr>
          <w:rFonts w:ascii="Times New Roman" w:hAnsi="Times New Roman"/>
          <w:iCs/>
          <w:sz w:val="26"/>
          <w:szCs w:val="26"/>
        </w:rPr>
        <w:t>аместителя главы администрации</w:t>
      </w:r>
      <w:r w:rsidR="00C54BB2">
        <w:rPr>
          <w:rFonts w:ascii="Times New Roman" w:hAnsi="Times New Roman"/>
          <w:iCs/>
          <w:sz w:val="26"/>
          <w:szCs w:val="26"/>
        </w:rPr>
        <w:t xml:space="preserve"> Трубчевского муниципального района</w:t>
      </w:r>
      <w:r w:rsidR="00B5654A">
        <w:rPr>
          <w:rFonts w:ascii="Times New Roman" w:hAnsi="Times New Roman"/>
          <w:iCs/>
          <w:sz w:val="26"/>
          <w:szCs w:val="26"/>
        </w:rPr>
        <w:t xml:space="preserve"> </w:t>
      </w:r>
      <w:r w:rsidR="000A1D2C" w:rsidRPr="00515268">
        <w:rPr>
          <w:rFonts w:ascii="Times New Roman" w:hAnsi="Times New Roman"/>
          <w:iCs/>
          <w:sz w:val="26"/>
          <w:szCs w:val="26"/>
        </w:rPr>
        <w:t>Слободчикова</w:t>
      </w:r>
      <w:r w:rsidR="000A1D2C">
        <w:rPr>
          <w:rFonts w:ascii="Times New Roman" w:hAnsi="Times New Roman"/>
          <w:iCs/>
          <w:sz w:val="26"/>
          <w:szCs w:val="26"/>
        </w:rPr>
        <w:t xml:space="preserve"> </w:t>
      </w:r>
      <w:r w:rsidR="00C54BB2">
        <w:rPr>
          <w:rFonts w:ascii="Times New Roman" w:hAnsi="Times New Roman"/>
          <w:iCs/>
          <w:sz w:val="26"/>
          <w:szCs w:val="26"/>
        </w:rPr>
        <w:t>Е.</w:t>
      </w:r>
      <w:r w:rsidR="000A1D2C" w:rsidRPr="00515268">
        <w:rPr>
          <w:rFonts w:ascii="Times New Roman" w:hAnsi="Times New Roman"/>
          <w:iCs/>
          <w:sz w:val="26"/>
          <w:szCs w:val="26"/>
        </w:rPr>
        <w:t>А.</w:t>
      </w:r>
    </w:p>
    <w:p w:rsidR="000A1D2C" w:rsidRPr="00515268" w:rsidRDefault="000A1D2C" w:rsidP="00E479DB">
      <w:pPr>
        <w:spacing w:line="240" w:lineRule="auto"/>
        <w:rPr>
          <w:sz w:val="26"/>
          <w:szCs w:val="26"/>
        </w:rPr>
      </w:pPr>
    </w:p>
    <w:p w:rsidR="000A1D2C" w:rsidRPr="00515268" w:rsidRDefault="00490582" w:rsidP="00E479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0A1D2C" w:rsidRPr="00515268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0B1A86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</w:p>
    <w:p w:rsidR="000A1D2C" w:rsidRPr="00515268" w:rsidRDefault="000A1D2C" w:rsidP="00E479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15268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                         </w:t>
      </w:r>
      <w:r w:rsidR="00490582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51526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490582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ED39E7" w:rsidRPr="00260F47" w:rsidRDefault="00ED39E7"/>
    <w:sectPr w:rsidR="00ED39E7" w:rsidRPr="00260F47" w:rsidSect="00432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2C"/>
    <w:rsid w:val="000A1D2C"/>
    <w:rsid w:val="000B1A86"/>
    <w:rsid w:val="00260F47"/>
    <w:rsid w:val="003435C2"/>
    <w:rsid w:val="0039260A"/>
    <w:rsid w:val="003F32B1"/>
    <w:rsid w:val="00432E5F"/>
    <w:rsid w:val="004501B3"/>
    <w:rsid w:val="0047069D"/>
    <w:rsid w:val="00473422"/>
    <w:rsid w:val="00490582"/>
    <w:rsid w:val="004E4786"/>
    <w:rsid w:val="00545E0B"/>
    <w:rsid w:val="005B4F93"/>
    <w:rsid w:val="00635515"/>
    <w:rsid w:val="0066728F"/>
    <w:rsid w:val="006A1C64"/>
    <w:rsid w:val="00720EA5"/>
    <w:rsid w:val="007325A5"/>
    <w:rsid w:val="00762E57"/>
    <w:rsid w:val="007A125D"/>
    <w:rsid w:val="007B668E"/>
    <w:rsid w:val="007D5011"/>
    <w:rsid w:val="007E7559"/>
    <w:rsid w:val="007F1C81"/>
    <w:rsid w:val="0085701E"/>
    <w:rsid w:val="008822BC"/>
    <w:rsid w:val="008C527B"/>
    <w:rsid w:val="00902B0F"/>
    <w:rsid w:val="009504A8"/>
    <w:rsid w:val="00B5654A"/>
    <w:rsid w:val="00B63F62"/>
    <w:rsid w:val="00B81400"/>
    <w:rsid w:val="00C46636"/>
    <w:rsid w:val="00C54BB2"/>
    <w:rsid w:val="00CB507C"/>
    <w:rsid w:val="00D00EDC"/>
    <w:rsid w:val="00D02E71"/>
    <w:rsid w:val="00DE70DC"/>
    <w:rsid w:val="00E479DB"/>
    <w:rsid w:val="00E6316D"/>
    <w:rsid w:val="00EB2793"/>
    <w:rsid w:val="00EB41E3"/>
    <w:rsid w:val="00ED39E7"/>
    <w:rsid w:val="00EF689F"/>
    <w:rsid w:val="00F2380C"/>
    <w:rsid w:val="00FB0E2D"/>
    <w:rsid w:val="00FF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BD6B"/>
  <w15:docId w15:val="{7B5F114C-D83D-4F66-BC43-B4A061DE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1D2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706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0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0582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EB41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2025-03-19T13:50:00Z</cp:lastPrinted>
  <dcterms:created xsi:type="dcterms:W3CDTF">2022-04-13T06:39:00Z</dcterms:created>
  <dcterms:modified xsi:type="dcterms:W3CDTF">2025-03-20T07:54:00Z</dcterms:modified>
</cp:coreProperties>
</file>