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  <w:gridCol w:w="9923"/>
      </w:tblGrid>
      <w:tr w:rsidR="00D011C0">
        <w:tblPrEx>
          <w:tblCellMar>
            <w:top w:w="0" w:type="dxa"/>
            <w:bottom w:w="0" w:type="dxa"/>
          </w:tblCellMar>
        </w:tblPrEx>
        <w:trPr>
          <w:trHeight w:val="269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11C0" w:rsidRDefault="00D011C0">
            <w:pPr>
              <w:jc w:val="center"/>
              <w:rPr>
                <w:sz w:val="8"/>
                <w:szCs w:val="24"/>
              </w:rPr>
            </w:pPr>
          </w:p>
          <w:p w:rsidR="00D011C0" w:rsidRDefault="00DE672B">
            <w:pPr>
              <w:jc w:val="center"/>
              <w:rPr>
                <w:sz w:val="10"/>
                <w:szCs w:val="24"/>
              </w:rPr>
            </w:pPr>
            <w:r>
              <w:rPr>
                <w:noProof/>
              </w:rPr>
              <w:pict>
                <v:rect id="_x0000_s1027" style="position:absolute;left:0;text-align:left;margin-left:0;margin-top:0;width:50pt;height:50pt;z-index:251657728;visibility:hidden" o:preferrelative="t">
                  <v:stroke joinstyle="round"/>
                  <o:lock v:ext="edit" selection="t"/>
                </v:rect>
              </w:pict>
            </w:r>
            <w:r>
              <w:rPr>
                <w:noProof/>
              </w:rPr>
              <w:object w:dxaOrig="1095" w:dyaOrig="1065">
                <v:rect id="ОбъектOLE1" o:spid="_x0000_i1025" style="width:55.5pt;height:54pt;visibility:visible;mso-wrap-style:square;mso-wrap-distance-left:9pt;mso-wrap-distance-top:0;mso-wrap-distance-right:9pt;mso-wrap-distance-bottom:0" o:ole="" o:preferrelative="t" filled="f" stroked="f">
                  <v:imagedata r:id="rId5" o:title="image1"/>
                </v:rect>
                <o:OLEObject Type="Embed" ProgID="PBrush" ShapeID="ОбъектOLE1" DrawAspect="Content" ObjectID="_1813223481" r:id="rId6"/>
              </w:object>
            </w:r>
          </w:p>
          <w:p w:rsidR="00D011C0" w:rsidRDefault="00DE672B">
            <w:pPr>
              <w:keepNext/>
              <w:jc w:val="center"/>
              <w:outlineLvl w:val="0"/>
              <w:rPr>
                <w:szCs w:val="24"/>
              </w:rPr>
            </w:pPr>
            <w:r>
              <w:rPr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D011C0" w:rsidRDefault="00DE672B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>
              <w:rPr>
                <w:sz w:val="18"/>
                <w:szCs w:val="18"/>
                <w:u w:val="double"/>
              </w:rPr>
              <w:t xml:space="preserve">59,  </w:t>
            </w:r>
            <w:proofErr w:type="spellStart"/>
            <w:r>
              <w:rPr>
                <w:sz w:val="18"/>
                <w:szCs w:val="18"/>
                <w:u w:val="double"/>
              </w:rPr>
              <w:t>г.Трубчевск</w:t>
            </w:r>
            <w:proofErr w:type="spellEnd"/>
            <w:proofErr w:type="gramEnd"/>
            <w:r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D011C0" w:rsidRDefault="00D011C0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11C0" w:rsidRDefault="00D011C0">
            <w:pPr>
              <w:jc w:val="center"/>
              <w:rPr>
                <w:sz w:val="14"/>
                <w:szCs w:val="14"/>
              </w:rPr>
            </w:pPr>
          </w:p>
          <w:p w:rsidR="00D011C0" w:rsidRDefault="00D011C0">
            <w:pPr>
              <w:jc w:val="center"/>
              <w:rPr>
                <w:sz w:val="14"/>
                <w:szCs w:val="14"/>
              </w:rPr>
            </w:pPr>
          </w:p>
          <w:p w:rsidR="00D011C0" w:rsidRDefault="00D011C0">
            <w:pPr>
              <w:keepNext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D011C0" w:rsidRDefault="00D011C0">
            <w:pPr>
              <w:jc w:val="center"/>
              <w:rPr>
                <w:szCs w:val="28"/>
              </w:rPr>
            </w:pPr>
          </w:p>
        </w:tc>
      </w:tr>
      <w:tr w:rsidR="00D011C0">
        <w:tblPrEx>
          <w:tblCellMar>
            <w:top w:w="0" w:type="dxa"/>
            <w:bottom w:w="0" w:type="dxa"/>
          </w:tblCellMar>
        </w:tblPrEx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11C0" w:rsidRDefault="00D011C0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11C0" w:rsidRDefault="00D011C0">
            <w:pPr>
              <w:jc w:val="center"/>
              <w:rPr>
                <w:sz w:val="4"/>
                <w:szCs w:val="4"/>
              </w:rPr>
            </w:pPr>
          </w:p>
        </w:tc>
      </w:tr>
    </w:tbl>
    <w:p w:rsidR="00D011C0" w:rsidRDefault="00DE672B">
      <w:pPr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tbl>
      <w:tblPr>
        <w:tblW w:w="1480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9"/>
        <w:gridCol w:w="4915"/>
      </w:tblGrid>
      <w:tr w:rsidR="00D011C0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C0" w:rsidRDefault="00D011C0">
            <w:pPr>
              <w:jc w:val="center"/>
              <w:rPr>
                <w:szCs w:val="28"/>
              </w:rPr>
            </w:pPr>
          </w:p>
          <w:p w:rsidR="00D011C0" w:rsidRDefault="00DE67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proofErr w:type="gramStart"/>
            <w:r>
              <w:rPr>
                <w:color w:val="C00000"/>
                <w:sz w:val="26"/>
                <w:szCs w:val="26"/>
              </w:rPr>
              <w:t>05</w:t>
            </w:r>
            <w:r>
              <w:rPr>
                <w:sz w:val="26"/>
                <w:szCs w:val="26"/>
              </w:rPr>
              <w:t>»  июл</w:t>
            </w:r>
            <w:r>
              <w:rPr>
                <w:sz w:val="26"/>
                <w:szCs w:val="26"/>
              </w:rPr>
              <w:t>я</w:t>
            </w:r>
            <w:proofErr w:type="gramEnd"/>
            <w:r>
              <w:rPr>
                <w:sz w:val="26"/>
                <w:szCs w:val="26"/>
              </w:rPr>
              <w:t xml:space="preserve"> 2025 года                                                                                              № 3/3 </w:t>
            </w:r>
          </w:p>
          <w:p w:rsidR="00D011C0" w:rsidRDefault="00DE67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г. Трубчевск</w:t>
            </w:r>
          </w:p>
          <w:p w:rsidR="00D011C0" w:rsidRDefault="00D011C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C0" w:rsidRDefault="00D011C0">
            <w:pPr>
              <w:ind w:firstLine="3153"/>
              <w:jc w:val="left"/>
              <w:rPr>
                <w:b/>
                <w:bCs/>
                <w:szCs w:val="28"/>
              </w:rPr>
            </w:pPr>
          </w:p>
          <w:p w:rsidR="00D011C0" w:rsidRDefault="00D011C0">
            <w:pPr>
              <w:ind w:firstLine="3153"/>
              <w:jc w:val="left"/>
              <w:rPr>
                <w:b/>
                <w:bCs/>
                <w:szCs w:val="28"/>
              </w:rPr>
            </w:pPr>
          </w:p>
        </w:tc>
      </w:tr>
    </w:tbl>
    <w:p w:rsidR="00D011C0" w:rsidRDefault="00DE672B">
      <w:pPr>
        <w:ind w:firstLine="42"/>
        <w:rPr>
          <w:sz w:val="26"/>
          <w:szCs w:val="26"/>
        </w:rPr>
      </w:pPr>
      <w:r>
        <w:rPr>
          <w:bCs/>
          <w:sz w:val="26"/>
          <w:szCs w:val="26"/>
        </w:rPr>
        <w:t xml:space="preserve">Об установлении времени для проведения встреч зарегистрированных кандидатов, их доверенных лиц, представителей избирательных объединений в помещениях, пригодных </w:t>
      </w:r>
      <w:r>
        <w:rPr>
          <w:bCs/>
          <w:sz w:val="26"/>
          <w:szCs w:val="26"/>
        </w:rPr>
        <w:t xml:space="preserve">для проведения агитационных публичных мероприятий, в форме собрания </w:t>
      </w:r>
      <w:r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избирателями при прове</w:t>
      </w:r>
      <w:r>
        <w:rPr>
          <w:bCs/>
          <w:sz w:val="26"/>
          <w:szCs w:val="26"/>
        </w:rPr>
        <w:t xml:space="preserve">дении   выборов </w:t>
      </w:r>
      <w:bookmarkStart w:id="0" w:name="_Hlk202533737"/>
      <w:bookmarkEnd w:id="0"/>
      <w:r>
        <w:rPr>
          <w:bCs/>
          <w:sz w:val="26"/>
          <w:szCs w:val="26"/>
        </w:rPr>
        <w:t>Губернатора Брянской области</w:t>
      </w:r>
    </w:p>
    <w:p w:rsidR="00D011C0" w:rsidRDefault="00D011C0">
      <w:pPr>
        <w:ind w:firstLine="708"/>
        <w:rPr>
          <w:sz w:val="26"/>
          <w:szCs w:val="26"/>
        </w:rPr>
      </w:pPr>
    </w:p>
    <w:p w:rsidR="00D011C0" w:rsidRDefault="00DE672B">
      <w:pPr>
        <w:ind w:firstLine="708"/>
        <w:rPr>
          <w:b/>
          <w:bCs/>
          <w:spacing w:val="-4"/>
          <w:sz w:val="26"/>
          <w:szCs w:val="26"/>
        </w:rPr>
      </w:pPr>
      <w:r>
        <w:rPr>
          <w:rFonts w:eastAsia="TimesNewRoman"/>
          <w:sz w:val="26"/>
          <w:szCs w:val="26"/>
        </w:rPr>
        <w:t xml:space="preserve">В целях обеспечения равных условий проведения предвыборной агитации посредством агитационных публичных мероприятий при проведении выборов депутатов </w:t>
      </w:r>
      <w:r>
        <w:rPr>
          <w:bCs/>
          <w:sz w:val="26"/>
          <w:szCs w:val="26"/>
        </w:rPr>
        <w:t>Губернатора Брянской области</w:t>
      </w:r>
      <w:r>
        <w:rPr>
          <w:rFonts w:eastAsia="TimesNewRoman"/>
          <w:sz w:val="26"/>
          <w:szCs w:val="26"/>
        </w:rPr>
        <w:t xml:space="preserve"> руководствуясь пунктами 3</w:t>
      </w:r>
      <w:r>
        <w:rPr>
          <w:sz w:val="26"/>
          <w:szCs w:val="26"/>
        </w:rPr>
        <w:t>статьи 4</w:t>
      </w:r>
      <w:r>
        <w:rPr>
          <w:sz w:val="26"/>
          <w:szCs w:val="26"/>
        </w:rPr>
        <w:t xml:space="preserve">5 закона Брянской области от 29 июня 2012 года № 37-З «О выборах </w:t>
      </w:r>
      <w:r>
        <w:rPr>
          <w:bCs/>
          <w:sz w:val="26"/>
          <w:szCs w:val="26"/>
        </w:rPr>
        <w:t>Губернатора Брянской области</w:t>
      </w:r>
      <w:r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территориальная избирательная комиссия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</w:t>
      </w:r>
      <w:r>
        <w:rPr>
          <w:b/>
          <w:bCs/>
          <w:spacing w:val="-4"/>
          <w:sz w:val="26"/>
          <w:szCs w:val="26"/>
        </w:rPr>
        <w:t>РЕШИЛА:</w:t>
      </w:r>
    </w:p>
    <w:p w:rsidR="00D011C0" w:rsidRDefault="00DE672B">
      <w:pPr>
        <w:ind w:firstLine="709"/>
        <w:rPr>
          <w:rFonts w:eastAsia="TimesNewRoman"/>
          <w:sz w:val="26"/>
          <w:szCs w:val="26"/>
        </w:rPr>
      </w:pPr>
      <w:r>
        <w:rPr>
          <w:rFonts w:eastAsia="TimesNewRoman"/>
          <w:sz w:val="26"/>
          <w:szCs w:val="26"/>
        </w:rPr>
        <w:t xml:space="preserve">1. Определить время для проведения встреч с избирателями </w:t>
      </w:r>
      <w:r>
        <w:rPr>
          <w:bCs/>
          <w:sz w:val="26"/>
          <w:szCs w:val="26"/>
        </w:rPr>
        <w:t>зарегистрированными кандидатами,</w:t>
      </w:r>
      <w:r>
        <w:rPr>
          <w:bCs/>
          <w:sz w:val="26"/>
          <w:szCs w:val="26"/>
        </w:rPr>
        <w:t xml:space="preserve"> их доверенными лицами, представителями избирательных объединений</w:t>
      </w:r>
      <w:r>
        <w:rPr>
          <w:rFonts w:eastAsia="TimesNewRoman"/>
          <w:sz w:val="26"/>
          <w:szCs w:val="26"/>
        </w:rPr>
        <w:t xml:space="preserve"> в помещениях, пригодных для проведения публичных мероприятий, проводимых в форме собраний, и находящихся в государственной или муниципальной собственности в период подготовки и проведения вы</w:t>
      </w:r>
      <w:r>
        <w:rPr>
          <w:rFonts w:eastAsia="TimesNewRoman"/>
          <w:sz w:val="26"/>
          <w:szCs w:val="26"/>
        </w:rPr>
        <w:t xml:space="preserve">боров   </w:t>
      </w:r>
      <w:r>
        <w:rPr>
          <w:bCs/>
          <w:sz w:val="26"/>
          <w:szCs w:val="26"/>
        </w:rPr>
        <w:t>Губернатора Брянской области</w:t>
      </w:r>
      <w:r>
        <w:rPr>
          <w:rFonts w:eastAsia="TimesNewRoman"/>
          <w:sz w:val="26"/>
          <w:szCs w:val="26"/>
        </w:rPr>
        <w:t xml:space="preserve"> в течение агитационного периода - ежедневно (кроме праздничных дней), с 18 часов 00 минут до 20 часов 00 минут, по согласованию с пользователем помещений и с учетом основной деятельности учреждений.</w:t>
      </w:r>
    </w:p>
    <w:p w:rsidR="00D011C0" w:rsidRDefault="00DE672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/>
        <w:ind w:right="17" w:firstLine="567"/>
        <w:rPr>
          <w:sz w:val="26"/>
          <w:szCs w:val="26"/>
        </w:rPr>
      </w:pPr>
      <w:r>
        <w:rPr>
          <w:sz w:val="26"/>
          <w:szCs w:val="26"/>
        </w:rPr>
        <w:t>2. Контроль за испол</w:t>
      </w:r>
      <w:r>
        <w:rPr>
          <w:sz w:val="26"/>
          <w:szCs w:val="26"/>
        </w:rPr>
        <w:t xml:space="preserve">нением настоящего решения возложить на председателя ТИК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В.М. Рудакова.</w:t>
      </w:r>
    </w:p>
    <w:p w:rsidR="00D011C0" w:rsidRDefault="00DE672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/>
        <w:ind w:right="17" w:firstLine="567"/>
        <w:rPr>
          <w:sz w:val="26"/>
          <w:szCs w:val="26"/>
        </w:rPr>
      </w:pPr>
      <w:r>
        <w:rPr>
          <w:sz w:val="26"/>
          <w:szCs w:val="26"/>
        </w:rPr>
        <w:t xml:space="preserve">3. Разместить настоящее </w:t>
      </w:r>
      <w:r>
        <w:rPr>
          <w:sz w:val="26"/>
          <w:szCs w:val="26"/>
        </w:rPr>
        <w:t xml:space="preserve">решение на информационном стенде и информационной странице территориальной избирательной комиссии </w:t>
      </w:r>
      <w:proofErr w:type="spellStart"/>
      <w:r>
        <w:rPr>
          <w:sz w:val="26"/>
          <w:szCs w:val="26"/>
        </w:rPr>
        <w:t>Трубчевского</w:t>
      </w:r>
      <w:bookmarkStart w:id="1" w:name="_GoBack"/>
      <w:bookmarkEnd w:id="1"/>
      <w:proofErr w:type="spellEnd"/>
      <w:r>
        <w:rPr>
          <w:sz w:val="26"/>
          <w:szCs w:val="26"/>
        </w:rPr>
        <w:t xml:space="preserve"> района в информационно-телек</w:t>
      </w:r>
      <w:r>
        <w:rPr>
          <w:sz w:val="26"/>
          <w:szCs w:val="26"/>
        </w:rPr>
        <w:t>оммуникационной сети «Интернет».</w:t>
      </w:r>
    </w:p>
    <w:p w:rsidR="00D011C0" w:rsidRDefault="00D011C0">
      <w:pPr>
        <w:pStyle w:val="21"/>
        <w:tabs>
          <w:tab w:val="clear" w:pos="0"/>
          <w:tab w:val="left" w:pos="5103"/>
        </w:tabs>
        <w:ind w:firstLine="0"/>
        <w:rPr>
          <w:sz w:val="26"/>
          <w:szCs w:val="26"/>
        </w:rPr>
      </w:pPr>
    </w:p>
    <w:tbl>
      <w:tblPr>
        <w:tblW w:w="1010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3"/>
        <w:gridCol w:w="2409"/>
        <w:gridCol w:w="3194"/>
      </w:tblGrid>
      <w:tr w:rsidR="00D011C0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Председатель</w:t>
            </w:r>
          </w:p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территориальной избирательной комиссии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D011C0" w:rsidRDefault="00D011C0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В.М. Рудаков </w:t>
            </w:r>
          </w:p>
          <w:p w:rsidR="00D011C0" w:rsidRDefault="00D011C0">
            <w:pPr>
              <w:rPr>
                <w:i/>
                <w:iCs/>
                <w:sz w:val="26"/>
                <w:szCs w:val="26"/>
              </w:rPr>
            </w:pPr>
          </w:p>
        </w:tc>
      </w:tr>
      <w:tr w:rsidR="00D011C0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C0" w:rsidRDefault="00D011C0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011C0">
            <w:pPr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011C0">
            <w:pPr>
              <w:rPr>
                <w:iCs/>
                <w:sz w:val="26"/>
                <w:szCs w:val="26"/>
              </w:rPr>
            </w:pPr>
          </w:p>
        </w:tc>
      </w:tr>
      <w:tr w:rsidR="00D011C0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Секретарь</w:t>
            </w:r>
          </w:p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комиссии</w:t>
            </w:r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D011C0" w:rsidRDefault="00D011C0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1C0" w:rsidRDefault="00DE672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Л.В. </w:t>
            </w:r>
            <w:proofErr w:type="spellStart"/>
            <w:r>
              <w:rPr>
                <w:iCs/>
                <w:sz w:val="26"/>
                <w:szCs w:val="26"/>
              </w:rPr>
              <w:t>Пичик</w:t>
            </w:r>
            <w:proofErr w:type="spellEnd"/>
            <w:r>
              <w:rPr>
                <w:iCs/>
                <w:sz w:val="26"/>
                <w:szCs w:val="26"/>
              </w:rPr>
              <w:t xml:space="preserve"> </w:t>
            </w:r>
          </w:p>
          <w:p w:rsidR="00D011C0" w:rsidRDefault="00D011C0">
            <w:pPr>
              <w:rPr>
                <w:i/>
                <w:iCs/>
                <w:sz w:val="26"/>
                <w:szCs w:val="26"/>
              </w:rPr>
            </w:pPr>
          </w:p>
        </w:tc>
      </w:tr>
    </w:tbl>
    <w:p w:rsidR="00D011C0" w:rsidRDefault="00D011C0"/>
    <w:sectPr w:rsidR="00D011C0">
      <w:endnotePr>
        <w:numFmt w:val="decimal"/>
      </w:endnotePr>
      <w:pgSz w:w="11906" w:h="16838"/>
      <w:pgMar w:top="567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21B03"/>
    <w:multiLevelType w:val="singleLevel"/>
    <w:tmpl w:val="F7D89C12"/>
    <w:name w:val="Bullet 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8D50B2"/>
    <w:multiLevelType w:val="singleLevel"/>
    <w:tmpl w:val="E52EB150"/>
    <w:name w:val="Bullet 12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890715E"/>
    <w:multiLevelType w:val="hybridMultilevel"/>
    <w:tmpl w:val="CDC0FBC4"/>
    <w:name w:val="Нумерованный список 7"/>
    <w:lvl w:ilvl="0" w:tplc="43EE6020">
      <w:start w:val="1"/>
      <w:numFmt w:val="decimal"/>
      <w:lvlText w:val="%1."/>
      <w:lvlJc w:val="left"/>
      <w:pPr>
        <w:ind w:left="705" w:firstLine="0"/>
      </w:pPr>
    </w:lvl>
    <w:lvl w:ilvl="1" w:tplc="0582CA74">
      <w:start w:val="1"/>
      <w:numFmt w:val="lowerLetter"/>
      <w:lvlText w:val="%2."/>
      <w:lvlJc w:val="left"/>
      <w:pPr>
        <w:ind w:left="1425" w:firstLine="0"/>
      </w:pPr>
    </w:lvl>
    <w:lvl w:ilvl="2" w:tplc="4B50A40E">
      <w:start w:val="1"/>
      <w:numFmt w:val="lowerRoman"/>
      <w:lvlText w:val="%3."/>
      <w:lvlJc w:val="left"/>
      <w:pPr>
        <w:ind w:left="2325" w:firstLine="0"/>
      </w:pPr>
    </w:lvl>
    <w:lvl w:ilvl="3" w:tplc="20B64DE8">
      <w:start w:val="1"/>
      <w:numFmt w:val="decimal"/>
      <w:lvlText w:val="%4."/>
      <w:lvlJc w:val="left"/>
      <w:pPr>
        <w:ind w:left="2865" w:firstLine="0"/>
      </w:pPr>
    </w:lvl>
    <w:lvl w:ilvl="4" w:tplc="428C6E38">
      <w:start w:val="1"/>
      <w:numFmt w:val="lowerLetter"/>
      <w:lvlText w:val="%5."/>
      <w:lvlJc w:val="left"/>
      <w:pPr>
        <w:ind w:left="3585" w:firstLine="0"/>
      </w:pPr>
    </w:lvl>
    <w:lvl w:ilvl="5" w:tplc="E4009176">
      <w:start w:val="1"/>
      <w:numFmt w:val="lowerRoman"/>
      <w:lvlText w:val="%6."/>
      <w:lvlJc w:val="left"/>
      <w:pPr>
        <w:ind w:left="4485" w:firstLine="0"/>
      </w:pPr>
    </w:lvl>
    <w:lvl w:ilvl="6" w:tplc="F5881756">
      <w:start w:val="1"/>
      <w:numFmt w:val="decimal"/>
      <w:lvlText w:val="%7."/>
      <w:lvlJc w:val="left"/>
      <w:pPr>
        <w:ind w:left="5025" w:firstLine="0"/>
      </w:pPr>
    </w:lvl>
    <w:lvl w:ilvl="7" w:tplc="A8289DAA">
      <w:start w:val="1"/>
      <w:numFmt w:val="lowerLetter"/>
      <w:lvlText w:val="%8."/>
      <w:lvlJc w:val="left"/>
      <w:pPr>
        <w:ind w:left="5745" w:firstLine="0"/>
      </w:pPr>
    </w:lvl>
    <w:lvl w:ilvl="8" w:tplc="0F7A3892">
      <w:start w:val="1"/>
      <w:numFmt w:val="lowerRoman"/>
      <w:lvlText w:val="%9."/>
      <w:lvlJc w:val="left"/>
      <w:pPr>
        <w:ind w:left="6645" w:firstLine="0"/>
      </w:pPr>
    </w:lvl>
  </w:abstractNum>
  <w:abstractNum w:abstractNumId="3" w15:restartNumberingAfterBreak="0">
    <w:nsid w:val="308D456B"/>
    <w:multiLevelType w:val="hybridMultilevel"/>
    <w:tmpl w:val="AE9AE666"/>
    <w:name w:val="Нумерованный список 1"/>
    <w:lvl w:ilvl="0" w:tplc="5614BCD6">
      <w:start w:val="1"/>
      <w:numFmt w:val="decimal"/>
      <w:lvlText w:val="%1."/>
      <w:lvlJc w:val="left"/>
      <w:pPr>
        <w:ind w:left="709" w:firstLine="0"/>
      </w:pPr>
    </w:lvl>
    <w:lvl w:ilvl="1" w:tplc="FED62322">
      <w:start w:val="1"/>
      <w:numFmt w:val="lowerLetter"/>
      <w:lvlText w:val="%2."/>
      <w:lvlJc w:val="left"/>
      <w:pPr>
        <w:ind w:left="1429" w:firstLine="0"/>
      </w:pPr>
    </w:lvl>
    <w:lvl w:ilvl="2" w:tplc="221E42B0">
      <w:start w:val="1"/>
      <w:numFmt w:val="lowerRoman"/>
      <w:lvlText w:val="%3."/>
      <w:lvlJc w:val="left"/>
      <w:pPr>
        <w:ind w:left="2329" w:firstLine="0"/>
      </w:pPr>
    </w:lvl>
    <w:lvl w:ilvl="3" w:tplc="DE88B36C">
      <w:start w:val="1"/>
      <w:numFmt w:val="decimal"/>
      <w:lvlText w:val="%4."/>
      <w:lvlJc w:val="left"/>
      <w:pPr>
        <w:ind w:left="2869" w:firstLine="0"/>
      </w:pPr>
    </w:lvl>
    <w:lvl w:ilvl="4" w:tplc="B0401E44">
      <w:start w:val="1"/>
      <w:numFmt w:val="lowerLetter"/>
      <w:lvlText w:val="%5."/>
      <w:lvlJc w:val="left"/>
      <w:pPr>
        <w:ind w:left="3589" w:firstLine="0"/>
      </w:pPr>
    </w:lvl>
    <w:lvl w:ilvl="5" w:tplc="8E6C5E48">
      <w:start w:val="1"/>
      <w:numFmt w:val="lowerRoman"/>
      <w:lvlText w:val="%6."/>
      <w:lvlJc w:val="left"/>
      <w:pPr>
        <w:ind w:left="4489" w:firstLine="0"/>
      </w:pPr>
    </w:lvl>
    <w:lvl w:ilvl="6" w:tplc="7326FDB8">
      <w:start w:val="1"/>
      <w:numFmt w:val="decimal"/>
      <w:lvlText w:val="%7."/>
      <w:lvlJc w:val="left"/>
      <w:pPr>
        <w:ind w:left="5029" w:firstLine="0"/>
      </w:pPr>
    </w:lvl>
    <w:lvl w:ilvl="7" w:tplc="2C3A14C0">
      <w:start w:val="1"/>
      <w:numFmt w:val="lowerLetter"/>
      <w:lvlText w:val="%8."/>
      <w:lvlJc w:val="left"/>
      <w:pPr>
        <w:ind w:left="5749" w:firstLine="0"/>
      </w:pPr>
    </w:lvl>
    <w:lvl w:ilvl="8" w:tplc="8A3224D6">
      <w:start w:val="1"/>
      <w:numFmt w:val="lowerRoman"/>
      <w:lvlText w:val="%9."/>
      <w:lvlJc w:val="left"/>
      <w:pPr>
        <w:ind w:left="6649" w:firstLine="0"/>
      </w:pPr>
    </w:lvl>
  </w:abstractNum>
  <w:abstractNum w:abstractNumId="4" w15:restartNumberingAfterBreak="0">
    <w:nsid w:val="32F062B1"/>
    <w:multiLevelType w:val="hybridMultilevel"/>
    <w:tmpl w:val="E5DA753A"/>
    <w:lvl w:ilvl="0" w:tplc="9A30999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0AA08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F201E2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DC8DB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9B47AF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E7822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A9C40F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78CB2B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30AF6E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A21010"/>
    <w:multiLevelType w:val="hybridMultilevel"/>
    <w:tmpl w:val="F3DE2E12"/>
    <w:name w:val="Нумерованный список 2"/>
    <w:lvl w:ilvl="0" w:tplc="C01C965E">
      <w:start w:val="1"/>
      <w:numFmt w:val="decimal"/>
      <w:lvlText w:val="%1."/>
      <w:lvlJc w:val="left"/>
      <w:pPr>
        <w:ind w:left="851" w:firstLine="0"/>
      </w:pPr>
    </w:lvl>
    <w:lvl w:ilvl="1" w:tplc="14D6CBD2">
      <w:start w:val="1"/>
      <w:numFmt w:val="lowerLetter"/>
      <w:lvlText w:val="%2."/>
      <w:lvlJc w:val="left"/>
      <w:pPr>
        <w:ind w:left="1571" w:firstLine="0"/>
      </w:pPr>
    </w:lvl>
    <w:lvl w:ilvl="2" w:tplc="AE50D0DA">
      <w:start w:val="1"/>
      <w:numFmt w:val="lowerRoman"/>
      <w:lvlText w:val="%3."/>
      <w:lvlJc w:val="left"/>
      <w:pPr>
        <w:ind w:left="2471" w:firstLine="0"/>
      </w:pPr>
    </w:lvl>
    <w:lvl w:ilvl="3" w:tplc="F840487A">
      <w:start w:val="1"/>
      <w:numFmt w:val="decimal"/>
      <w:lvlText w:val="%4."/>
      <w:lvlJc w:val="left"/>
      <w:pPr>
        <w:ind w:left="3011" w:firstLine="0"/>
      </w:pPr>
    </w:lvl>
    <w:lvl w:ilvl="4" w:tplc="E3027BF6">
      <w:start w:val="1"/>
      <w:numFmt w:val="lowerLetter"/>
      <w:lvlText w:val="%5."/>
      <w:lvlJc w:val="left"/>
      <w:pPr>
        <w:ind w:left="3731" w:firstLine="0"/>
      </w:pPr>
    </w:lvl>
    <w:lvl w:ilvl="5" w:tplc="EFDC65C6">
      <w:start w:val="1"/>
      <w:numFmt w:val="lowerRoman"/>
      <w:lvlText w:val="%6."/>
      <w:lvlJc w:val="left"/>
      <w:pPr>
        <w:ind w:left="4631" w:firstLine="0"/>
      </w:pPr>
    </w:lvl>
    <w:lvl w:ilvl="6" w:tplc="D1727D76">
      <w:start w:val="1"/>
      <w:numFmt w:val="decimal"/>
      <w:lvlText w:val="%7."/>
      <w:lvlJc w:val="left"/>
      <w:pPr>
        <w:ind w:left="5171" w:firstLine="0"/>
      </w:pPr>
    </w:lvl>
    <w:lvl w:ilvl="7" w:tplc="A138872C">
      <w:start w:val="1"/>
      <w:numFmt w:val="lowerLetter"/>
      <w:lvlText w:val="%8."/>
      <w:lvlJc w:val="left"/>
      <w:pPr>
        <w:ind w:left="5891" w:firstLine="0"/>
      </w:pPr>
    </w:lvl>
    <w:lvl w:ilvl="8" w:tplc="0A720D9E">
      <w:start w:val="1"/>
      <w:numFmt w:val="lowerRoman"/>
      <w:lvlText w:val="%9."/>
      <w:lvlJc w:val="left"/>
      <w:pPr>
        <w:ind w:left="6791" w:firstLine="0"/>
      </w:pPr>
    </w:lvl>
  </w:abstractNum>
  <w:abstractNum w:abstractNumId="6" w15:restartNumberingAfterBreak="0">
    <w:nsid w:val="33F56ADE"/>
    <w:multiLevelType w:val="hybridMultilevel"/>
    <w:tmpl w:val="2D1A96C8"/>
    <w:name w:val="Нумерованный список 9"/>
    <w:lvl w:ilvl="0" w:tplc="1FEA9A48">
      <w:start w:val="1"/>
      <w:numFmt w:val="decimal"/>
      <w:lvlText w:val="%1."/>
      <w:lvlJc w:val="left"/>
      <w:pPr>
        <w:ind w:left="705" w:firstLine="0"/>
      </w:pPr>
    </w:lvl>
    <w:lvl w:ilvl="1" w:tplc="4E8CD1DC">
      <w:start w:val="1"/>
      <w:numFmt w:val="lowerLetter"/>
      <w:lvlText w:val="%2."/>
      <w:lvlJc w:val="left"/>
      <w:pPr>
        <w:ind w:left="1425" w:firstLine="0"/>
      </w:pPr>
    </w:lvl>
    <w:lvl w:ilvl="2" w:tplc="9752908E">
      <w:start w:val="1"/>
      <w:numFmt w:val="lowerRoman"/>
      <w:lvlText w:val="%3."/>
      <w:lvlJc w:val="left"/>
      <w:pPr>
        <w:ind w:left="2325" w:firstLine="0"/>
      </w:pPr>
    </w:lvl>
    <w:lvl w:ilvl="3" w:tplc="3C8C4A3A">
      <w:start w:val="1"/>
      <w:numFmt w:val="decimal"/>
      <w:lvlText w:val="%4."/>
      <w:lvlJc w:val="left"/>
      <w:pPr>
        <w:ind w:left="2865" w:firstLine="0"/>
      </w:pPr>
    </w:lvl>
    <w:lvl w:ilvl="4" w:tplc="E6061364">
      <w:start w:val="1"/>
      <w:numFmt w:val="lowerLetter"/>
      <w:lvlText w:val="%5."/>
      <w:lvlJc w:val="left"/>
      <w:pPr>
        <w:ind w:left="3585" w:firstLine="0"/>
      </w:pPr>
    </w:lvl>
    <w:lvl w:ilvl="5" w:tplc="2E585D68">
      <w:start w:val="1"/>
      <w:numFmt w:val="lowerRoman"/>
      <w:lvlText w:val="%6."/>
      <w:lvlJc w:val="left"/>
      <w:pPr>
        <w:ind w:left="4485" w:firstLine="0"/>
      </w:pPr>
    </w:lvl>
    <w:lvl w:ilvl="6" w:tplc="B3D8D85C">
      <w:start w:val="1"/>
      <w:numFmt w:val="decimal"/>
      <w:lvlText w:val="%7."/>
      <w:lvlJc w:val="left"/>
      <w:pPr>
        <w:ind w:left="5025" w:firstLine="0"/>
      </w:pPr>
    </w:lvl>
    <w:lvl w:ilvl="7" w:tplc="F440BB2E">
      <w:start w:val="1"/>
      <w:numFmt w:val="lowerLetter"/>
      <w:lvlText w:val="%8."/>
      <w:lvlJc w:val="left"/>
      <w:pPr>
        <w:ind w:left="5745" w:firstLine="0"/>
      </w:pPr>
    </w:lvl>
    <w:lvl w:ilvl="8" w:tplc="8B3CEFF4">
      <w:start w:val="1"/>
      <w:numFmt w:val="lowerRoman"/>
      <w:lvlText w:val="%9."/>
      <w:lvlJc w:val="left"/>
      <w:pPr>
        <w:ind w:left="6645" w:firstLine="0"/>
      </w:pPr>
    </w:lvl>
  </w:abstractNum>
  <w:abstractNum w:abstractNumId="7" w15:restartNumberingAfterBreak="0">
    <w:nsid w:val="426C6CCA"/>
    <w:multiLevelType w:val="hybridMultilevel"/>
    <w:tmpl w:val="86481024"/>
    <w:name w:val="Нумерованный список 5"/>
    <w:lvl w:ilvl="0" w:tplc="89BC6EC0">
      <w:start w:val="1"/>
      <w:numFmt w:val="decimal"/>
      <w:lvlText w:val="%1."/>
      <w:lvlJc w:val="left"/>
      <w:pPr>
        <w:ind w:left="705" w:firstLine="0"/>
      </w:pPr>
    </w:lvl>
    <w:lvl w:ilvl="1" w:tplc="52E6AAA0">
      <w:start w:val="1"/>
      <w:numFmt w:val="lowerLetter"/>
      <w:lvlText w:val="%2."/>
      <w:lvlJc w:val="left"/>
      <w:pPr>
        <w:ind w:left="1425" w:firstLine="0"/>
      </w:pPr>
    </w:lvl>
    <w:lvl w:ilvl="2" w:tplc="67663D48">
      <w:start w:val="1"/>
      <w:numFmt w:val="lowerRoman"/>
      <w:lvlText w:val="%3."/>
      <w:lvlJc w:val="left"/>
      <w:pPr>
        <w:ind w:left="2325" w:firstLine="0"/>
      </w:pPr>
    </w:lvl>
    <w:lvl w:ilvl="3" w:tplc="47306084">
      <w:start w:val="1"/>
      <w:numFmt w:val="decimal"/>
      <w:lvlText w:val="%4."/>
      <w:lvlJc w:val="left"/>
      <w:pPr>
        <w:ind w:left="2865" w:firstLine="0"/>
      </w:pPr>
    </w:lvl>
    <w:lvl w:ilvl="4" w:tplc="377635D2">
      <w:start w:val="1"/>
      <w:numFmt w:val="lowerLetter"/>
      <w:lvlText w:val="%5."/>
      <w:lvlJc w:val="left"/>
      <w:pPr>
        <w:ind w:left="3585" w:firstLine="0"/>
      </w:pPr>
    </w:lvl>
    <w:lvl w:ilvl="5" w:tplc="3D58C0AE">
      <w:start w:val="1"/>
      <w:numFmt w:val="lowerRoman"/>
      <w:lvlText w:val="%6."/>
      <w:lvlJc w:val="left"/>
      <w:pPr>
        <w:ind w:left="4485" w:firstLine="0"/>
      </w:pPr>
    </w:lvl>
    <w:lvl w:ilvl="6" w:tplc="4DA29CBE">
      <w:start w:val="1"/>
      <w:numFmt w:val="decimal"/>
      <w:lvlText w:val="%7."/>
      <w:lvlJc w:val="left"/>
      <w:pPr>
        <w:ind w:left="5025" w:firstLine="0"/>
      </w:pPr>
    </w:lvl>
    <w:lvl w:ilvl="7" w:tplc="AA9CCC74">
      <w:start w:val="1"/>
      <w:numFmt w:val="lowerLetter"/>
      <w:lvlText w:val="%8."/>
      <w:lvlJc w:val="left"/>
      <w:pPr>
        <w:ind w:left="5745" w:firstLine="0"/>
      </w:pPr>
    </w:lvl>
    <w:lvl w:ilvl="8" w:tplc="2FB0F788">
      <w:start w:val="1"/>
      <w:numFmt w:val="lowerRoman"/>
      <w:lvlText w:val="%9."/>
      <w:lvlJc w:val="left"/>
      <w:pPr>
        <w:ind w:left="6645" w:firstLine="0"/>
      </w:pPr>
    </w:lvl>
  </w:abstractNum>
  <w:abstractNum w:abstractNumId="8" w15:restartNumberingAfterBreak="0">
    <w:nsid w:val="50616EE1"/>
    <w:multiLevelType w:val="hybridMultilevel"/>
    <w:tmpl w:val="1A56CB36"/>
    <w:name w:val="Нумерованный список 6"/>
    <w:lvl w:ilvl="0" w:tplc="933E6072">
      <w:start w:val="1"/>
      <w:numFmt w:val="decimal"/>
      <w:lvlText w:val="%1."/>
      <w:lvlJc w:val="left"/>
      <w:pPr>
        <w:ind w:left="709" w:firstLine="0"/>
      </w:pPr>
    </w:lvl>
    <w:lvl w:ilvl="1" w:tplc="5A0CF1B6">
      <w:start w:val="1"/>
      <w:numFmt w:val="lowerLetter"/>
      <w:lvlText w:val="%2."/>
      <w:lvlJc w:val="left"/>
      <w:pPr>
        <w:ind w:left="1429" w:firstLine="0"/>
      </w:pPr>
    </w:lvl>
    <w:lvl w:ilvl="2" w:tplc="82927D9C">
      <w:start w:val="1"/>
      <w:numFmt w:val="lowerRoman"/>
      <w:lvlText w:val="%3."/>
      <w:lvlJc w:val="left"/>
      <w:pPr>
        <w:ind w:left="2329" w:firstLine="0"/>
      </w:pPr>
    </w:lvl>
    <w:lvl w:ilvl="3" w:tplc="41328CC6">
      <w:start w:val="1"/>
      <w:numFmt w:val="decimal"/>
      <w:lvlText w:val="%4."/>
      <w:lvlJc w:val="left"/>
      <w:pPr>
        <w:ind w:left="2869" w:firstLine="0"/>
      </w:pPr>
    </w:lvl>
    <w:lvl w:ilvl="4" w:tplc="2A88276E">
      <w:start w:val="1"/>
      <w:numFmt w:val="lowerLetter"/>
      <w:lvlText w:val="%5."/>
      <w:lvlJc w:val="left"/>
      <w:pPr>
        <w:ind w:left="3589" w:firstLine="0"/>
      </w:pPr>
    </w:lvl>
    <w:lvl w:ilvl="5" w:tplc="0C0229F8">
      <w:start w:val="1"/>
      <w:numFmt w:val="lowerRoman"/>
      <w:lvlText w:val="%6."/>
      <w:lvlJc w:val="left"/>
      <w:pPr>
        <w:ind w:left="4489" w:firstLine="0"/>
      </w:pPr>
    </w:lvl>
    <w:lvl w:ilvl="6" w:tplc="6EBE0942">
      <w:start w:val="1"/>
      <w:numFmt w:val="decimal"/>
      <w:lvlText w:val="%7."/>
      <w:lvlJc w:val="left"/>
      <w:pPr>
        <w:ind w:left="5029" w:firstLine="0"/>
      </w:pPr>
    </w:lvl>
    <w:lvl w:ilvl="7" w:tplc="7D2A2BE0">
      <w:start w:val="1"/>
      <w:numFmt w:val="lowerLetter"/>
      <w:lvlText w:val="%8."/>
      <w:lvlJc w:val="left"/>
      <w:pPr>
        <w:ind w:left="5749" w:firstLine="0"/>
      </w:pPr>
    </w:lvl>
    <w:lvl w:ilvl="8" w:tplc="AFD068FE">
      <w:start w:val="1"/>
      <w:numFmt w:val="lowerRoman"/>
      <w:lvlText w:val="%9."/>
      <w:lvlJc w:val="left"/>
      <w:pPr>
        <w:ind w:left="6649" w:firstLine="0"/>
      </w:pPr>
    </w:lvl>
  </w:abstractNum>
  <w:abstractNum w:abstractNumId="9" w15:restartNumberingAfterBreak="0">
    <w:nsid w:val="5AA77635"/>
    <w:multiLevelType w:val="hybridMultilevel"/>
    <w:tmpl w:val="5B540D12"/>
    <w:name w:val="Нумерованный список 4"/>
    <w:lvl w:ilvl="0" w:tplc="C332C938">
      <w:start w:val="1"/>
      <w:numFmt w:val="decimal"/>
      <w:lvlText w:val="%1."/>
      <w:lvlJc w:val="left"/>
      <w:pPr>
        <w:ind w:left="709" w:firstLine="0"/>
      </w:pPr>
    </w:lvl>
    <w:lvl w:ilvl="1" w:tplc="FB0EFD76">
      <w:start w:val="1"/>
      <w:numFmt w:val="lowerLetter"/>
      <w:lvlText w:val="%2."/>
      <w:lvlJc w:val="left"/>
      <w:pPr>
        <w:ind w:left="1429" w:firstLine="0"/>
      </w:pPr>
    </w:lvl>
    <w:lvl w:ilvl="2" w:tplc="48FEA0B2">
      <w:start w:val="1"/>
      <w:numFmt w:val="lowerRoman"/>
      <w:lvlText w:val="%3."/>
      <w:lvlJc w:val="left"/>
      <w:pPr>
        <w:ind w:left="2329" w:firstLine="0"/>
      </w:pPr>
    </w:lvl>
    <w:lvl w:ilvl="3" w:tplc="3AFC68A6">
      <w:start w:val="1"/>
      <w:numFmt w:val="decimal"/>
      <w:lvlText w:val="%4."/>
      <w:lvlJc w:val="left"/>
      <w:pPr>
        <w:ind w:left="2869" w:firstLine="0"/>
      </w:pPr>
    </w:lvl>
    <w:lvl w:ilvl="4" w:tplc="222EA212">
      <w:start w:val="1"/>
      <w:numFmt w:val="lowerLetter"/>
      <w:lvlText w:val="%5."/>
      <w:lvlJc w:val="left"/>
      <w:pPr>
        <w:ind w:left="3589" w:firstLine="0"/>
      </w:pPr>
    </w:lvl>
    <w:lvl w:ilvl="5" w:tplc="0C50C9D2">
      <w:start w:val="1"/>
      <w:numFmt w:val="lowerRoman"/>
      <w:lvlText w:val="%6."/>
      <w:lvlJc w:val="left"/>
      <w:pPr>
        <w:ind w:left="4489" w:firstLine="0"/>
      </w:pPr>
    </w:lvl>
    <w:lvl w:ilvl="6" w:tplc="15C6C64A">
      <w:start w:val="1"/>
      <w:numFmt w:val="decimal"/>
      <w:lvlText w:val="%7."/>
      <w:lvlJc w:val="left"/>
      <w:pPr>
        <w:ind w:left="5029" w:firstLine="0"/>
      </w:pPr>
    </w:lvl>
    <w:lvl w:ilvl="7" w:tplc="AF443F1A">
      <w:start w:val="1"/>
      <w:numFmt w:val="lowerLetter"/>
      <w:lvlText w:val="%8."/>
      <w:lvlJc w:val="left"/>
      <w:pPr>
        <w:ind w:left="5749" w:firstLine="0"/>
      </w:pPr>
    </w:lvl>
    <w:lvl w:ilvl="8" w:tplc="488CAEDA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636E4E13"/>
    <w:multiLevelType w:val="hybridMultilevel"/>
    <w:tmpl w:val="C48A6A5E"/>
    <w:name w:val="Нумерованный список 3"/>
    <w:lvl w:ilvl="0" w:tplc="F0569C5E">
      <w:start w:val="1"/>
      <w:numFmt w:val="decimal"/>
      <w:lvlText w:val="%1."/>
      <w:lvlJc w:val="left"/>
      <w:pPr>
        <w:ind w:left="709" w:firstLine="0"/>
      </w:pPr>
    </w:lvl>
    <w:lvl w:ilvl="1" w:tplc="433E2FBE">
      <w:start w:val="1"/>
      <w:numFmt w:val="lowerLetter"/>
      <w:lvlText w:val="%2."/>
      <w:lvlJc w:val="left"/>
      <w:pPr>
        <w:ind w:left="1429" w:firstLine="0"/>
      </w:pPr>
    </w:lvl>
    <w:lvl w:ilvl="2" w:tplc="D9402606">
      <w:start w:val="1"/>
      <w:numFmt w:val="lowerRoman"/>
      <w:lvlText w:val="%3."/>
      <w:lvlJc w:val="left"/>
      <w:pPr>
        <w:ind w:left="2329" w:firstLine="0"/>
      </w:pPr>
    </w:lvl>
    <w:lvl w:ilvl="3" w:tplc="3384CB44">
      <w:start w:val="1"/>
      <w:numFmt w:val="decimal"/>
      <w:lvlText w:val="%4."/>
      <w:lvlJc w:val="left"/>
      <w:pPr>
        <w:ind w:left="2869" w:firstLine="0"/>
      </w:pPr>
    </w:lvl>
    <w:lvl w:ilvl="4" w:tplc="9CF60F0E">
      <w:start w:val="1"/>
      <w:numFmt w:val="lowerLetter"/>
      <w:lvlText w:val="%5."/>
      <w:lvlJc w:val="left"/>
      <w:pPr>
        <w:ind w:left="3589" w:firstLine="0"/>
      </w:pPr>
    </w:lvl>
    <w:lvl w:ilvl="5" w:tplc="F744749E">
      <w:start w:val="1"/>
      <w:numFmt w:val="lowerRoman"/>
      <w:lvlText w:val="%6."/>
      <w:lvlJc w:val="left"/>
      <w:pPr>
        <w:ind w:left="4489" w:firstLine="0"/>
      </w:pPr>
    </w:lvl>
    <w:lvl w:ilvl="6" w:tplc="47C49940">
      <w:start w:val="1"/>
      <w:numFmt w:val="decimal"/>
      <w:lvlText w:val="%7."/>
      <w:lvlJc w:val="left"/>
      <w:pPr>
        <w:ind w:left="5029" w:firstLine="0"/>
      </w:pPr>
    </w:lvl>
    <w:lvl w:ilvl="7" w:tplc="C5A4B89A">
      <w:start w:val="1"/>
      <w:numFmt w:val="lowerLetter"/>
      <w:lvlText w:val="%8."/>
      <w:lvlJc w:val="left"/>
      <w:pPr>
        <w:ind w:left="5749" w:firstLine="0"/>
      </w:pPr>
    </w:lvl>
    <w:lvl w:ilvl="8" w:tplc="9AE85434">
      <w:start w:val="1"/>
      <w:numFmt w:val="lowerRoman"/>
      <w:lvlText w:val="%9."/>
      <w:lvlJc w:val="left"/>
      <w:pPr>
        <w:ind w:left="6649" w:firstLine="0"/>
      </w:pPr>
    </w:lvl>
  </w:abstractNum>
  <w:abstractNum w:abstractNumId="11" w15:restartNumberingAfterBreak="0">
    <w:nsid w:val="63C4123F"/>
    <w:multiLevelType w:val="hybridMultilevel"/>
    <w:tmpl w:val="3C8E9E8A"/>
    <w:name w:val="Нумерованный список 8"/>
    <w:lvl w:ilvl="0" w:tplc="B9C685C6">
      <w:start w:val="1"/>
      <w:numFmt w:val="decimal"/>
      <w:lvlText w:val="%1."/>
      <w:lvlJc w:val="left"/>
      <w:pPr>
        <w:ind w:left="705" w:firstLine="0"/>
      </w:pPr>
    </w:lvl>
    <w:lvl w:ilvl="1" w:tplc="60063536">
      <w:start w:val="1"/>
      <w:numFmt w:val="lowerLetter"/>
      <w:lvlText w:val="%2."/>
      <w:lvlJc w:val="left"/>
      <w:pPr>
        <w:ind w:left="1425" w:firstLine="0"/>
      </w:pPr>
    </w:lvl>
    <w:lvl w:ilvl="2" w:tplc="BAD63368">
      <w:start w:val="1"/>
      <w:numFmt w:val="lowerRoman"/>
      <w:lvlText w:val="%3."/>
      <w:lvlJc w:val="left"/>
      <w:pPr>
        <w:ind w:left="2325" w:firstLine="0"/>
      </w:pPr>
    </w:lvl>
    <w:lvl w:ilvl="3" w:tplc="981E2FBE">
      <w:start w:val="1"/>
      <w:numFmt w:val="decimal"/>
      <w:lvlText w:val="%4."/>
      <w:lvlJc w:val="left"/>
      <w:pPr>
        <w:ind w:left="2865" w:firstLine="0"/>
      </w:pPr>
    </w:lvl>
    <w:lvl w:ilvl="4" w:tplc="15D049CC">
      <w:start w:val="1"/>
      <w:numFmt w:val="lowerLetter"/>
      <w:lvlText w:val="%5."/>
      <w:lvlJc w:val="left"/>
      <w:pPr>
        <w:ind w:left="3585" w:firstLine="0"/>
      </w:pPr>
    </w:lvl>
    <w:lvl w:ilvl="5" w:tplc="7F22DEF4">
      <w:start w:val="1"/>
      <w:numFmt w:val="lowerRoman"/>
      <w:lvlText w:val="%6."/>
      <w:lvlJc w:val="left"/>
      <w:pPr>
        <w:ind w:left="4485" w:firstLine="0"/>
      </w:pPr>
    </w:lvl>
    <w:lvl w:ilvl="6" w:tplc="CFA8197E">
      <w:start w:val="1"/>
      <w:numFmt w:val="decimal"/>
      <w:lvlText w:val="%7."/>
      <w:lvlJc w:val="left"/>
      <w:pPr>
        <w:ind w:left="5025" w:firstLine="0"/>
      </w:pPr>
    </w:lvl>
    <w:lvl w:ilvl="7" w:tplc="6CA8DBF2">
      <w:start w:val="1"/>
      <w:numFmt w:val="lowerLetter"/>
      <w:lvlText w:val="%8."/>
      <w:lvlJc w:val="left"/>
      <w:pPr>
        <w:ind w:left="5745" w:firstLine="0"/>
      </w:pPr>
    </w:lvl>
    <w:lvl w:ilvl="8" w:tplc="701ED016">
      <w:start w:val="1"/>
      <w:numFmt w:val="lowerRoman"/>
      <w:lvlText w:val="%9."/>
      <w:lvlJc w:val="left"/>
      <w:pPr>
        <w:ind w:left="6645" w:firstLine="0"/>
      </w:pPr>
    </w:lvl>
  </w:abstractNum>
  <w:abstractNum w:abstractNumId="12" w15:restartNumberingAfterBreak="0">
    <w:nsid w:val="77572835"/>
    <w:multiLevelType w:val="singleLevel"/>
    <w:tmpl w:val="75863316"/>
    <w:name w:val="Bullet 11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8EA7F85"/>
    <w:multiLevelType w:val="singleLevel"/>
    <w:tmpl w:val="ECECB3E0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11"/>
  </w:num>
  <w:num w:numId="9">
    <w:abstractNumId w:val="6"/>
  </w:num>
  <w:num w:numId="10">
    <w:abstractNumId w:val="0"/>
  </w:num>
  <w:num w:numId="11">
    <w:abstractNumId w:val="12"/>
  </w:num>
  <w:num w:numId="12">
    <w:abstractNumId w:val="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D011C0"/>
    <w:rsid w:val="00D011C0"/>
    <w:rsid w:val="00D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B58AB81-0FD3-4F5D-AF1C-BC0BD1D0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2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Cs w:val="28"/>
    </w:rPr>
  </w:style>
  <w:style w:type="paragraph" w:styleId="4">
    <w:name w:val="heading 4"/>
    <w:qFormat/>
    <w:pPr>
      <w:keepNext/>
      <w:spacing w:before="240" w:after="60"/>
      <w:jc w:val="left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qFormat/>
    <w:pPr>
      <w:keepNext/>
      <w:keepLines/>
      <w:spacing w:before="200"/>
      <w:outlineLvl w:val="6"/>
    </w:pPr>
    <w:rPr>
      <w:rFonts w:ascii="Cambria" w:eastAsia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Title"/>
    <w:qFormat/>
    <w:pPr>
      <w:jc w:val="center"/>
    </w:pPr>
    <w:rPr>
      <w:b/>
      <w:bCs/>
      <w:szCs w:val="28"/>
    </w:rPr>
  </w:style>
  <w:style w:type="paragraph" w:styleId="a5">
    <w:name w:val="Body Text Indent"/>
    <w:qFormat/>
    <w:pPr>
      <w:spacing w:line="312" w:lineRule="auto"/>
      <w:ind w:firstLine="851"/>
    </w:pPr>
    <w:rPr>
      <w:szCs w:val="20"/>
    </w:rPr>
  </w:style>
  <w:style w:type="paragraph" w:customStyle="1" w:styleId="e9">
    <w:name w:val="ОбычныЏe9"/>
    <w:qFormat/>
    <w:pPr>
      <w:widowControl w:val="0"/>
      <w:jc w:val="left"/>
    </w:pPr>
    <w:rPr>
      <w:sz w:val="20"/>
      <w:szCs w:val="20"/>
    </w:rPr>
  </w:style>
  <w:style w:type="paragraph" w:styleId="a6">
    <w:name w:val="Body Text"/>
    <w:qFormat/>
    <w:pPr>
      <w:spacing w:after="120"/>
    </w:pPr>
  </w:style>
  <w:style w:type="paragraph" w:customStyle="1" w:styleId="ConsNormal">
    <w:name w:val="ConsNormal"/>
    <w:qFormat/>
    <w:pPr>
      <w:widowControl w:val="0"/>
      <w:ind w:firstLine="720"/>
      <w:jc w:val="left"/>
    </w:pPr>
    <w:rPr>
      <w:szCs w:val="20"/>
    </w:rPr>
  </w:style>
  <w:style w:type="paragraph" w:styleId="2">
    <w:name w:val="Body Text Indent 2"/>
    <w:qFormat/>
    <w:pPr>
      <w:spacing w:after="120" w:line="480" w:lineRule="auto"/>
      <w:ind w:left="283"/>
    </w:pPr>
  </w:style>
  <w:style w:type="paragraph" w:styleId="a7">
    <w:name w:val="Block Text"/>
    <w:qFormat/>
    <w:pPr>
      <w:ind w:left="-42" w:right="-48" w:firstLine="851"/>
      <w:jc w:val="center"/>
    </w:pPr>
    <w:rPr>
      <w:b/>
      <w:szCs w:val="24"/>
    </w:rPr>
  </w:style>
  <w:style w:type="paragraph" w:customStyle="1" w:styleId="21">
    <w:name w:val="Основной текст 21"/>
    <w:qFormat/>
    <w:pPr>
      <w:tabs>
        <w:tab w:val="left" w:pos="0"/>
      </w:tabs>
      <w:ind w:firstLine="709"/>
    </w:pPr>
    <w:rPr>
      <w:szCs w:val="20"/>
    </w:rPr>
  </w:style>
  <w:style w:type="paragraph" w:customStyle="1" w:styleId="10">
    <w:name w:val="Цитата1"/>
    <w:qFormat/>
    <w:pPr>
      <w:ind w:left="993" w:right="850"/>
      <w:jc w:val="center"/>
    </w:pPr>
    <w:rPr>
      <w:b/>
      <w:sz w:val="24"/>
      <w:szCs w:val="20"/>
    </w:rPr>
  </w:style>
  <w:style w:type="character" w:customStyle="1" w:styleId="a8">
    <w:name w:val="Заголовок Знак"/>
    <w:rPr>
      <w:rFonts w:ascii="Times New Roman" w:eastAsia="Times New Roman" w:hAnsi="Times New Roman" w:cs="Times New Roman"/>
      <w:b/>
      <w:bCs w:val="0"/>
      <w:sz w:val="28"/>
      <w:szCs w:val="28"/>
    </w:rPr>
  </w:style>
  <w:style w:type="character" w:customStyle="1" w:styleId="a9">
    <w:name w:val="Основной текст с отступом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 w:val="0"/>
      <w:sz w:val="28"/>
      <w:szCs w:val="28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rPr>
      <w:rFonts w:ascii="Cambria" w:eastAsia="Cambria" w:hAnsi="Cambria"/>
      <w:i/>
      <w:iCs w:val="0"/>
      <w:color w:val="404040"/>
      <w:sz w:val="28"/>
    </w:rPr>
  </w:style>
  <w:style w:type="character" w:customStyle="1" w:styleId="11">
    <w:name w:val="Заголовок 1 Знак"/>
    <w:rPr>
      <w:rFonts w:ascii="Cambria" w:eastAsia="Cambria" w:hAnsi="Cambria"/>
      <w:b/>
      <w:bCs w:val="0"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SERG</cp:lastModifiedBy>
  <cp:revision>5</cp:revision>
  <cp:lastPrinted>2025-07-04T12:19:00Z</cp:lastPrinted>
  <dcterms:created xsi:type="dcterms:W3CDTF">2025-07-04T11:50:00Z</dcterms:created>
  <dcterms:modified xsi:type="dcterms:W3CDTF">2025-07-05T09:25:00Z</dcterms:modified>
</cp:coreProperties>
</file>